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FF0" w:rsidRPr="00583FF0" w:rsidRDefault="00583FF0" w:rsidP="00583FF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83F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Как оплатить жилищно-коммунальные услуги через ГИС ЖКХ? </w:t>
      </w:r>
    </w:p>
    <w:p w:rsidR="00583FF0" w:rsidRDefault="00583FF0" w:rsidP="00583FF0">
      <w:pPr>
        <w:pStyle w:val="a3"/>
        <w:jc w:val="both"/>
      </w:pPr>
      <w:bookmarkStart w:id="0" w:name="_GoBack"/>
      <w:r>
        <w:t>Оплатить жилищно-коммунальные услуги онлайн можно через ГИС ЖКХ.</w:t>
      </w:r>
    </w:p>
    <w:p w:rsidR="00583FF0" w:rsidRDefault="00583FF0" w:rsidP="00583FF0">
      <w:pPr>
        <w:pStyle w:val="a3"/>
        <w:jc w:val="both"/>
      </w:pPr>
      <w:r>
        <w:t xml:space="preserve">1. Выберите пункт «Оплатить ЖКУ» на главной странице сайта </w:t>
      </w:r>
      <w:hyperlink r:id="rId4" w:tgtFrame="_blank" w:history="1">
        <w:r>
          <w:rPr>
            <w:rStyle w:val="a4"/>
          </w:rPr>
          <w:t>https://dom.gosuslugi.ru/</w:t>
        </w:r>
      </w:hyperlink>
      <w:r>
        <w:t>.</w:t>
      </w:r>
    </w:p>
    <w:p w:rsidR="00583FF0" w:rsidRDefault="00583FF0" w:rsidP="00583FF0">
      <w:pPr>
        <w:pStyle w:val="a3"/>
        <w:jc w:val="both"/>
      </w:pPr>
      <w:r>
        <w:t xml:space="preserve">2. Войдите в личный кабинет с помощью учётной записи </w:t>
      </w:r>
      <w:proofErr w:type="spellStart"/>
      <w:r>
        <w:t>Госуслуг</w:t>
      </w:r>
      <w:proofErr w:type="spellEnd"/>
      <w:r>
        <w:t>.</w:t>
      </w:r>
    </w:p>
    <w:p w:rsidR="00583FF0" w:rsidRDefault="00583FF0" w:rsidP="00583FF0">
      <w:pPr>
        <w:pStyle w:val="a3"/>
        <w:jc w:val="both"/>
      </w:pPr>
      <w:r>
        <w:t>3. Выберите «Оплатить ЖКУ» на главной странице личного кабинета.</w:t>
      </w:r>
    </w:p>
    <w:p w:rsidR="00583FF0" w:rsidRDefault="00583FF0" w:rsidP="00583FF0">
      <w:pPr>
        <w:pStyle w:val="a3"/>
        <w:jc w:val="both"/>
      </w:pPr>
      <w:r>
        <w:t>4. Система автоматически выведет платёжные документы, по которым есть задолженность. Разверните список «Сумма к оплате». Если вы не планируете оплачивать все счета одновременно, снимите флажки напротив счётов, которые вы не будете оплачивать.</w:t>
      </w:r>
    </w:p>
    <w:p w:rsidR="00583FF0" w:rsidRDefault="00583FF0" w:rsidP="00583FF0">
      <w:pPr>
        <w:pStyle w:val="a3"/>
        <w:jc w:val="both"/>
      </w:pPr>
      <w:r>
        <w:t>5. Нажмите «Далее» после заполнения и проверки полей раздела «Сумма платежа».</w:t>
      </w:r>
    </w:p>
    <w:p w:rsidR="00583FF0" w:rsidRDefault="00583FF0" w:rsidP="00583FF0">
      <w:pPr>
        <w:pStyle w:val="a3"/>
        <w:jc w:val="both"/>
      </w:pPr>
      <w:r>
        <w:t>6. Проверьте сведения на странице «Подтверждение оплаты» и нажмите кнопку «Оплатить».</w:t>
      </w:r>
    </w:p>
    <w:p w:rsidR="00583FF0" w:rsidRDefault="00583FF0" w:rsidP="00583FF0">
      <w:pPr>
        <w:pStyle w:val="a3"/>
        <w:jc w:val="both"/>
      </w:pPr>
      <w:r>
        <w:t>7. Выберите способ оплаты и введите данные банковской карты. Оплатить ЖКУ можно с карты любого российского банка.</w:t>
      </w:r>
    </w:p>
    <w:p w:rsidR="00583FF0" w:rsidRDefault="00583FF0" w:rsidP="00583FF0">
      <w:pPr>
        <w:pStyle w:val="a3"/>
        <w:jc w:val="both"/>
      </w:pPr>
      <w:r>
        <w:t>Также на платформе есть возможность провести оплату за родственника, если вы не являетесь собственником жилья, выбрав действие «Оплатить ЖКУ по любому лицевому счёту» на главной странице личного кабинета.</w:t>
      </w:r>
    </w:p>
    <w:bookmarkEnd w:id="0"/>
    <w:p w:rsidR="006E62D7" w:rsidRDefault="006E62D7"/>
    <w:sectPr w:rsidR="006E6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D5"/>
    <w:rsid w:val="00583FF0"/>
    <w:rsid w:val="006E62D7"/>
    <w:rsid w:val="00B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65346-7432-4D3B-BADF-A897A296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3F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m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Albina</cp:lastModifiedBy>
  <cp:revision>3</cp:revision>
  <dcterms:created xsi:type="dcterms:W3CDTF">2023-05-22T06:46:00Z</dcterms:created>
  <dcterms:modified xsi:type="dcterms:W3CDTF">2023-05-22T06:49:00Z</dcterms:modified>
</cp:coreProperties>
</file>