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EB84" w14:textId="46749EED" w:rsidR="0000750D" w:rsidRPr="007875FE" w:rsidRDefault="007875FE">
      <w:pPr>
        <w:rPr>
          <w:rFonts w:ascii="Times New Roman" w:hAnsi="Times New Roman" w:cs="Times New Roman"/>
          <w:sz w:val="28"/>
          <w:szCs w:val="28"/>
        </w:rPr>
      </w:pPr>
      <w:r w:rsidRPr="007875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7875FE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7875FE">
        <w:rPr>
          <w:rFonts w:ascii="Times New Roman" w:hAnsi="Times New Roman" w:cs="Times New Roman"/>
          <w:sz w:val="28"/>
          <w:szCs w:val="28"/>
        </w:rPr>
        <w:t xml:space="preserve"> района разъясняет о возможности перерасчета платы за вывоз твердых коммунальных отходов при временном отсутствии жильцов в многоквартирных домах в квартирах. </w:t>
      </w:r>
    </w:p>
    <w:p w14:paraId="7D23357D" w14:textId="34B42D7E" w:rsidR="007875FE" w:rsidRPr="007875FE" w:rsidRDefault="0078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875FE">
        <w:rPr>
          <w:rFonts w:ascii="Times New Roman" w:hAnsi="Times New Roman" w:cs="Times New Roman"/>
          <w:sz w:val="28"/>
          <w:szCs w:val="28"/>
        </w:rPr>
        <w:t>п. 86 Правил предоставления коммунальных услуг собственникам и пользователям помещений в многоквартирных домах и жилых домов</w:t>
      </w:r>
      <w:r w:rsidR="007B6A64">
        <w:rPr>
          <w:rFonts w:ascii="Times New Roman" w:hAnsi="Times New Roman" w:cs="Times New Roman"/>
          <w:sz w:val="28"/>
          <w:szCs w:val="28"/>
        </w:rPr>
        <w:t xml:space="preserve"> от </w:t>
      </w:r>
      <w:r w:rsidR="007B6A64" w:rsidRPr="007B6A64">
        <w:rPr>
          <w:rFonts w:ascii="Times New Roman" w:hAnsi="Times New Roman" w:cs="Times New Roman"/>
          <w:sz w:val="28"/>
          <w:szCs w:val="28"/>
        </w:rPr>
        <w:t xml:space="preserve">06.05.2011 </w:t>
      </w:r>
      <w:r w:rsidR="007B6A64">
        <w:rPr>
          <w:rFonts w:ascii="Times New Roman" w:hAnsi="Times New Roman" w:cs="Times New Roman"/>
          <w:sz w:val="28"/>
          <w:szCs w:val="28"/>
        </w:rPr>
        <w:t>№</w:t>
      </w:r>
      <w:r w:rsidR="007B6A64" w:rsidRPr="007B6A64">
        <w:rPr>
          <w:rFonts w:ascii="Times New Roman" w:hAnsi="Times New Roman" w:cs="Times New Roman"/>
          <w:sz w:val="28"/>
          <w:szCs w:val="28"/>
        </w:rPr>
        <w:t xml:space="preserve"> 354</w:t>
      </w:r>
      <w:r w:rsidRPr="007875FE">
        <w:rPr>
          <w:rFonts w:ascii="Times New Roman" w:hAnsi="Times New Roman" w:cs="Times New Roman"/>
          <w:sz w:val="28"/>
          <w:szCs w:val="28"/>
        </w:rPr>
        <w:t xml:space="preserve"> при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 и документов, подтверждающих продолжительность периода временного отсутствия потребителя в жилом помещении, осуществляется перерасчет размера платы за указанную услугу.</w:t>
      </w:r>
    </w:p>
    <w:p w14:paraId="50557CE3" w14:textId="3F348133" w:rsidR="007875FE" w:rsidRPr="007875FE" w:rsidRDefault="007875FE" w:rsidP="007875FE">
      <w:pPr>
        <w:rPr>
          <w:rFonts w:ascii="Times New Roman" w:hAnsi="Times New Roman" w:cs="Times New Roman"/>
          <w:sz w:val="28"/>
          <w:szCs w:val="28"/>
        </w:rPr>
      </w:pPr>
      <w:r w:rsidRPr="007875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16.11.2022 </w:t>
      </w:r>
      <w:r w:rsidR="007B6A64">
        <w:rPr>
          <w:rFonts w:ascii="Times New Roman" w:hAnsi="Times New Roman" w:cs="Times New Roman"/>
          <w:sz w:val="28"/>
          <w:szCs w:val="28"/>
        </w:rPr>
        <w:t>№</w:t>
      </w:r>
      <w:r w:rsidRPr="007875FE">
        <w:rPr>
          <w:rFonts w:ascii="Times New Roman" w:hAnsi="Times New Roman" w:cs="Times New Roman"/>
          <w:sz w:val="28"/>
          <w:szCs w:val="28"/>
        </w:rPr>
        <w:t xml:space="preserve"> 2076 «О внесении изменений в Правила предоставления коммунальных услуг собственникам и пользователям помещений в многоквартирных домах и жилых домов» закреплен также порядок осуществления перерасчета.</w:t>
      </w:r>
    </w:p>
    <w:p w14:paraId="0777D57D" w14:textId="77777777" w:rsidR="007875FE" w:rsidRPr="007875FE" w:rsidRDefault="007875FE" w:rsidP="007875FE">
      <w:pPr>
        <w:rPr>
          <w:rFonts w:ascii="Times New Roman" w:hAnsi="Times New Roman" w:cs="Times New Roman"/>
          <w:sz w:val="28"/>
          <w:szCs w:val="28"/>
        </w:rPr>
      </w:pPr>
      <w:r w:rsidRPr="007875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 2023 года и действует до 31 декабря 2027 года.</w:t>
      </w:r>
    </w:p>
    <w:p w14:paraId="3738D9E2" w14:textId="228E8372" w:rsidR="007875FE" w:rsidRPr="007875FE" w:rsidRDefault="007875FE">
      <w:pPr>
        <w:rPr>
          <w:rFonts w:ascii="Times New Roman" w:hAnsi="Times New Roman" w:cs="Times New Roman"/>
          <w:sz w:val="28"/>
          <w:szCs w:val="28"/>
        </w:rPr>
      </w:pPr>
    </w:p>
    <w:p w14:paraId="1E594B9E" w14:textId="545BA128" w:rsidR="007875FE" w:rsidRDefault="007C5DDE" w:rsidP="007C5D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41CC440E" w14:textId="5A424DBA" w:rsidR="007C5DDE" w:rsidRPr="007875FE" w:rsidRDefault="007C5DDE" w:rsidP="007C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К.В.</w:t>
      </w:r>
      <w:bookmarkEnd w:id="0"/>
    </w:p>
    <w:sectPr w:rsidR="007C5DDE" w:rsidRPr="0078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ED"/>
    <w:rsid w:val="0000750D"/>
    <w:rsid w:val="007875FE"/>
    <w:rsid w:val="00795EED"/>
    <w:rsid w:val="007B6A64"/>
    <w:rsid w:val="007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F188"/>
  <w15:chartTrackingRefBased/>
  <w15:docId w15:val="{E6D8FD2B-254C-4DBF-9638-C57C0BF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Кристина Викторовна</dc:creator>
  <cp:keywords/>
  <dc:description/>
  <cp:lastModifiedBy>Lenovo</cp:lastModifiedBy>
  <cp:revision>3</cp:revision>
  <dcterms:created xsi:type="dcterms:W3CDTF">2022-11-30T16:03:00Z</dcterms:created>
  <dcterms:modified xsi:type="dcterms:W3CDTF">2022-12-01T08:55:00Z</dcterms:modified>
</cp:coreProperties>
</file>