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CB" w:rsidRDefault="002B0ACB" w:rsidP="002B0ACB">
      <w:pPr>
        <w:jc w:val="right"/>
        <w:rPr>
          <w:rFonts w:ascii="Times New Roman" w:hAnsi="Times New Roman" w:cs="Times New Roman"/>
          <w:b/>
          <w:vanish/>
          <w:sz w:val="24"/>
          <w:szCs w:val="24"/>
        </w:rPr>
      </w:pPr>
      <w:r>
        <w:rPr>
          <w:rFonts w:ascii="Times New Roman" w:eastAsia="Times New Roman" w:hAnsi="Times New Roman" w:cs="Times New Roman"/>
          <w:b/>
          <w:sz w:val="24"/>
          <w:szCs w:val="24"/>
        </w:rPr>
        <w:t xml:space="preserve">ИКЗ </w:t>
      </w:r>
      <w:r>
        <w:rPr>
          <w:rFonts w:ascii="Times New Roman" w:hAnsi="Times New Roman" w:cs="Times New Roman"/>
          <w:b/>
          <w:color w:val="333333"/>
          <w:sz w:val="24"/>
          <w:szCs w:val="24"/>
          <w:shd w:val="clear" w:color="auto" w:fill="F9F9F9"/>
        </w:rPr>
        <w:t>203020200127902020100100150154211243</w:t>
      </w:r>
    </w:p>
    <w:p w:rsidR="002B0ACB" w:rsidRDefault="002B0ACB" w:rsidP="002B0ACB">
      <w:pPr>
        <w:shd w:val="clear" w:color="auto" w:fill="FFFFFF"/>
        <w:spacing w:after="0" w:line="240" w:lineRule="auto"/>
        <w:ind w:right="-41"/>
        <w:rPr>
          <w:rFonts w:ascii="Times New Roman" w:hAnsi="Times New Roman" w:cs="Times New Roman"/>
          <w:b/>
          <w:kern w:val="2"/>
          <w:sz w:val="24"/>
          <w:szCs w:val="24"/>
        </w:rPr>
      </w:pPr>
    </w:p>
    <w:p w:rsidR="002B0ACB" w:rsidRDefault="002B0ACB" w:rsidP="002B0ACB">
      <w:pPr>
        <w:shd w:val="clear" w:color="auto" w:fill="FFFFFF"/>
        <w:spacing w:after="0" w:line="240" w:lineRule="auto"/>
        <w:ind w:right="-41"/>
        <w:rPr>
          <w:rFonts w:ascii="Times New Roman" w:hAnsi="Times New Roman" w:cs="Times New Roman"/>
          <w:b/>
          <w:kern w:val="2"/>
          <w:sz w:val="24"/>
          <w:szCs w:val="24"/>
        </w:rPr>
      </w:pPr>
    </w:p>
    <w:p w:rsidR="002B0ACB" w:rsidRDefault="002B0ACB" w:rsidP="002B0ACB">
      <w:pPr>
        <w:shd w:val="clear" w:color="auto" w:fill="FFFFFF"/>
        <w:spacing w:after="0" w:line="240" w:lineRule="auto"/>
        <w:ind w:left="-142" w:right="-41" w:firstLine="568"/>
        <w:jc w:val="center"/>
        <w:rPr>
          <w:rFonts w:ascii="Times New Roman" w:hAnsi="Times New Roman" w:cs="Times New Roman"/>
          <w:b/>
          <w:bCs/>
          <w:color w:val="000000"/>
          <w:kern w:val="2"/>
          <w:sz w:val="24"/>
          <w:szCs w:val="24"/>
        </w:rPr>
      </w:pPr>
      <w:r>
        <w:rPr>
          <w:rFonts w:ascii="Times New Roman" w:hAnsi="Times New Roman" w:cs="Times New Roman"/>
          <w:b/>
          <w:bCs/>
          <w:color w:val="000000"/>
          <w:kern w:val="2"/>
          <w:sz w:val="24"/>
          <w:szCs w:val="24"/>
        </w:rPr>
        <w:t xml:space="preserve">Муниципальный контракт № </w:t>
      </w:r>
      <w:r>
        <w:rPr>
          <w:rFonts w:ascii="Times New Roman" w:eastAsia="Times New Roman" w:hAnsi="Times New Roman" w:cs="Times New Roman"/>
          <w:b/>
          <w:bCs/>
          <w:sz w:val="24"/>
          <w:szCs w:val="24"/>
        </w:rPr>
        <w:t>0101300012320000008-1</w:t>
      </w:r>
    </w:p>
    <w:p w:rsidR="002B0ACB" w:rsidRDefault="002B0ACB" w:rsidP="002B0ACB">
      <w:pPr>
        <w:pStyle w:val="a6"/>
        <w:jc w:val="center"/>
        <w:rPr>
          <w:rFonts w:ascii="Times New Roman" w:hAnsi="Times New Roman" w:cs="Times New Roman"/>
          <w:b/>
          <w:sz w:val="24"/>
          <w:szCs w:val="24"/>
          <w:shd w:val="clear" w:color="auto" w:fill="FFFFFF"/>
        </w:rPr>
      </w:pPr>
      <w:r>
        <w:rPr>
          <w:rFonts w:ascii="Times New Roman" w:eastAsia="Calibri" w:hAnsi="Times New Roman" w:cs="Times New Roman"/>
          <w:b/>
          <w:bCs/>
          <w:kern w:val="2"/>
          <w:sz w:val="24"/>
          <w:szCs w:val="24"/>
          <w:lang w:eastAsia="ar-SA"/>
        </w:rPr>
        <w:t xml:space="preserve">на </w:t>
      </w:r>
      <w:r>
        <w:rPr>
          <w:rFonts w:ascii="Times New Roman" w:hAnsi="Times New Roman" w:cs="Times New Roman"/>
          <w:b/>
          <w:sz w:val="24"/>
          <w:szCs w:val="24"/>
          <w:shd w:val="clear" w:color="auto" w:fill="FFFFFF"/>
        </w:rPr>
        <w:t>устройство тротуаров по улице Свободы с. Раевский МР Альшеевский район</w:t>
      </w:r>
    </w:p>
    <w:p w:rsidR="002B0ACB" w:rsidRDefault="002B0ACB" w:rsidP="002B0ACB">
      <w:pPr>
        <w:pStyle w:val="a6"/>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Республики Башкортостан</w:t>
      </w:r>
    </w:p>
    <w:p w:rsidR="002B0ACB" w:rsidRDefault="002B0ACB" w:rsidP="002B0ACB">
      <w:pPr>
        <w:pStyle w:val="a4"/>
        <w:shd w:val="clear" w:color="auto" w:fill="FFFFFF"/>
        <w:spacing w:before="0" w:beforeAutospacing="0" w:after="0" w:afterAutospacing="0"/>
        <w:rPr>
          <w:b/>
        </w:rPr>
      </w:pPr>
    </w:p>
    <w:p w:rsidR="002B0ACB" w:rsidRDefault="002B0ACB" w:rsidP="002B0ACB">
      <w:pPr>
        <w:shd w:val="clear" w:color="auto" w:fill="FFFFFF"/>
        <w:spacing w:after="0" w:line="240" w:lineRule="auto"/>
        <w:ind w:left="142" w:right="-41"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Pr>
          <w:rFonts w:ascii="Times New Roman" w:hAnsi="Times New Roman" w:cs="Times New Roman"/>
          <w:color w:val="000000" w:themeColor="text1"/>
          <w:sz w:val="24"/>
          <w:szCs w:val="24"/>
        </w:rPr>
        <w:t xml:space="preserve">Раевский                 </w:t>
      </w:r>
      <w:r>
        <w:rPr>
          <w:rFonts w:ascii="Times New Roman" w:eastAsia="Times New Roman" w:hAnsi="Times New Roman" w:cs="Times New Roman"/>
          <w:sz w:val="24"/>
          <w:szCs w:val="24"/>
        </w:rPr>
        <w:t xml:space="preserve">                                                                     «19» </w:t>
      </w:r>
      <w:r>
        <w:rPr>
          <w:rFonts w:ascii="Times New Roman" w:eastAsia="Times New Roman" w:hAnsi="Times New Roman" w:cs="Times New Roman"/>
          <w:sz w:val="24"/>
          <w:szCs w:val="24"/>
          <w:u w:val="single"/>
        </w:rPr>
        <w:t>мая</w:t>
      </w:r>
      <w:r>
        <w:rPr>
          <w:rFonts w:ascii="Times New Roman" w:eastAsia="Times New Roman" w:hAnsi="Times New Roman" w:cs="Times New Roman"/>
          <w:sz w:val="24"/>
          <w:szCs w:val="24"/>
        </w:rPr>
        <w:t xml:space="preserve"> 2020 года                                                                                                          </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B0ACB" w:rsidRDefault="002B0ACB" w:rsidP="002B0ACB">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r>
        <w:rPr>
          <w:rFonts w:ascii="Times New Roman" w:eastAsia="Lucida Sans Unicode" w:hAnsi="Times New Roman" w:cs="Times New Roman"/>
          <w:b/>
          <w:bCs/>
          <w:kern w:val="2"/>
          <w:sz w:val="24"/>
          <w:szCs w:val="24"/>
          <w:lang w:eastAsia="ar-SA"/>
        </w:rPr>
        <w:t xml:space="preserve">Администрация сельского поселения </w:t>
      </w:r>
      <w:r>
        <w:rPr>
          <w:rFonts w:ascii="Times New Roman" w:hAnsi="Times New Roman" w:cs="Times New Roman"/>
          <w:b/>
          <w:color w:val="000000" w:themeColor="text1"/>
          <w:sz w:val="24"/>
          <w:szCs w:val="24"/>
        </w:rPr>
        <w:t>Раевский</w:t>
      </w:r>
      <w:r>
        <w:rPr>
          <w:rFonts w:ascii="Times New Roman" w:eastAsia="Lucida Sans Unicode" w:hAnsi="Times New Roman" w:cs="Times New Roman"/>
          <w:b/>
          <w:bCs/>
          <w:kern w:val="2"/>
          <w:sz w:val="24"/>
          <w:szCs w:val="24"/>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sz w:val="24"/>
          <w:szCs w:val="24"/>
          <w:lang w:eastAsia="ar-SA"/>
        </w:rPr>
        <w:t xml:space="preserve">в лице главы сельского поселения Тимасова  Михаила  Анатольевича,  действующего на основании Устава, именуемый в дальнейшем «Заказчик», с одной стороны, и </w:t>
      </w:r>
      <w:r>
        <w:rPr>
          <w:rFonts w:ascii="Times New Roman" w:hAnsi="Times New Roman" w:cs="Times New Roman"/>
          <w:b/>
          <w:color w:val="000000"/>
          <w:sz w:val="24"/>
          <w:szCs w:val="24"/>
        </w:rPr>
        <w:t>Общество с ограниченной ответственностью "МегаСтрой"</w:t>
      </w:r>
      <w:r>
        <w:rPr>
          <w:rFonts w:ascii="Times New Roman" w:hAnsi="Times New Roman" w:cs="Times New Roman"/>
          <w:b/>
          <w:kern w:val="2"/>
          <w:sz w:val="24"/>
          <w:szCs w:val="24"/>
        </w:rPr>
        <w:t xml:space="preserve">, </w:t>
      </w:r>
      <w:r>
        <w:rPr>
          <w:rFonts w:ascii="Times New Roman" w:hAnsi="Times New Roman" w:cs="Times New Roman"/>
          <w:kern w:val="2"/>
          <w:sz w:val="24"/>
          <w:szCs w:val="24"/>
        </w:rPr>
        <w:t>в лице генерального  директора Матевосяна Карена Нориковича, действующего на основании Устава,</w:t>
      </w:r>
      <w:r>
        <w:rPr>
          <w:rFonts w:ascii="Times New Roman" w:eastAsia="Lucida Sans Unicode" w:hAnsi="Times New Roman" w:cs="Times New Roman"/>
          <w:kern w:val="2"/>
          <w:sz w:val="24"/>
          <w:szCs w:val="24"/>
          <w:lang w:eastAsia="ar-SA"/>
        </w:rPr>
        <w:t xml:space="preserve"> именуемое в дальнейшем «Подрядчик», с другой стороны, далее «Стороны», на основании результатов  электронного аукциона (Протокол единой комиссии № </w:t>
      </w:r>
      <w:r>
        <w:rPr>
          <w:rFonts w:ascii="Times New Roman" w:eastAsia="Times New Roman" w:hAnsi="Times New Roman" w:cs="Times New Roman"/>
          <w:bCs/>
          <w:sz w:val="24"/>
          <w:szCs w:val="24"/>
        </w:rPr>
        <w:t>0101300012320000008-3</w:t>
      </w:r>
      <w:r>
        <w:rPr>
          <w:rFonts w:ascii="Times New Roman" w:eastAsia="Lucida Sans Unicode" w:hAnsi="Times New Roman" w:cs="Times New Roman"/>
          <w:bCs/>
          <w:kern w:val="2"/>
          <w:sz w:val="24"/>
          <w:szCs w:val="24"/>
          <w:lang w:eastAsia="ar-SA"/>
        </w:rPr>
        <w:t xml:space="preserve"> от 08.05.2020 г.) и соблюдением требований </w:t>
      </w:r>
      <w:r>
        <w:rPr>
          <w:rFonts w:ascii="Times New Roman" w:eastAsia="Lucida Sans Unicode" w:hAnsi="Times New Roman" w:cs="Times New Roman"/>
          <w:kern w:val="2"/>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sz w:val="24"/>
          <w:szCs w:val="24"/>
          <w:lang w:eastAsia="ar-SA"/>
        </w:rPr>
        <w:t xml:space="preserve">, </w:t>
      </w:r>
      <w:r>
        <w:rPr>
          <w:rFonts w:ascii="Times New Roman" w:eastAsia="Lucida Sans Unicode" w:hAnsi="Times New Roman" w:cs="Times New Roman"/>
          <w:kern w:val="2"/>
          <w:sz w:val="24"/>
          <w:szCs w:val="24"/>
          <w:lang w:eastAsia="ar-SA"/>
        </w:rPr>
        <w:t xml:space="preserve">заключили настоящий муниципальный  контракт (далее – Контракт) о нижеследующем: </w:t>
      </w:r>
    </w:p>
    <w:p w:rsidR="002B0ACB" w:rsidRDefault="002B0ACB" w:rsidP="002B0ACB">
      <w:pPr>
        <w:spacing w:after="0"/>
        <w:ind w:left="567" w:right="-41" w:firstLine="567"/>
        <w:jc w:val="center"/>
        <w:rPr>
          <w:rFonts w:ascii="Times New Roman" w:eastAsiaTheme="minorHAnsi" w:hAnsi="Times New Roman" w:cs="Times New Roman"/>
          <w:b/>
          <w:kern w:val="2"/>
          <w:sz w:val="24"/>
          <w:szCs w:val="24"/>
          <w:lang w:eastAsia="en-US"/>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2B0ACB" w:rsidRDefault="002B0ACB" w:rsidP="002B0ACB">
      <w:pPr>
        <w:spacing w:after="0"/>
        <w:ind w:left="567" w:right="-41" w:firstLine="567"/>
        <w:jc w:val="center"/>
        <w:rPr>
          <w:rFonts w:ascii="Times New Roman" w:hAnsi="Times New Roman" w:cs="Times New Roman"/>
          <w:b/>
          <w:kern w:val="2"/>
          <w:sz w:val="24"/>
          <w:szCs w:val="24"/>
        </w:rPr>
      </w:pPr>
      <w:r>
        <w:rPr>
          <w:rFonts w:ascii="Times New Roman" w:hAnsi="Times New Roman" w:cs="Times New Roman"/>
          <w:b/>
          <w:kern w:val="2"/>
          <w:sz w:val="24"/>
          <w:szCs w:val="24"/>
        </w:rPr>
        <w:t>1. Предмет Контракта</w:t>
      </w:r>
    </w:p>
    <w:p w:rsidR="002B0ACB" w:rsidRDefault="002B0ACB" w:rsidP="002B0ACB">
      <w:pPr>
        <w:pStyle w:val="a6"/>
        <w:jc w:val="both"/>
        <w:rPr>
          <w:rFonts w:ascii="Times New Roman" w:hAnsi="Times New Roman" w:cs="Times New Roman"/>
          <w:b/>
          <w:sz w:val="24"/>
          <w:szCs w:val="24"/>
          <w:shd w:val="clear" w:color="auto" w:fill="FFFFFF"/>
        </w:rPr>
      </w:pPr>
      <w:bookmarkStart w:id="10" w:name="_Toc205787731"/>
      <w:bookmarkStart w:id="11" w:name="_Toc452462621"/>
      <w:bookmarkStart w:id="12" w:name="_Toc403775490"/>
      <w:bookmarkStart w:id="13" w:name="_Toc403775381"/>
      <w:bookmarkStart w:id="14" w:name="_Toc403417622"/>
      <w:bookmarkStart w:id="15" w:name="_Toc403417596"/>
      <w:bookmarkStart w:id="16" w:name="_Toc403405974"/>
      <w:bookmarkStart w:id="17" w:name="_Toc403405934"/>
      <w:bookmarkStart w:id="18" w:name="_Toc403405723"/>
      <w:r>
        <w:rPr>
          <w:rFonts w:ascii="Times New Roman" w:eastAsia="Calibri" w:hAnsi="Times New Roman" w:cs="Times New Roman"/>
          <w:b/>
          <w:sz w:val="24"/>
          <w:szCs w:val="24"/>
        </w:rPr>
        <w:t xml:space="preserve">         </w:t>
      </w:r>
      <w:r>
        <w:rPr>
          <w:rFonts w:ascii="Times New Roman" w:eastAsia="Lucida Sans Unicode" w:hAnsi="Times New Roman" w:cs="Times New Roman"/>
          <w:kern w:val="2"/>
          <w:sz w:val="24"/>
          <w:szCs w:val="24"/>
          <w:lang w:eastAsia="ar-SA"/>
        </w:rPr>
        <w:t>1.1. Подрядчик обязуется выполнить работы по</w:t>
      </w:r>
      <w:r>
        <w:rPr>
          <w:rFonts w:ascii="Times New Roman" w:eastAsia="Calibri" w:hAnsi="Times New Roman" w:cs="Times New Roman"/>
          <w:b/>
          <w:bCs/>
          <w:kern w:val="2"/>
          <w:sz w:val="24"/>
          <w:szCs w:val="24"/>
          <w:lang w:eastAsia="ar-SA"/>
        </w:rPr>
        <w:t xml:space="preserve"> </w:t>
      </w:r>
      <w:r>
        <w:rPr>
          <w:rFonts w:ascii="Times New Roman" w:hAnsi="Times New Roman" w:cs="Times New Roman"/>
          <w:b/>
          <w:sz w:val="24"/>
          <w:szCs w:val="24"/>
          <w:shd w:val="clear" w:color="auto" w:fill="FFFFFF"/>
        </w:rPr>
        <w:t xml:space="preserve">устройству тротуаров по улице Свободы с. Раевский МР Альшеевский район Республики Башкортостан </w:t>
      </w:r>
      <w:r>
        <w:rPr>
          <w:rFonts w:ascii="Times New Roman" w:eastAsia="Lucida Sans Unicode" w:hAnsi="Times New Roman" w:cs="Times New Roman"/>
          <w:kern w:val="2"/>
          <w:sz w:val="24"/>
          <w:szCs w:val="24"/>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2B0ACB" w:rsidRDefault="002B0ACB" w:rsidP="002B0ACB">
      <w:pPr>
        <w:pStyle w:val="a4"/>
        <w:shd w:val="clear" w:color="auto" w:fill="FFFFFF"/>
        <w:spacing w:before="0" w:beforeAutospacing="0" w:after="0" w:afterAutospacing="0"/>
        <w:ind w:firstLine="567"/>
        <w:jc w:val="both"/>
        <w:rPr>
          <w:rFonts w:eastAsia="Lucida Sans Unicode"/>
          <w:kern w:val="2"/>
          <w:lang w:eastAsia="ar-SA"/>
        </w:rPr>
      </w:pPr>
      <w:r>
        <w:rPr>
          <w:rFonts w:eastAsia="Lucida Sans Unicode"/>
          <w:kern w:val="2"/>
          <w:lang w:eastAsia="ar-SA"/>
        </w:rPr>
        <w:t>1.2. Место выполнения работ: Российская Федерация, Республика Башкортостан,</w:t>
      </w:r>
    </w:p>
    <w:p w:rsidR="002B0ACB" w:rsidRDefault="002B0ACB" w:rsidP="002B0ACB">
      <w:pPr>
        <w:pStyle w:val="a4"/>
        <w:shd w:val="clear" w:color="auto" w:fill="FFFFFF"/>
        <w:spacing w:before="0" w:beforeAutospacing="0" w:after="0" w:afterAutospacing="0"/>
        <w:ind w:left="-142"/>
        <w:jc w:val="both"/>
      </w:pPr>
      <w:r>
        <w:rPr>
          <w:rFonts w:eastAsia="Lucida Sans Unicode"/>
          <w:kern w:val="2"/>
          <w:lang w:eastAsia="ar-SA"/>
        </w:rPr>
        <w:t xml:space="preserve">Альшеевский  район, </w:t>
      </w:r>
      <w:bookmarkStart w:id="19" w:name="_Toc452462622"/>
      <w:bookmarkStart w:id="20" w:name="_Toc403775491"/>
      <w:bookmarkStart w:id="21" w:name="_Toc403775382"/>
      <w:bookmarkStart w:id="22" w:name="_Toc403417623"/>
      <w:bookmarkStart w:id="23" w:name="_Toc403417597"/>
      <w:bookmarkStart w:id="24" w:name="_Toc403405975"/>
      <w:bookmarkStart w:id="25" w:name="_Toc403405935"/>
      <w:bookmarkStart w:id="26" w:name="_Toc403405724"/>
      <w:bookmarkEnd w:id="10"/>
      <w:bookmarkEnd w:id="11"/>
      <w:bookmarkEnd w:id="12"/>
      <w:bookmarkEnd w:id="13"/>
      <w:bookmarkEnd w:id="14"/>
      <w:bookmarkEnd w:id="15"/>
      <w:bookmarkEnd w:id="16"/>
      <w:bookmarkEnd w:id="17"/>
      <w:bookmarkEnd w:id="18"/>
      <w:r>
        <w:rPr>
          <w:rFonts w:eastAsia="Lucida Sans Unicode"/>
          <w:kern w:val="2"/>
          <w:lang w:eastAsia="ar-SA"/>
        </w:rPr>
        <w:t xml:space="preserve">Раевский сельсовет,  </w:t>
      </w:r>
      <w:r>
        <w:t xml:space="preserve">с. Раевский, </w:t>
      </w:r>
      <w:r>
        <w:rPr>
          <w:shd w:val="clear" w:color="auto" w:fill="FFFFFF"/>
        </w:rPr>
        <w:t>по улице Свободы.</w:t>
      </w:r>
    </w:p>
    <w:p w:rsidR="002B0ACB" w:rsidRDefault="002B0ACB" w:rsidP="002B0ACB">
      <w:pPr>
        <w:spacing w:after="0" w:line="240" w:lineRule="auto"/>
        <w:ind w:left="-142" w:firstLine="709"/>
        <w:jc w:val="both"/>
        <w:rPr>
          <w:rFonts w:ascii="Times New Roman" w:eastAsia="Times New Roman" w:hAnsi="Times New Roman" w:cs="Times New Roman"/>
          <w:b/>
          <w:sz w:val="24"/>
          <w:szCs w:val="24"/>
        </w:rPr>
      </w:pPr>
    </w:p>
    <w:p w:rsidR="002B0ACB" w:rsidRDefault="002B0ACB" w:rsidP="002B0ACB">
      <w:pPr>
        <w:spacing w:after="0" w:line="240" w:lineRule="auto"/>
        <w:ind w:left="-142"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Цена контракта</w:t>
      </w:r>
    </w:p>
    <w:p w:rsidR="002B0ACB" w:rsidRDefault="002B0ACB" w:rsidP="002B0ACB">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Цена Контракта  (далее – Цена работ) составляет </w:t>
      </w:r>
      <w:r>
        <w:rPr>
          <w:rFonts w:ascii="Times New Roman" w:eastAsia="Times New Roman" w:hAnsi="Times New Roman" w:cs="Times New Roman"/>
          <w:b/>
          <w:sz w:val="24"/>
          <w:szCs w:val="24"/>
        </w:rPr>
        <w:t>589 178,06  (пятьсот восемьдесят девять тысяч сто семьдесят восемь рублей 06 коп.) рублей, НДС не облагается</w:t>
      </w:r>
      <w:r>
        <w:rPr>
          <w:rFonts w:ascii="Times New Roman" w:eastAsia="Times New Roman" w:hAnsi="Times New Roman" w:cs="Times New Roman"/>
          <w:sz w:val="24"/>
          <w:szCs w:val="24"/>
        </w:rPr>
        <w:t xml:space="preserve">, в соответствии с протоколом согласования контрактной цены  (Приложение №1 к  контракту).  </w:t>
      </w:r>
    </w:p>
    <w:p w:rsidR="002B0ACB" w:rsidRDefault="002B0ACB" w:rsidP="002B0ACB">
      <w:pPr>
        <w:spacing w:after="0" w:line="240" w:lineRule="auto"/>
        <w:ind w:firstLine="567"/>
        <w:contextualSpacing/>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Источники финансирования:</w:t>
      </w:r>
    </w:p>
    <w:p w:rsidR="002B0ACB" w:rsidRDefault="002B0ACB" w:rsidP="002B0ACB">
      <w:pPr>
        <w:spacing w:after="0" w:line="240" w:lineRule="auto"/>
        <w:ind w:left="709"/>
        <w:contextualSpacing/>
        <w:jc w:val="both"/>
        <w:rPr>
          <w:rFonts w:ascii="Times New Roman" w:eastAsia="Calibri" w:hAnsi="Times New Roman" w:cs="Times New Roman"/>
          <w:bCs/>
          <w:sz w:val="24"/>
          <w:szCs w:val="24"/>
          <w:lang w:eastAsia="en-US"/>
        </w:rPr>
      </w:pPr>
      <w:r>
        <w:rPr>
          <w:rFonts w:ascii="Times New Roman" w:eastAsia="Times New Roman" w:hAnsi="Times New Roman" w:cs="Times New Roman"/>
          <w:b/>
          <w:snapToGrid w:val="0"/>
          <w:sz w:val="24"/>
          <w:szCs w:val="24"/>
        </w:rPr>
        <w:t xml:space="preserve">- </w:t>
      </w:r>
      <w:r>
        <w:rPr>
          <w:rFonts w:ascii="Times New Roman" w:hAnsi="Times New Roman" w:cs="Times New Roman"/>
          <w:sz w:val="24"/>
          <w:szCs w:val="24"/>
        </w:rPr>
        <w:t xml:space="preserve">средства </w:t>
      </w:r>
      <w:r>
        <w:rPr>
          <w:rFonts w:ascii="Times New Roman" w:eastAsia="Calibri" w:hAnsi="Times New Roman" w:cs="Times New Roman"/>
          <w:bCs/>
          <w:sz w:val="24"/>
          <w:szCs w:val="24"/>
        </w:rPr>
        <w:t>б</w:t>
      </w:r>
      <w:r>
        <w:rPr>
          <w:rFonts w:ascii="Times New Roman" w:hAnsi="Times New Roman" w:cs="Times New Roman"/>
          <w:sz w:val="24"/>
          <w:szCs w:val="24"/>
        </w:rPr>
        <w:t>юджета Респу</w:t>
      </w:r>
      <w:r>
        <w:rPr>
          <w:rFonts w:ascii="Times New Roman" w:eastAsia="Calibri" w:hAnsi="Times New Roman" w:cs="Times New Roman"/>
          <w:bCs/>
          <w:sz w:val="24"/>
          <w:szCs w:val="24"/>
        </w:rPr>
        <w:t>бл</w:t>
      </w:r>
      <w:r>
        <w:rPr>
          <w:rFonts w:ascii="Times New Roman" w:hAnsi="Times New Roman" w:cs="Times New Roman"/>
          <w:sz w:val="24"/>
          <w:szCs w:val="24"/>
        </w:rPr>
        <w:t xml:space="preserve">ики </w:t>
      </w:r>
      <w:r>
        <w:rPr>
          <w:rFonts w:ascii="Times New Roman" w:eastAsia="Calibri" w:hAnsi="Times New Roman" w:cs="Times New Roman"/>
          <w:sz w:val="24"/>
          <w:szCs w:val="24"/>
        </w:rPr>
        <w:t>Б</w:t>
      </w:r>
      <w:r>
        <w:rPr>
          <w:rFonts w:ascii="Times New Roman" w:hAnsi="Times New Roman" w:cs="Times New Roman"/>
          <w:sz w:val="24"/>
          <w:szCs w:val="24"/>
        </w:rPr>
        <w:t>а</w:t>
      </w:r>
      <w:r>
        <w:rPr>
          <w:rFonts w:ascii="Times New Roman" w:eastAsia="Calibri" w:hAnsi="Times New Roman" w:cs="Times New Roman"/>
          <w:sz w:val="24"/>
          <w:szCs w:val="24"/>
        </w:rPr>
        <w:t>ш</w:t>
      </w:r>
      <w:r>
        <w:rPr>
          <w:rFonts w:ascii="Times New Roman" w:hAnsi="Times New Roman" w:cs="Times New Roman"/>
          <w:sz w:val="24"/>
          <w:szCs w:val="24"/>
        </w:rPr>
        <w:t xml:space="preserve">кортостан – </w:t>
      </w:r>
      <w:r>
        <w:rPr>
          <w:rFonts w:ascii="Times New Roman" w:hAnsi="Times New Roman" w:cs="Times New Roman"/>
          <w:b/>
          <w:sz w:val="24"/>
          <w:szCs w:val="24"/>
        </w:rPr>
        <w:t>571 502,72 рублей</w:t>
      </w:r>
      <w:r>
        <w:rPr>
          <w:rFonts w:ascii="Times New Roman" w:eastAsia="Calibri" w:hAnsi="Times New Roman" w:cs="Times New Roman"/>
          <w:bCs/>
          <w:sz w:val="24"/>
          <w:szCs w:val="24"/>
        </w:rPr>
        <w:t>;</w:t>
      </w:r>
    </w:p>
    <w:p w:rsidR="002B0ACB" w:rsidRDefault="002B0ACB" w:rsidP="002B0ACB">
      <w:pPr>
        <w:widowControl w:val="0"/>
        <w:spacing w:after="0" w:line="240" w:lineRule="auto"/>
        <w:ind w:left="40" w:firstLine="56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 </w:t>
      </w:r>
      <w:r>
        <w:rPr>
          <w:rFonts w:ascii="Times New Roman" w:eastAsia="Times New Roman" w:hAnsi="Times New Roman" w:cs="Times New Roman"/>
          <w:sz w:val="24"/>
          <w:szCs w:val="24"/>
        </w:rPr>
        <w:t xml:space="preserve">средства </w:t>
      </w:r>
      <w:r>
        <w:rPr>
          <w:rFonts w:ascii="Times New Roman" w:eastAsia="Calibri" w:hAnsi="Times New Roman" w:cs="Times New Roman"/>
          <w:bCs/>
          <w:sz w:val="24"/>
          <w:szCs w:val="24"/>
        </w:rPr>
        <w:t xml:space="preserve">бюджета сельского поселения </w:t>
      </w:r>
      <w:r>
        <w:rPr>
          <w:rFonts w:ascii="Times New Roman" w:hAnsi="Times New Roman" w:cs="Times New Roman"/>
          <w:sz w:val="24"/>
          <w:szCs w:val="24"/>
        </w:rPr>
        <w:t>Раевский</w:t>
      </w:r>
      <w:r>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 </w:t>
      </w:r>
      <w:r>
        <w:rPr>
          <w:rFonts w:ascii="Times New Roman" w:eastAsia="Calibri" w:hAnsi="Times New Roman" w:cs="Times New Roman"/>
          <w:b/>
          <w:bCs/>
          <w:sz w:val="24"/>
          <w:szCs w:val="24"/>
        </w:rPr>
        <w:t>17 675,34 рублей</w:t>
      </w:r>
      <w:r>
        <w:rPr>
          <w:rFonts w:ascii="Times New Roman" w:eastAsia="Calibri" w:hAnsi="Times New Roman" w:cs="Times New Roman"/>
          <w:bCs/>
          <w:sz w:val="24"/>
          <w:szCs w:val="24"/>
        </w:rPr>
        <w:t xml:space="preserve">.    </w:t>
      </w:r>
    </w:p>
    <w:p w:rsidR="002B0ACB" w:rsidRDefault="002B0ACB" w:rsidP="002B0ACB">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2B0ACB" w:rsidRDefault="002B0ACB" w:rsidP="002B0ACB">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2B0ACB" w:rsidRDefault="002B0ACB" w:rsidP="002B0ACB">
      <w:pPr>
        <w:widowControl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2B0ACB" w:rsidRDefault="002B0ACB" w:rsidP="002B0ACB">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при снижении цены Контракта без изменения предусмотренного Контрактом объема выполняемых работ, их качества и иных условий Контракта;</w:t>
      </w:r>
    </w:p>
    <w:p w:rsidR="002B0ACB" w:rsidRDefault="002B0ACB" w:rsidP="002B0ACB">
      <w:pPr>
        <w:widowControl w:val="0"/>
        <w:spacing w:after="0" w:line="240" w:lineRule="auto"/>
        <w:ind w:left="4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19"/>
    <w:bookmarkEnd w:id="20"/>
    <w:bookmarkEnd w:id="21"/>
    <w:bookmarkEnd w:id="22"/>
    <w:bookmarkEnd w:id="23"/>
    <w:bookmarkEnd w:id="24"/>
    <w:bookmarkEnd w:id="25"/>
    <w:bookmarkEnd w:id="26"/>
    <w:p w:rsidR="002B0ACB" w:rsidRDefault="002B0ACB" w:rsidP="002B0ACB">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 С</w:t>
      </w:r>
      <w:r>
        <w:rPr>
          <w:rFonts w:ascii="Times New Roman" w:eastAsia="Times New Roman" w:hAnsi="Times New Roman" w:cs="Times New Roman"/>
          <w:bCs/>
          <w:sz w:val="24"/>
          <w:szCs w:val="24"/>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7" w:name="_Toc205787733"/>
      <w:bookmarkStart w:id="28" w:name="_Ref12109996"/>
      <w:bookmarkStart w:id="29" w:name="_Toc452462623"/>
      <w:bookmarkStart w:id="30" w:name="_Toc403775492"/>
      <w:bookmarkStart w:id="31" w:name="_Toc403775383"/>
      <w:bookmarkStart w:id="32" w:name="_Toc403417624"/>
      <w:bookmarkStart w:id="33" w:name="_Toc403417598"/>
      <w:bookmarkStart w:id="34" w:name="_Toc403405976"/>
      <w:bookmarkStart w:id="35" w:name="_Toc403405936"/>
      <w:bookmarkStart w:id="36" w:name="_Toc403405725"/>
      <w:bookmarkStart w:id="37" w:name="_Toc205787768"/>
      <w:bookmarkStart w:id="38" w:name="_Toc16341082"/>
    </w:p>
    <w:p w:rsidR="002B0ACB" w:rsidRDefault="002B0ACB" w:rsidP="002B0ACB">
      <w:pPr>
        <w:ind w:left="426" w:right="-41" w:firstLine="567"/>
        <w:jc w:val="center"/>
        <w:rPr>
          <w:rFonts w:ascii="Times New Roman" w:eastAsiaTheme="minorHAnsi" w:hAnsi="Times New Roman" w:cs="Times New Roman"/>
          <w:b/>
          <w:color w:val="000000" w:themeColor="text1"/>
          <w:kern w:val="2"/>
          <w:sz w:val="24"/>
          <w:szCs w:val="24"/>
        </w:rPr>
      </w:pPr>
      <w:bookmarkStart w:id="39" w:name="_Toc452462624"/>
      <w:bookmarkStart w:id="40" w:name="_Toc403775493"/>
      <w:bookmarkStart w:id="41" w:name="_Toc403775384"/>
      <w:bookmarkStart w:id="42" w:name="_Toc403417625"/>
      <w:bookmarkStart w:id="43" w:name="_Toc403417599"/>
      <w:bookmarkStart w:id="44" w:name="_Toc403405977"/>
      <w:bookmarkStart w:id="45" w:name="_Toc403405937"/>
      <w:bookmarkStart w:id="46" w:name="_Toc403405726"/>
      <w:bookmarkStart w:id="47" w:name="_Toc55791990"/>
      <w:bookmarkEnd w:id="27"/>
      <w:bookmarkEnd w:id="28"/>
      <w:bookmarkEnd w:id="29"/>
      <w:bookmarkEnd w:id="30"/>
      <w:bookmarkEnd w:id="31"/>
      <w:bookmarkEnd w:id="32"/>
      <w:bookmarkEnd w:id="33"/>
      <w:bookmarkEnd w:id="34"/>
      <w:bookmarkEnd w:id="35"/>
      <w:bookmarkEnd w:id="36"/>
      <w:r>
        <w:rPr>
          <w:rFonts w:ascii="Times New Roman" w:hAnsi="Times New Roman" w:cs="Times New Roman"/>
          <w:b/>
          <w:color w:val="000000" w:themeColor="text1"/>
          <w:kern w:val="2"/>
          <w:sz w:val="24"/>
          <w:szCs w:val="24"/>
        </w:rPr>
        <w:t>3.  Порядок и срок оплаты</w:t>
      </w:r>
    </w:p>
    <w:p w:rsidR="002B0ACB" w:rsidRDefault="002B0ACB" w:rsidP="002B0ACB">
      <w:pPr>
        <w:pStyle w:val="af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3.1. Оплата по Контракту осуществляется Заказчиком за фактически выполненные Работы  </w:t>
      </w:r>
      <w:r>
        <w:rPr>
          <w:rFonts w:ascii="Times New Roman" w:hAnsi="Times New Roman" w:cs="Times New Roman"/>
          <w:i/>
          <w:color w:val="000000" w:themeColor="text1"/>
          <w:sz w:val="24"/>
          <w:szCs w:val="24"/>
        </w:rPr>
        <w:t xml:space="preserve">в течение 15 (пятнадцати) рабочих дней  с даты подписания </w:t>
      </w:r>
      <w:r>
        <w:rPr>
          <w:rFonts w:ascii="Times New Roman" w:hAnsi="Times New Roman" w:cs="Times New Roman"/>
          <w:bCs/>
          <w:i/>
          <w:color w:val="000000" w:themeColor="text1"/>
          <w:sz w:val="24"/>
          <w:szCs w:val="24"/>
        </w:rPr>
        <w:t xml:space="preserve"> заказчиком акта о приемке выполненной работы (ее результатов) по  </w:t>
      </w:r>
      <w:r>
        <w:rPr>
          <w:rFonts w:ascii="Times New Roman" w:hAnsi="Times New Roman" w:cs="Times New Roman"/>
          <w:i/>
          <w:color w:val="000000" w:themeColor="text1"/>
          <w:sz w:val="24"/>
          <w:szCs w:val="24"/>
        </w:rPr>
        <w:t>форме КС-2</w:t>
      </w:r>
      <w:r>
        <w:rPr>
          <w:rFonts w:ascii="Times New Roman" w:hAnsi="Times New Roman" w:cs="Times New Roman"/>
          <w:bCs/>
          <w:i/>
          <w:color w:val="000000" w:themeColor="text1"/>
          <w:sz w:val="24"/>
          <w:szCs w:val="24"/>
        </w:rPr>
        <w:t>, отдельных этапов исполнения контракта</w:t>
      </w:r>
      <w:r>
        <w:rPr>
          <w:rFonts w:ascii="Times New Roman" w:hAnsi="Times New Roman" w:cs="Times New Roman"/>
          <w:color w:val="000000" w:themeColor="text1"/>
          <w:sz w:val="24"/>
          <w:szCs w:val="24"/>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w:t>
      </w:r>
    </w:p>
    <w:p w:rsidR="002B0ACB" w:rsidRDefault="002B0ACB" w:rsidP="002B0ACB">
      <w:pPr>
        <w:pStyle w:val="af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Фактически не выполненные Работы оплате не подлежат. Авансовый платеж не предусмотрен. Форма  оплаты - безналичный  расчет.</w:t>
      </w:r>
    </w:p>
    <w:p w:rsidR="002B0ACB" w:rsidRDefault="002B0ACB" w:rsidP="002B0ACB">
      <w:pPr>
        <w:tabs>
          <w:tab w:val="num" w:pos="1080"/>
          <w:tab w:val="num" w:pos="1287"/>
          <w:tab w:val="num" w:pos="1620"/>
        </w:tabs>
        <w:spacing w:after="0" w:line="240" w:lineRule="auto"/>
        <w:ind w:firstLine="567"/>
        <w:contextualSpacing/>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kern w:val="2"/>
          <w:sz w:val="24"/>
          <w:szCs w:val="24"/>
        </w:rPr>
        <w:t>3.2. Датой оплаты считается дата поступления денежных средств на расчетный счет Подрядчика.</w:t>
      </w: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48" w:name="_Toc205787734"/>
      <w:r>
        <w:rPr>
          <w:rFonts w:ascii="Times New Roman" w:eastAsia="Calibri" w:hAnsi="Times New Roman" w:cs="Times New Roman"/>
          <w:b/>
          <w:sz w:val="24"/>
          <w:szCs w:val="24"/>
        </w:rPr>
        <w:t xml:space="preserve">4. Сроки и порядок выполнения </w:t>
      </w:r>
      <w:bookmarkEnd w:id="39"/>
      <w:bookmarkEnd w:id="40"/>
      <w:bookmarkEnd w:id="41"/>
      <w:bookmarkEnd w:id="42"/>
      <w:bookmarkEnd w:id="43"/>
      <w:bookmarkEnd w:id="44"/>
      <w:bookmarkEnd w:id="45"/>
      <w:bookmarkEnd w:id="46"/>
      <w:r>
        <w:rPr>
          <w:rFonts w:ascii="Times New Roman" w:eastAsia="Calibri" w:hAnsi="Times New Roman" w:cs="Times New Roman"/>
          <w:b/>
          <w:sz w:val="24"/>
          <w:szCs w:val="24"/>
        </w:rPr>
        <w:t>Работ</w:t>
      </w:r>
      <w:bookmarkEnd w:id="47"/>
      <w:bookmarkEnd w:id="48"/>
    </w:p>
    <w:p w:rsidR="002B0ACB" w:rsidRDefault="002B0ACB" w:rsidP="002B0ACB">
      <w:pPr>
        <w:suppressAutoHyphens/>
        <w:autoSpaceDE w:val="0"/>
        <w:spacing w:after="0" w:line="240" w:lineRule="auto"/>
        <w:ind w:firstLine="567"/>
        <w:contextualSpacing/>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 xml:space="preserve">4.1. Календарные сроки выполнения Работ: </w:t>
      </w:r>
    </w:p>
    <w:p w:rsidR="002B0ACB" w:rsidRDefault="002B0ACB" w:rsidP="002B0ACB">
      <w:pPr>
        <w:widowControl w:val="0"/>
        <w:tabs>
          <w:tab w:val="num" w:pos="1440"/>
          <w:tab w:val="num" w:pos="1992"/>
        </w:tabs>
        <w:spacing w:after="0" w:line="240" w:lineRule="auto"/>
        <w:ind w:left="40"/>
        <w:contextualSpacing/>
        <w:jc w:val="both"/>
        <w:rPr>
          <w:rFonts w:ascii="Times New Roman" w:eastAsiaTheme="minorHAnsi" w:hAnsi="Times New Roman" w:cs="Times New Roman"/>
          <w:b/>
          <w:sz w:val="24"/>
          <w:szCs w:val="24"/>
          <w:highlight w:val="yellow"/>
          <w:lang w:eastAsia="en-US"/>
        </w:rPr>
      </w:pPr>
      <w:bookmarkStart w:id="49" w:name="_Toc452462625"/>
      <w:bookmarkStart w:id="50" w:name="_Toc403775495"/>
      <w:bookmarkStart w:id="51" w:name="_Toc403775386"/>
      <w:bookmarkStart w:id="52" w:name="_Toc403417627"/>
      <w:bookmarkStart w:id="53" w:name="_Toc403417601"/>
      <w:bookmarkStart w:id="54" w:name="_Toc403405979"/>
      <w:bookmarkStart w:id="55" w:name="_Toc403405939"/>
      <w:bookmarkStart w:id="56" w:name="_Toc403405728"/>
      <w:r>
        <w:rPr>
          <w:rFonts w:ascii="Times New Roman" w:hAnsi="Times New Roman" w:cs="Times New Roman"/>
          <w:sz w:val="24"/>
          <w:szCs w:val="24"/>
        </w:rPr>
        <w:t xml:space="preserve">Сроки выполнения работ: </w:t>
      </w:r>
      <w:r>
        <w:rPr>
          <w:rFonts w:ascii="Times New Roman" w:hAnsi="Times New Roman" w:cs="Times New Roman"/>
          <w:b/>
          <w:sz w:val="24"/>
          <w:szCs w:val="24"/>
        </w:rPr>
        <w:t xml:space="preserve">со дня заключения муниципального контракта и до 01 сентября 2020 года. </w:t>
      </w:r>
    </w:p>
    <w:p w:rsidR="002B0ACB" w:rsidRDefault="002B0ACB" w:rsidP="002B0ACB">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2B0ACB" w:rsidRDefault="002B0ACB" w:rsidP="002B0ACB">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Подрядчик вправе  выполнить работы досрочно.</w:t>
      </w:r>
    </w:p>
    <w:p w:rsidR="002B0ACB" w:rsidRDefault="002B0ACB" w:rsidP="002B0ACB">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6"/>
      <w:bookmarkEnd w:id="49"/>
      <w:bookmarkEnd w:id="50"/>
      <w:bookmarkEnd w:id="51"/>
      <w:bookmarkEnd w:id="52"/>
      <w:bookmarkEnd w:id="53"/>
      <w:bookmarkEnd w:id="54"/>
      <w:bookmarkEnd w:id="55"/>
      <w:bookmarkEnd w:id="56"/>
      <w:r>
        <w:rPr>
          <w:rFonts w:ascii="Times New Roman" w:eastAsia="Calibri" w:hAnsi="Times New Roman" w:cs="Times New Roman"/>
          <w:b/>
          <w:sz w:val="24"/>
          <w:szCs w:val="24"/>
        </w:rPr>
        <w:t xml:space="preserve">5. Обязательства </w:t>
      </w:r>
      <w:bookmarkEnd w:id="57"/>
      <w:r>
        <w:rPr>
          <w:rFonts w:ascii="Times New Roman" w:eastAsia="Calibri" w:hAnsi="Times New Roman" w:cs="Times New Roman"/>
          <w:b/>
          <w:sz w:val="24"/>
          <w:szCs w:val="24"/>
        </w:rPr>
        <w:t>Подрядчика</w:t>
      </w:r>
    </w:p>
    <w:p w:rsidR="002B0ACB" w:rsidRDefault="002B0ACB" w:rsidP="002B0ACB">
      <w:pPr>
        <w:tabs>
          <w:tab w:val="left" w:pos="0"/>
        </w:tabs>
        <w:spacing w:after="0" w:line="240" w:lineRule="auto"/>
        <w:ind w:firstLine="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цены Контракта,  Подрядчик:</w:t>
      </w:r>
    </w:p>
    <w:p w:rsidR="002B0ACB" w:rsidRDefault="002B0ACB" w:rsidP="002B0ACB">
      <w:pPr>
        <w:widowControl w:val="0"/>
        <w:numPr>
          <w:ilvl w:val="1"/>
          <w:numId w:val="1"/>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bookmarkStart w:id="58" w:name="_Toc470500740"/>
      <w:bookmarkStart w:id="59" w:name="_Toc452462626"/>
      <w:r>
        <w:rPr>
          <w:rFonts w:ascii="Times New Roman" w:eastAsia="Times New Roman" w:hAnsi="Times New Roman" w:cs="Times New Roman"/>
          <w:sz w:val="24"/>
          <w:szCs w:val="24"/>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2B0ACB" w:rsidRDefault="002B0ACB" w:rsidP="002B0ACB">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2B0ACB" w:rsidRDefault="002B0ACB" w:rsidP="002B0ACB">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sz w:val="24"/>
          <w:szCs w:val="24"/>
        </w:rPr>
        <w:softHyphen/>
        <w:t>ния (при  необходимости).</w:t>
      </w:r>
    </w:p>
    <w:p w:rsidR="002B0ACB" w:rsidRDefault="002B0ACB" w:rsidP="002B0ACB">
      <w:pPr>
        <w:widowControl w:val="0"/>
        <w:numPr>
          <w:ilvl w:val="1"/>
          <w:numId w:val="1"/>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Заключает Договора с сетевыми организациями для обеспечения строящегося объекта ресурсами на период ведения работ (при  необходимости).</w:t>
      </w:r>
    </w:p>
    <w:p w:rsidR="002B0ACB" w:rsidRDefault="002B0ACB" w:rsidP="002B0ACB">
      <w:pPr>
        <w:tabs>
          <w:tab w:val="left" w:pos="1134"/>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Копии таких Договоров Подрядчик представляет Заказчику не позднее 2-х календарных дней, с даты заключения таких Договоров.</w:t>
      </w:r>
    </w:p>
    <w:p w:rsidR="002B0ACB" w:rsidRDefault="002B0ACB" w:rsidP="002B0AC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2B0ACB" w:rsidRDefault="002B0ACB" w:rsidP="002B0ACB">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2B0ACB" w:rsidRDefault="002B0ACB" w:rsidP="002B0ACB">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sz w:val="24"/>
          <w:szCs w:val="24"/>
        </w:rPr>
        <w:softHyphen/>
        <w:t>венно к ней.</w:t>
      </w:r>
    </w:p>
    <w:p w:rsidR="002B0ACB" w:rsidRDefault="002B0ACB" w:rsidP="002B0ACB">
      <w:pPr>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2B0ACB" w:rsidRDefault="002B0ACB" w:rsidP="002B0ACB">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 5 (пять) рабочих дней извещает Заказчика о готовности Объекта к подписанию Акта о соответствии работ, выполненных по Контракту.</w:t>
      </w:r>
    </w:p>
    <w:p w:rsidR="002B0ACB" w:rsidRDefault="002B0ACB" w:rsidP="002B0ACB">
      <w:pPr>
        <w:numPr>
          <w:ilvl w:val="1"/>
          <w:numId w:val="1"/>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использует в ходе осуществления работ материа</w:t>
      </w:r>
      <w:r>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2B0ACB" w:rsidRDefault="002B0ACB" w:rsidP="002B0ACB">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2B0ACB" w:rsidRDefault="002B0ACB" w:rsidP="002B0ACB">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60" w:name="_Toc205787739"/>
      <w:r>
        <w:rPr>
          <w:rFonts w:ascii="Times New Roman" w:eastAsia="Calibri" w:hAnsi="Times New Roman" w:cs="Times New Roman"/>
          <w:b/>
          <w:sz w:val="24"/>
          <w:szCs w:val="24"/>
        </w:rPr>
        <w:t xml:space="preserve">6. Обязательства </w:t>
      </w:r>
      <w:bookmarkEnd w:id="58"/>
      <w:bookmarkEnd w:id="59"/>
      <w:bookmarkEnd w:id="60"/>
      <w:r>
        <w:rPr>
          <w:rFonts w:ascii="Times New Roman" w:eastAsia="Calibri" w:hAnsi="Times New Roman" w:cs="Times New Roman"/>
          <w:b/>
          <w:sz w:val="24"/>
          <w:szCs w:val="24"/>
        </w:rPr>
        <w:t>Заказчика</w:t>
      </w:r>
    </w:p>
    <w:p w:rsidR="002B0ACB" w:rsidRDefault="002B0ACB" w:rsidP="002B0ACB">
      <w:pPr>
        <w:keepNext/>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По настоящему Контракту Заказчик:</w:t>
      </w:r>
    </w:p>
    <w:p w:rsidR="002B0ACB" w:rsidRDefault="002B0ACB" w:rsidP="002B0ACB">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2B0ACB" w:rsidRDefault="002B0ACB" w:rsidP="002B0ACB">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2B0ACB" w:rsidRDefault="002B0ACB" w:rsidP="002B0ACB">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2B0ACB" w:rsidRDefault="002B0ACB" w:rsidP="002B0ACB">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Производит приемку и оплату работ, выполненных Подрядчиком, в поряд</w:t>
      </w:r>
      <w:r>
        <w:rPr>
          <w:rFonts w:ascii="Times New Roman" w:eastAsia="Times New Roman" w:hAnsi="Times New Roman" w:cs="Times New Roman"/>
          <w:sz w:val="24"/>
          <w:szCs w:val="24"/>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2B0ACB" w:rsidRDefault="002B0ACB" w:rsidP="002B0ACB">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2B0ACB" w:rsidRDefault="002B0ACB" w:rsidP="002B0ACB">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Представляет Подрядчику точки подключения временных коммуникаций.</w:t>
      </w:r>
    </w:p>
    <w:p w:rsidR="002B0ACB" w:rsidRDefault="002B0ACB" w:rsidP="002B0ACB">
      <w:pPr>
        <w:numPr>
          <w:ilvl w:val="1"/>
          <w:numId w:val="2"/>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2B0ACB" w:rsidRDefault="002B0ACB" w:rsidP="002B0ACB">
      <w:pPr>
        <w:numPr>
          <w:ilvl w:val="1"/>
          <w:numId w:val="2"/>
        </w:numPr>
        <w:tabs>
          <w:tab w:val="left" w:pos="0"/>
          <w:tab w:val="left" w:pos="851"/>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 организовать и осуществить приемку выполненных по Контракту работ в установленном порядке.</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 В целях выполнения условий настоящего Контракта, Заказчик имеет право:</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6.9.4. Предъявлять к оплате Подрядчику суммы штрафов, пени, неустойки, предусмотренных настоящим Контрактом и законодательством.</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61" w:name="_Toc205787740"/>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III</w:t>
      </w:r>
      <w:r>
        <w:rPr>
          <w:rFonts w:ascii="Times New Roman" w:eastAsia="Calibri" w:hAnsi="Times New Roman" w:cs="Times New Roman"/>
          <w:b/>
          <w:sz w:val="24"/>
          <w:szCs w:val="24"/>
        </w:rPr>
        <w:t>. МАТЕРИАЛЫ, СТРОИТЕЛЬНАЯ ТЕХНИКА</w:t>
      </w:r>
      <w:bookmarkEnd w:id="61"/>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7. Обеспечение Работ материалами и оборудованием</w:t>
      </w:r>
    </w:p>
    <w:p w:rsidR="002B0ACB" w:rsidRDefault="002B0ACB" w:rsidP="002B0ACB">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2B0ACB" w:rsidRDefault="002B0ACB" w:rsidP="002B0ACB">
      <w:pPr>
        <w:widowControl w:val="0"/>
        <w:tabs>
          <w:tab w:val="left" w:pos="450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2B0ACB" w:rsidRDefault="002B0ACB" w:rsidP="002B0ACB">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2B0ACB" w:rsidRDefault="002B0ACB" w:rsidP="002B0ACB">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42"/>
      <w:r>
        <w:rPr>
          <w:rFonts w:ascii="Times New Roman" w:eastAsia="Calibri" w:hAnsi="Times New Roman" w:cs="Times New Roman"/>
          <w:b/>
          <w:sz w:val="24"/>
          <w:szCs w:val="24"/>
        </w:rPr>
        <w:t>8. Строительная техника и расходные материалы</w:t>
      </w:r>
      <w:bookmarkEnd w:id="62"/>
    </w:p>
    <w:p w:rsidR="002B0ACB" w:rsidRDefault="002B0ACB" w:rsidP="002B0ACB">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2B0ACB" w:rsidRDefault="002B0ACB" w:rsidP="002B0ACB">
      <w:pPr>
        <w:numPr>
          <w:ilvl w:val="1"/>
          <w:numId w:val="3"/>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2B0ACB" w:rsidRDefault="002B0ACB" w:rsidP="002B0ACB">
      <w:pPr>
        <w:numPr>
          <w:ilvl w:val="1"/>
          <w:numId w:val="3"/>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2B0ACB" w:rsidRDefault="002B0ACB" w:rsidP="002B0ACB">
      <w:pPr>
        <w:spacing w:after="0" w:line="240" w:lineRule="auto"/>
        <w:ind w:firstLine="567"/>
        <w:jc w:val="both"/>
        <w:rPr>
          <w:rFonts w:ascii="Times New Roman" w:eastAsia="Times New Roman" w:hAnsi="Times New Roman" w:cs="Times New Roman"/>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3"/>
      <w:bookmarkStart w:id="64" w:name="_Toc452462627"/>
      <w:bookmarkStart w:id="65" w:name="_Toc435958548"/>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IV</w:t>
      </w:r>
      <w:r>
        <w:rPr>
          <w:rFonts w:ascii="Times New Roman" w:eastAsia="Calibri" w:hAnsi="Times New Roman" w:cs="Times New Roman"/>
          <w:b/>
          <w:sz w:val="24"/>
          <w:szCs w:val="24"/>
        </w:rPr>
        <w:t>. ПРОИЗВОДСТВО РАБОТ</w:t>
      </w:r>
      <w:bookmarkEnd w:id="63"/>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66" w:name="_Toc205787744"/>
      <w:r>
        <w:rPr>
          <w:rFonts w:ascii="Times New Roman" w:eastAsia="Calibri" w:hAnsi="Times New Roman" w:cs="Times New Roman"/>
          <w:b/>
          <w:sz w:val="24"/>
          <w:szCs w:val="24"/>
        </w:rPr>
        <w:t>9. Журнал производства строительно-монтажных работ</w:t>
      </w:r>
      <w:bookmarkEnd w:id="66"/>
    </w:p>
    <w:p w:rsidR="002B0ACB" w:rsidRDefault="002B0ACB" w:rsidP="002B0AC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2B0ACB" w:rsidRDefault="002B0ACB" w:rsidP="002B0AC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2B0ACB" w:rsidRDefault="002B0ACB" w:rsidP="002B0ACB">
      <w:pPr>
        <w:tabs>
          <w:tab w:val="left" w:pos="993"/>
        </w:tabs>
        <w:spacing w:after="0" w:line="240" w:lineRule="auto"/>
        <w:ind w:left="567"/>
        <w:jc w:val="both"/>
        <w:rPr>
          <w:rFonts w:ascii="Times New Roman" w:eastAsia="Times New Roman" w:hAnsi="Times New Roman" w:cs="Times New Roman"/>
          <w:color w:val="000000"/>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5"/>
      <w:r>
        <w:rPr>
          <w:rFonts w:ascii="Times New Roman" w:eastAsia="Calibri" w:hAnsi="Times New Roman" w:cs="Times New Roman"/>
          <w:b/>
          <w:sz w:val="24"/>
          <w:szCs w:val="24"/>
        </w:rPr>
        <w:t>10. Учетная документаци</w:t>
      </w:r>
      <w:bookmarkEnd w:id="67"/>
      <w:r>
        <w:rPr>
          <w:rFonts w:ascii="Times New Roman" w:eastAsia="Calibri" w:hAnsi="Times New Roman" w:cs="Times New Roman"/>
          <w:b/>
          <w:sz w:val="24"/>
          <w:szCs w:val="24"/>
        </w:rPr>
        <w:t>я</w:t>
      </w:r>
    </w:p>
    <w:p w:rsidR="002B0ACB" w:rsidRDefault="002B0ACB" w:rsidP="002B0ACB">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2B0ACB" w:rsidRDefault="002B0ACB" w:rsidP="002B0ACB">
      <w:pPr>
        <w:tabs>
          <w:tab w:val="left" w:pos="993"/>
        </w:tabs>
        <w:spacing w:after="0" w:line="240" w:lineRule="auto"/>
        <w:ind w:left="4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Первичная учетная документация включает в себя:</w:t>
      </w:r>
    </w:p>
    <w:p w:rsidR="002B0ACB" w:rsidRDefault="002B0ACB" w:rsidP="002B0AC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акт приемки  выполненных работ по форме КС-2;</w:t>
      </w:r>
    </w:p>
    <w:p w:rsidR="002B0ACB" w:rsidRDefault="002B0ACB" w:rsidP="002B0AC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справку о стоимости выполненных работ и затрат по форме КС-3;</w:t>
      </w:r>
    </w:p>
    <w:p w:rsidR="002B0ACB" w:rsidRDefault="002B0ACB" w:rsidP="002B0AC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журнал учета выполненных работ по форме КС-6а;</w:t>
      </w:r>
    </w:p>
    <w:p w:rsidR="002B0ACB" w:rsidRDefault="002B0ACB" w:rsidP="002B0AC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счет-фактуру на оплату выполненных работ;</w:t>
      </w:r>
    </w:p>
    <w:p w:rsidR="002B0ACB" w:rsidRDefault="002B0ACB" w:rsidP="002B0AC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иные документы, подтверждающие затраты Подрядчика.</w:t>
      </w:r>
    </w:p>
    <w:p w:rsidR="002B0ACB" w:rsidRDefault="002B0ACB" w:rsidP="002B0ACB">
      <w:pPr>
        <w:spacing w:after="0" w:line="240" w:lineRule="auto"/>
        <w:ind w:firstLine="567"/>
        <w:jc w:val="both"/>
        <w:rPr>
          <w:rFonts w:ascii="Times New Roman" w:eastAsia="Times New Roman" w:hAnsi="Times New Roman" w:cs="Times New Roman"/>
          <w:sz w:val="24"/>
          <w:szCs w:val="24"/>
        </w:rPr>
      </w:pPr>
    </w:p>
    <w:p w:rsidR="002B0ACB" w:rsidRDefault="002B0ACB" w:rsidP="002B0ACB">
      <w:pPr>
        <w:keepNext/>
        <w:spacing w:after="0" w:line="240" w:lineRule="auto"/>
        <w:contextualSpacing/>
        <w:jc w:val="center"/>
        <w:outlineLvl w:val="0"/>
        <w:rPr>
          <w:rFonts w:ascii="Times New Roman" w:eastAsia="Calibri" w:hAnsi="Times New Roman" w:cs="Times New Roman"/>
          <w:b/>
          <w:sz w:val="24"/>
          <w:szCs w:val="24"/>
        </w:rPr>
      </w:pPr>
      <w:bookmarkStart w:id="68" w:name="_Toc205787746"/>
      <w:r>
        <w:rPr>
          <w:rFonts w:ascii="Times New Roman" w:eastAsia="Calibri" w:hAnsi="Times New Roman" w:cs="Times New Roman"/>
          <w:b/>
          <w:sz w:val="24"/>
          <w:szCs w:val="24"/>
        </w:rPr>
        <w:t>11. Скрытые работы</w:t>
      </w:r>
      <w:bookmarkEnd w:id="68"/>
    </w:p>
    <w:p w:rsidR="002B0ACB" w:rsidRDefault="002B0ACB" w:rsidP="002B0ACB">
      <w:pPr>
        <w:keepNext/>
        <w:spacing w:after="0" w:line="240" w:lineRule="auto"/>
        <w:ind w:firstLine="567"/>
        <w:contextualSpacing/>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2B0ACB" w:rsidRDefault="002B0ACB" w:rsidP="002B0ACB">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2B0ACB" w:rsidRDefault="002B0ACB" w:rsidP="002B0ACB">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2B0ACB" w:rsidRDefault="002B0ACB" w:rsidP="002B0ACB">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2B0ACB" w:rsidRDefault="002B0ACB" w:rsidP="002B0ACB">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2B0ACB" w:rsidRDefault="002B0ACB" w:rsidP="002B0ACB">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2B0ACB" w:rsidRDefault="002B0ACB" w:rsidP="002B0ACB">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2B0ACB" w:rsidRDefault="002B0ACB" w:rsidP="002B0ACB">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2B0ACB" w:rsidRDefault="002B0ACB" w:rsidP="002B0ACB">
      <w:pPr>
        <w:tabs>
          <w:tab w:val="left" w:pos="993"/>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2B0ACB" w:rsidRDefault="002B0ACB" w:rsidP="002B0ACB">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2B0ACB" w:rsidRDefault="002B0ACB" w:rsidP="002B0ACB">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Предотвращение повреждений и ущерба</w:t>
      </w:r>
    </w:p>
    <w:p w:rsidR="002B0ACB" w:rsidRDefault="002B0ACB" w:rsidP="002B0ACB">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2B0ACB" w:rsidRDefault="002B0ACB" w:rsidP="002B0ACB">
      <w:pPr>
        <w:keepNext/>
        <w:spacing w:after="0" w:line="240" w:lineRule="auto"/>
        <w:ind w:firstLine="567"/>
        <w:contextualSpacing/>
        <w:jc w:val="both"/>
        <w:outlineLvl w:val="0"/>
        <w:rPr>
          <w:rFonts w:ascii="Times New Roman" w:eastAsia="Calibri" w:hAnsi="Times New Roman" w:cs="Times New Roman"/>
          <w:sz w:val="24"/>
          <w:szCs w:val="24"/>
        </w:rPr>
      </w:pPr>
      <w:bookmarkStart w:id="69" w:name="_Toc470500742"/>
      <w:r>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2B0ACB" w:rsidRDefault="002B0ACB" w:rsidP="002B0ACB">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70" w:name="_Toc205787748"/>
      <w:r>
        <w:rPr>
          <w:rFonts w:ascii="Times New Roman" w:eastAsia="Calibri" w:hAnsi="Times New Roman" w:cs="Times New Roman"/>
          <w:b/>
          <w:sz w:val="24"/>
          <w:szCs w:val="24"/>
        </w:rPr>
        <w:t>13. Сдача-приемка</w:t>
      </w:r>
      <w:bookmarkEnd w:id="70"/>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Pr>
          <w:rFonts w:ascii="Times New Roman" w:eastAsia="Times New Roman" w:hAnsi="Times New Roman" w:cs="Times New Roman"/>
          <w:sz w:val="24"/>
          <w:szCs w:val="24"/>
        </w:rPr>
        <w:softHyphen/>
        <w:t>вместно с Подрядчиком осуществляет приемку выполненных работ.</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Подрядчик ежемесячно до 20 числа для проверки и подтверждения объемов выполненных работ представляет Заказчику форму КС-6А. </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Приемка Объекта (работ, выполненных по Контракту) осуществляется после выполнения Сто</w:t>
      </w:r>
      <w:r>
        <w:rPr>
          <w:rFonts w:ascii="Times New Roman" w:eastAsia="Times New Roman" w:hAnsi="Times New Roman" w:cs="Times New Roman"/>
          <w:sz w:val="24"/>
          <w:szCs w:val="24"/>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sz w:val="24"/>
          <w:szCs w:val="24"/>
        </w:rPr>
        <w:softHyphen/>
        <w:t>ным порядком, действовавшим на дату его подписания.</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Приемка Объекта (работ, выполненных по Контракту) осуществляется в соответствии с действующим законодательством.</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При сдаче работы Подрядчик обязан сообщить Заказчику о требовани</w:t>
      </w:r>
      <w:r>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sz w:val="24"/>
          <w:szCs w:val="24"/>
        </w:rPr>
        <w:softHyphen/>
        <w:t>ответствующих требований.</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1" w:name="_Toc205787749"/>
      <w:bookmarkStart w:id="72" w:name="_Toc452462628"/>
      <w:bookmarkStart w:id="73" w:name="_Toc435958549"/>
      <w:bookmarkStart w:id="74" w:name="_Toc403775500"/>
      <w:bookmarkStart w:id="75" w:name="_Toc403775391"/>
      <w:bookmarkStart w:id="76" w:name="_Toc403417632"/>
      <w:bookmarkStart w:id="77" w:name="_Toc403417606"/>
      <w:bookmarkStart w:id="78" w:name="_Toc403405984"/>
      <w:bookmarkStart w:id="79" w:name="_Toc403405944"/>
      <w:bookmarkStart w:id="80" w:name="_Toc403405733"/>
    </w:p>
    <w:p w:rsidR="002B0ACB" w:rsidRDefault="002B0ACB" w:rsidP="002B0ACB">
      <w:pPr>
        <w:spacing w:after="0" w:line="240" w:lineRule="auto"/>
        <w:rPr>
          <w:rFonts w:ascii="Times New Roman" w:eastAsia="Times New Roman" w:hAnsi="Times New Roman" w:cs="Times New Roman"/>
          <w:b/>
          <w:sz w:val="24"/>
          <w:szCs w:val="24"/>
        </w:rPr>
      </w:pPr>
    </w:p>
    <w:p w:rsidR="002B0ACB" w:rsidRDefault="002B0ACB" w:rsidP="002B0ACB">
      <w:pPr>
        <w:spacing w:after="0" w:line="240" w:lineRule="auto"/>
        <w:ind w:firstLine="567"/>
        <w:jc w:val="center"/>
        <w:rPr>
          <w:rFonts w:ascii="Times New Roman" w:eastAsia="Times New Roman" w:hAnsi="Times New Roman" w:cs="Times New Roman"/>
          <w:b/>
          <w:sz w:val="24"/>
          <w:szCs w:val="24"/>
        </w:rPr>
      </w:pPr>
    </w:p>
    <w:p w:rsidR="002B0ACB" w:rsidRDefault="002B0ACB" w:rsidP="002B0ACB">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Охрана и содержание Объекта</w:t>
      </w:r>
      <w:bookmarkEnd w:id="71"/>
      <w:bookmarkEnd w:id="72"/>
      <w:bookmarkEnd w:id="73"/>
      <w:bookmarkEnd w:id="74"/>
      <w:bookmarkEnd w:id="75"/>
      <w:bookmarkEnd w:id="76"/>
      <w:bookmarkEnd w:id="77"/>
      <w:bookmarkEnd w:id="78"/>
      <w:bookmarkEnd w:id="79"/>
      <w:bookmarkEnd w:id="80"/>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2B0ACB" w:rsidRDefault="002B0ACB" w:rsidP="002B0AC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2B0ACB" w:rsidRDefault="002B0ACB" w:rsidP="002B0AC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одрядчика надлежащим образом.</w:t>
      </w:r>
    </w:p>
    <w:p w:rsidR="002B0ACB" w:rsidRDefault="002B0ACB" w:rsidP="002B0ACB">
      <w:pPr>
        <w:keepNext/>
        <w:spacing w:after="0" w:line="240" w:lineRule="auto"/>
        <w:ind w:firstLine="567"/>
        <w:contextualSpacing/>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rPr>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2B0ACB" w:rsidRDefault="002B0ACB" w:rsidP="002B0ACB">
      <w:pPr>
        <w:keepNext/>
        <w:spacing w:after="0" w:line="240" w:lineRule="auto"/>
        <w:ind w:firstLine="567"/>
        <w:contextualSpacing/>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2B0ACB" w:rsidRDefault="002B0ACB" w:rsidP="002B0ACB">
      <w:pPr>
        <w:spacing w:after="0" w:line="240" w:lineRule="auto"/>
        <w:ind w:firstLine="567"/>
        <w:jc w:val="both"/>
        <w:rPr>
          <w:rFonts w:ascii="Times New Roman" w:eastAsia="Times New Roman" w:hAnsi="Times New Roman" w:cs="Times New Roman"/>
          <w:color w:val="000000"/>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81" w:name="_Toc205787752"/>
      <w:bookmarkStart w:id="82" w:name="_Ref12332774"/>
      <w:bookmarkStart w:id="83" w:name="_Ref12163322"/>
      <w:r>
        <w:rPr>
          <w:rFonts w:ascii="Times New Roman" w:eastAsia="Calibri" w:hAnsi="Times New Roman" w:cs="Times New Roman"/>
          <w:b/>
          <w:sz w:val="24"/>
          <w:szCs w:val="24"/>
        </w:rPr>
        <w:lastRenderedPageBreak/>
        <w:t xml:space="preserve">15. Обстоятельства, о которых Подрядчик обязан предупредить </w:t>
      </w:r>
      <w:bookmarkEnd w:id="81"/>
      <w:bookmarkEnd w:id="82"/>
      <w:bookmarkEnd w:id="83"/>
      <w:r>
        <w:rPr>
          <w:rFonts w:ascii="Times New Roman" w:eastAsia="Calibri" w:hAnsi="Times New Roman" w:cs="Times New Roman"/>
          <w:b/>
          <w:sz w:val="24"/>
          <w:szCs w:val="24"/>
        </w:rPr>
        <w:t>Заказчика</w:t>
      </w:r>
    </w:p>
    <w:p w:rsidR="002B0ACB" w:rsidRDefault="002B0ACB" w:rsidP="002B0ACB">
      <w:pPr>
        <w:tabs>
          <w:tab w:val="left" w:pos="1134"/>
        </w:tabs>
        <w:spacing w:after="0" w:line="240" w:lineRule="auto"/>
        <w:ind w:firstLine="426"/>
        <w:jc w:val="both"/>
        <w:rPr>
          <w:rFonts w:ascii="Times New Roman" w:eastAsia="Times New Roman" w:hAnsi="Times New Roman" w:cs="Times New Roman"/>
          <w:sz w:val="24"/>
          <w:szCs w:val="24"/>
        </w:rPr>
      </w:pPr>
      <w:bookmarkStart w:id="84" w:name="_Ref12112399"/>
      <w:r>
        <w:rPr>
          <w:rFonts w:ascii="Times New Roman" w:eastAsia="Times New Roman" w:hAnsi="Times New Roman" w:cs="Times New Roman"/>
          <w:sz w:val="24"/>
          <w:szCs w:val="24"/>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4"/>
    </w:p>
    <w:p w:rsidR="002B0ACB" w:rsidRDefault="002B0ACB" w:rsidP="002B0ACB">
      <w:pPr>
        <w:numPr>
          <w:ilvl w:val="0"/>
          <w:numId w:val="18"/>
        </w:num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2B0ACB" w:rsidRDefault="002B0ACB" w:rsidP="002B0ACB">
      <w:pPr>
        <w:numPr>
          <w:ilvl w:val="0"/>
          <w:numId w:val="18"/>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возможных неблагоприятных для Заказчика последствий выполнения его указаний о способе исполнения Работ;</w:t>
      </w:r>
    </w:p>
    <w:p w:rsidR="002B0ACB" w:rsidRDefault="002B0ACB" w:rsidP="002B0ACB">
      <w:pPr>
        <w:numPr>
          <w:ilvl w:val="0"/>
          <w:numId w:val="18"/>
        </w:numPr>
        <w:tabs>
          <w:tab w:val="left" w:pos="993"/>
          <w:tab w:val="num" w:pos="127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5" w:name="_Ref12112452"/>
      <w:r>
        <w:rPr>
          <w:rFonts w:ascii="Times New Roman" w:eastAsia="Times New Roman" w:hAnsi="Times New Roman" w:cs="Times New Roman"/>
          <w:sz w:val="24"/>
          <w:szCs w:val="24"/>
        </w:rPr>
        <w:t>в сроки определенные настоящим Контрактом;</w:t>
      </w:r>
    </w:p>
    <w:bookmarkEnd w:id="85"/>
    <w:p w:rsidR="002B0ACB" w:rsidRDefault="002B0ACB" w:rsidP="002B0ACB">
      <w:pPr>
        <w:tabs>
          <w:tab w:val="left" w:pos="113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 Подрядчик:</w:t>
      </w:r>
    </w:p>
    <w:p w:rsidR="002B0ACB" w:rsidRDefault="002B0ACB" w:rsidP="002B0ACB">
      <w:pPr>
        <w:numPr>
          <w:ilvl w:val="0"/>
          <w:numId w:val="19"/>
        </w:numPr>
        <w:tabs>
          <w:tab w:val="num" w:pos="0"/>
          <w:tab w:val="left" w:pos="993"/>
        </w:tabs>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не предупредивший Заказчика об обстоятельствах, указанных в пункте 15.1,</w:t>
      </w:r>
    </w:p>
    <w:p w:rsidR="002B0ACB" w:rsidRDefault="002B0ACB" w:rsidP="002B0ACB">
      <w:pPr>
        <w:numPr>
          <w:ilvl w:val="0"/>
          <w:numId w:val="19"/>
        </w:numPr>
        <w:tabs>
          <w:tab w:val="num" w:pos="0"/>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либо продолживший работу, не дожидаясь истечения срока, указанного в п. 15.1,</w:t>
      </w:r>
    </w:p>
    <w:p w:rsidR="002B0ACB" w:rsidRDefault="002B0ACB" w:rsidP="002B0ACB">
      <w:pPr>
        <w:numPr>
          <w:ilvl w:val="0"/>
          <w:numId w:val="19"/>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2B0ACB" w:rsidRDefault="002B0ACB" w:rsidP="002B0ACB">
      <w:pPr>
        <w:tabs>
          <w:tab w:val="num" w:pos="0"/>
        </w:tabs>
        <w:spacing w:after="0" w:line="240" w:lineRule="auto"/>
        <w:ind w:firstLine="567"/>
        <w:jc w:val="both"/>
        <w:rPr>
          <w:rFonts w:ascii="Times New Roman" w:eastAsia="Times New Roman" w:hAnsi="Times New Roman" w:cs="Times New Roman"/>
          <w:color w:val="000000"/>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86" w:name="_Toc205787753"/>
      <w:bookmarkEnd w:id="64"/>
      <w:bookmarkEnd w:id="65"/>
      <w:bookmarkEnd w:id="69"/>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V</w:t>
      </w:r>
      <w:r>
        <w:rPr>
          <w:rFonts w:ascii="Times New Roman" w:eastAsia="Calibri" w:hAnsi="Times New Roman" w:cs="Times New Roman"/>
          <w:b/>
          <w:sz w:val="24"/>
          <w:szCs w:val="24"/>
        </w:rPr>
        <w:t>. ОБЩИЕ ПОЛОЖЕНИЯ КОНТРАКТА</w:t>
      </w:r>
      <w:bookmarkEnd w:id="86"/>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4"/>
      <w:r>
        <w:rPr>
          <w:rFonts w:ascii="Times New Roman" w:eastAsia="Calibri" w:hAnsi="Times New Roman" w:cs="Times New Roman"/>
          <w:b/>
          <w:sz w:val="24"/>
          <w:szCs w:val="24"/>
        </w:rPr>
        <w:t>16. Гарантийный период</w:t>
      </w:r>
      <w:bookmarkEnd w:id="87"/>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8" w:name="_Toc205787763"/>
      <w:bookmarkStart w:id="89" w:name="_Toc16341076"/>
      <w:r>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2B0ACB" w:rsidRDefault="002B0ACB" w:rsidP="002B0ACB">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Pr>
          <w:rFonts w:ascii="Times New Roman" w:eastAsia="Times New Roman" w:hAnsi="Times New Roman" w:cs="Times New Roman"/>
          <w:sz w:val="24"/>
          <w:szCs w:val="24"/>
        </w:rPr>
        <w:t xml:space="preserve">16.2. Гарантийный срок на выполненные работы устанавливается – </w:t>
      </w:r>
      <w:r>
        <w:rPr>
          <w:rFonts w:ascii="Times New Roman" w:eastAsia="Lucida Sans Unicode" w:hAnsi="Times New Roman" w:cs="Times New Roman"/>
          <w:b/>
          <w:kern w:val="2"/>
          <w:sz w:val="24"/>
          <w:szCs w:val="24"/>
          <w:lang w:eastAsia="ar-SA"/>
        </w:rPr>
        <w:t xml:space="preserve">3 (три)  года со дня подписания актов выполненных работ. </w:t>
      </w:r>
    </w:p>
    <w:p w:rsidR="002B0ACB" w:rsidRDefault="002B0ACB" w:rsidP="002B0ACB">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Подрядчик гарантирует:</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эксплуатации Объекта на протяжении гарантийного срока.</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При обнаружении в течение гарантийного срока недостатков Заказчик должен заявить о них Подрядчику в разумный срок по их обнаружении.</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2B0ACB" w:rsidRDefault="002B0ACB" w:rsidP="002B0ACB">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2B0ACB" w:rsidRDefault="002B0ACB" w:rsidP="002B0ACB">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bookmarkStart w:id="90" w:name="_Toc205787762"/>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17. Ответственность Сторон</w:t>
      </w:r>
      <w:bookmarkEnd w:id="90"/>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sz w:val="24"/>
          <w:szCs w:val="24"/>
        </w:rPr>
        <w:tab/>
      </w:r>
    </w:p>
    <w:p w:rsidR="002B0ACB" w:rsidRDefault="002B0ACB" w:rsidP="002B0ACB">
      <w:pPr>
        <w:pStyle w:val="a6"/>
        <w:ind w:firstLine="567"/>
        <w:jc w:val="both"/>
        <w:rPr>
          <w:rFonts w:ascii="Times New Roman" w:hAnsi="Times New Roman" w:cs="Times New Roman"/>
          <w:sz w:val="24"/>
          <w:szCs w:val="24"/>
        </w:rPr>
      </w:pPr>
      <w:r>
        <w:rPr>
          <w:rFonts w:ascii="Times New Roman" w:hAnsi="Times New Roman" w:cs="Times New Roman"/>
          <w:sz w:val="24"/>
          <w:szCs w:val="24"/>
        </w:rPr>
        <w:t>17.2. 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и размера пени, начисляемой за каждый день просрочки исполнения исполнителем обязательства, предусмотренного контрактом, утвержденными постановлением Правительства Российской Федерации от 30 августа 2017 г. N 1042 (далее - Правила определения размера штрафа).</w:t>
      </w:r>
      <w:r>
        <w:rPr>
          <w:rFonts w:ascii="Times New Roman" w:hAnsi="Times New Roman" w:cs="Times New Roman"/>
          <w:sz w:val="24"/>
          <w:szCs w:val="24"/>
        </w:rPr>
        <w:tab/>
      </w:r>
      <w:r>
        <w:rPr>
          <w:rFonts w:ascii="Times New Roman" w:hAnsi="Times New Roman" w:cs="Times New Roman"/>
          <w:sz w:val="24"/>
          <w:szCs w:val="24"/>
        </w:rPr>
        <w:tab/>
      </w:r>
    </w:p>
    <w:p w:rsidR="002B0ACB" w:rsidRDefault="002B0ACB" w:rsidP="002B0ACB">
      <w:pPr>
        <w:pStyle w:val="a6"/>
        <w:ind w:firstLine="567"/>
        <w:jc w:val="both"/>
        <w:rPr>
          <w:rFonts w:ascii="Times New Roman" w:hAnsi="Times New Roman" w:cs="Times New Roman"/>
          <w:sz w:val="24"/>
          <w:szCs w:val="24"/>
        </w:rPr>
      </w:pPr>
      <w:r>
        <w:rPr>
          <w:rFonts w:ascii="Times New Roman" w:hAnsi="Times New Roman" w:cs="Times New Roman"/>
          <w:sz w:val="24"/>
          <w:szCs w:val="24"/>
        </w:rPr>
        <w:t>17.3.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B0ACB" w:rsidRDefault="002B0ACB" w:rsidP="002B0ACB">
      <w:pPr>
        <w:pStyle w:val="a6"/>
        <w:ind w:firstLine="567"/>
        <w:jc w:val="both"/>
        <w:rPr>
          <w:rFonts w:ascii="Times New Roman" w:hAnsi="Times New Roman" w:cs="Times New Roman"/>
          <w:sz w:val="24"/>
          <w:szCs w:val="24"/>
        </w:rPr>
      </w:pPr>
      <w:r>
        <w:rPr>
          <w:rFonts w:ascii="Times New Roman" w:hAnsi="Times New Roman" w:cs="Times New Roman"/>
          <w:sz w:val="24"/>
          <w:szCs w:val="24"/>
        </w:rPr>
        <w:t>17.4.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0ACB" w:rsidRDefault="002B0ACB" w:rsidP="002B0ACB">
      <w:pPr>
        <w:pStyle w:val="a6"/>
        <w:ind w:firstLine="567"/>
        <w:jc w:val="both"/>
        <w:rPr>
          <w:rFonts w:ascii="Times New Roman" w:hAnsi="Times New Roman" w:cs="Times New Roman"/>
          <w:sz w:val="24"/>
          <w:szCs w:val="24"/>
        </w:rPr>
      </w:pPr>
      <w:r>
        <w:rPr>
          <w:rFonts w:ascii="Times New Roman" w:hAnsi="Times New Roman" w:cs="Times New Roman"/>
          <w:sz w:val="24"/>
          <w:szCs w:val="24"/>
        </w:rPr>
        <w:t>17.5.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 1000 рублей.</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Размер штрафа определяется в соответствии с Правилами определения размера штрафа в следующем порядке:</w:t>
      </w:r>
    </w:p>
    <w:p w:rsidR="002B0ACB" w:rsidRDefault="002B0ACB" w:rsidP="002B0ACB">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а) 1000 рублей, если цена контракта не превышает 3 млн. рублей (включительно);</w:t>
      </w:r>
    </w:p>
    <w:p w:rsidR="002B0ACB" w:rsidRDefault="002B0ACB" w:rsidP="002B0ACB">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2B0ACB" w:rsidRDefault="002B0ACB" w:rsidP="002B0ACB">
      <w:pPr>
        <w:pStyle w:val="a6"/>
        <w:ind w:firstLine="567"/>
        <w:jc w:val="both"/>
        <w:rPr>
          <w:rFonts w:ascii="Times New Roman" w:hAnsi="Times New Roman" w:cs="Times New Roman"/>
          <w:sz w:val="24"/>
          <w:szCs w:val="24"/>
        </w:rPr>
      </w:pPr>
      <w:r>
        <w:rPr>
          <w:rFonts w:ascii="Times New Roman" w:hAnsi="Times New Roman" w:cs="Times New Roman"/>
          <w:sz w:val="24"/>
          <w:szCs w:val="24"/>
        </w:rPr>
        <w:t>17.6. В случае нарушения Подрядчиком срока представления документов, необходимых для оплаты контракта, Заказчик не несет ответственность, установленную пунктами 11.3 -11.5 Контракта.</w:t>
      </w:r>
    </w:p>
    <w:p w:rsidR="002B0ACB" w:rsidRDefault="002B0ACB" w:rsidP="002B0ACB">
      <w:pPr>
        <w:pStyle w:val="a6"/>
        <w:ind w:firstLine="567"/>
        <w:jc w:val="both"/>
        <w:rPr>
          <w:rFonts w:ascii="Times New Roman" w:hAnsi="Times New Roman" w:cs="Times New Roman"/>
          <w:sz w:val="24"/>
          <w:szCs w:val="24"/>
        </w:rPr>
      </w:pPr>
      <w:r>
        <w:rPr>
          <w:rFonts w:ascii="Times New Roman" w:hAnsi="Times New Roman" w:cs="Times New Roman"/>
          <w:sz w:val="24"/>
          <w:szCs w:val="24"/>
        </w:rPr>
        <w:t>17.7.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B0ACB" w:rsidRDefault="002B0ACB" w:rsidP="002B0ACB">
      <w:pPr>
        <w:pStyle w:val="a6"/>
        <w:ind w:firstLine="567"/>
        <w:jc w:val="both"/>
        <w:rPr>
          <w:rFonts w:ascii="Times New Roman" w:hAnsi="Times New Roman" w:cs="Times New Roman"/>
          <w:sz w:val="24"/>
          <w:szCs w:val="24"/>
        </w:rPr>
      </w:pPr>
      <w:r>
        <w:rPr>
          <w:rFonts w:ascii="Times New Roman" w:hAnsi="Times New Roman" w:cs="Times New Roman"/>
          <w:sz w:val="24"/>
          <w:szCs w:val="24"/>
        </w:rPr>
        <w:t>17.8.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r>
        <w:rPr>
          <w:rFonts w:ascii="Times New Roman" w:hAnsi="Times New Roman" w:cs="Times New Roman"/>
          <w:sz w:val="24"/>
          <w:szCs w:val="24"/>
        </w:rPr>
        <w:tab/>
      </w:r>
    </w:p>
    <w:p w:rsidR="002B0ACB" w:rsidRDefault="002B0ACB" w:rsidP="002B0ACB">
      <w:pPr>
        <w:pStyle w:val="a6"/>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17.9.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 </w:t>
      </w:r>
    </w:p>
    <w:p w:rsidR="002B0ACB" w:rsidRDefault="002B0ACB" w:rsidP="002B0ACB">
      <w:pPr>
        <w:pStyle w:val="a6"/>
        <w:ind w:firstLine="567"/>
        <w:jc w:val="both"/>
        <w:rPr>
          <w:rFonts w:ascii="Times New Roman" w:hAnsi="Times New Roman" w:cs="Times New Roman"/>
          <w:sz w:val="24"/>
          <w:szCs w:val="24"/>
        </w:rPr>
      </w:pPr>
      <w:r>
        <w:rPr>
          <w:rFonts w:ascii="Times New Roman" w:hAnsi="Times New Roman" w:cs="Times New Roman"/>
          <w:sz w:val="24"/>
          <w:szCs w:val="24"/>
        </w:rPr>
        <w:t>17.10.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B0ACB" w:rsidRDefault="002B0ACB" w:rsidP="002B0ACB">
      <w:pPr>
        <w:pStyle w:val="a6"/>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17.11.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7" w:anchor="/document/70353464/entry/30101" w:history="1">
        <w:r>
          <w:rPr>
            <w:rStyle w:val="a3"/>
            <w:rFonts w:ascii="Times New Roman" w:hAnsi="Times New Roman" w:cs="Times New Roman"/>
            <w:color w:val="FF0000"/>
            <w:sz w:val="24"/>
            <w:szCs w:val="24"/>
          </w:rPr>
          <w:t>пунктом 1 части 1 статьи 30</w:t>
        </w:r>
      </w:hyperlink>
      <w:r>
        <w:rPr>
          <w:rFonts w:ascii="Times New Roman" w:hAnsi="Times New Roman" w:cs="Times New Roman"/>
          <w:color w:val="FF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2B0ACB" w:rsidRDefault="002B0ACB" w:rsidP="002B0ACB">
      <w:pPr>
        <w:pStyle w:val="a6"/>
        <w:jc w:val="both"/>
        <w:rPr>
          <w:rFonts w:ascii="Times New Roman" w:hAnsi="Times New Roman" w:cs="Times New Roman"/>
          <w:i/>
          <w:color w:val="000000"/>
          <w:sz w:val="24"/>
          <w:szCs w:val="24"/>
        </w:rPr>
      </w:pPr>
      <w:r>
        <w:rPr>
          <w:rFonts w:ascii="Times New Roman" w:hAnsi="Times New Roman" w:cs="Times New Roman"/>
          <w:sz w:val="24"/>
          <w:szCs w:val="24"/>
        </w:rPr>
        <w:tab/>
      </w:r>
      <w:r>
        <w:rPr>
          <w:rFonts w:ascii="Times New Roman" w:hAnsi="Times New Roman" w:cs="Times New Roman"/>
          <w:i/>
          <w:color w:val="000000"/>
          <w:sz w:val="24"/>
          <w:szCs w:val="24"/>
        </w:rPr>
        <w:t>а) 10 процентов цены контракта (этапа) в случае, если цена контракта (этапа) не превышает 3 млн. рублей;</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i/>
          <w:color w:val="000000"/>
          <w:sz w:val="24"/>
          <w:szCs w:val="24"/>
        </w:rPr>
        <w:t xml:space="preserve">         б) 5 процентов цены контракта (этапа) в случае, если цена контракта (этапа) составляет от 3 млн. рублей до 50 млн. рублей (включительно);</w:t>
      </w:r>
      <w:r>
        <w:rPr>
          <w:rFonts w:ascii="Times New Roman" w:hAnsi="Times New Roman" w:cs="Times New Roman"/>
          <w:sz w:val="24"/>
          <w:szCs w:val="24"/>
        </w:rPr>
        <w:tab/>
      </w:r>
    </w:p>
    <w:p w:rsidR="002B0ACB" w:rsidRDefault="002B0ACB" w:rsidP="002B0ACB">
      <w:pPr>
        <w:pStyle w:val="a6"/>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в) 2 процента цены контракта (этапа) в случае, если цена контракта (этапа) составляет от 3 млн. рублей до 10 млн. рублей (включительно).</w:t>
      </w:r>
      <w:r>
        <w:rPr>
          <w:rFonts w:ascii="Times New Roman" w:hAnsi="Times New Roman" w:cs="Times New Roman"/>
          <w:i/>
          <w:color w:val="FF0000"/>
          <w:sz w:val="24"/>
          <w:szCs w:val="24"/>
        </w:rPr>
        <w:tab/>
      </w:r>
      <w:r>
        <w:rPr>
          <w:rFonts w:ascii="Times New Roman" w:hAnsi="Times New Roman" w:cs="Times New Roman"/>
          <w:i/>
          <w:color w:val="FF0000"/>
          <w:sz w:val="24"/>
          <w:szCs w:val="24"/>
        </w:rPr>
        <w:tab/>
      </w:r>
      <w:r>
        <w:rPr>
          <w:rFonts w:ascii="Times New Roman" w:hAnsi="Times New Roman" w:cs="Times New Roman"/>
          <w:i/>
          <w:color w:val="FF0000"/>
          <w:sz w:val="24"/>
          <w:szCs w:val="24"/>
        </w:rPr>
        <w:tab/>
      </w:r>
    </w:p>
    <w:p w:rsidR="002B0ACB" w:rsidRDefault="002B0ACB" w:rsidP="002B0ACB">
      <w:pPr>
        <w:pStyle w:val="s1"/>
        <w:shd w:val="clear" w:color="auto" w:fill="FFFFFF"/>
        <w:spacing w:before="0" w:beforeAutospacing="0" w:after="0" w:afterAutospacing="0"/>
        <w:jc w:val="both"/>
        <w:rPr>
          <w:color w:val="000000"/>
        </w:rPr>
      </w:pPr>
      <w:r>
        <w:t xml:space="preserve">        17.12. </w:t>
      </w:r>
      <w:r>
        <w:rPr>
          <w:color w:val="00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8" w:anchor="/document/70353464/entry/0" w:history="1">
        <w:r>
          <w:rPr>
            <w:rStyle w:val="a3"/>
          </w:rPr>
          <w:t>Федеральным законом</w:t>
        </w:r>
      </w:hyperlink>
      <w:r>
        <w:rPr>
          <w:color w:val="000000"/>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r>
        <w:t>:</w:t>
      </w:r>
    </w:p>
    <w:p w:rsidR="002B0ACB" w:rsidRDefault="002B0ACB" w:rsidP="002B0ACB">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а) в случае, если цена контракта не превышает начальную (максимальную) цену контракта:</w:t>
      </w:r>
    </w:p>
    <w:p w:rsidR="002B0ACB" w:rsidRDefault="002B0ACB" w:rsidP="002B0ACB">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начальной (максимальной) цены контракта, если цена контракта не превышает 3 млн. рублей;</w:t>
      </w:r>
    </w:p>
    <w:p w:rsidR="002B0ACB" w:rsidRDefault="002B0ACB" w:rsidP="002B0ACB">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2B0ACB" w:rsidRDefault="002B0ACB" w:rsidP="002B0ACB">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б) в случае, если цена контракта превышает начальную (максимальную) цену контракта:</w:t>
      </w:r>
    </w:p>
    <w:p w:rsidR="002B0ACB" w:rsidRDefault="002B0ACB" w:rsidP="002B0ACB">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10 процентов цены контракта, если цена контракта не превышает 3 млн. рублей;</w:t>
      </w:r>
    </w:p>
    <w:p w:rsidR="002B0ACB" w:rsidRDefault="002B0ACB" w:rsidP="002B0ACB">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5 процентов цены контракта, если цена контракта составляет от 3 млн. рублей до 50 млн. рублей (включительно);</w:t>
      </w:r>
    </w:p>
    <w:p w:rsidR="002B0ACB" w:rsidRDefault="002B0ACB" w:rsidP="002B0ACB">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17.13. </w:t>
      </w:r>
      <w:r>
        <w:rPr>
          <w:rFonts w:ascii="Times New Roman" w:hAnsi="Times New Roman" w:cs="Times New Roman"/>
          <w:color w:val="000000"/>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r>
        <w:rPr>
          <w:rFonts w:ascii="Times New Roman" w:hAnsi="Times New Roman" w:cs="Times New Roman"/>
          <w:sz w:val="24"/>
          <w:szCs w:val="24"/>
        </w:rPr>
        <w:t>:</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i/>
          <w:color w:val="000000"/>
          <w:sz w:val="24"/>
          <w:szCs w:val="24"/>
        </w:rPr>
        <w:t>а) 1000 рублей, если цена контракта не превышает 3 млн. рублей;</w:t>
      </w:r>
    </w:p>
    <w:p w:rsidR="002B0ACB" w:rsidRDefault="002B0ACB" w:rsidP="002B0ACB">
      <w:pPr>
        <w:pStyle w:val="a6"/>
        <w:jc w:val="both"/>
        <w:rPr>
          <w:rFonts w:ascii="Times New Roman" w:hAnsi="Times New Roman" w:cs="Times New Roman"/>
          <w:i/>
          <w:color w:val="000000"/>
          <w:sz w:val="24"/>
          <w:szCs w:val="24"/>
        </w:rPr>
      </w:pPr>
      <w:r>
        <w:rPr>
          <w:rFonts w:ascii="Times New Roman" w:hAnsi="Times New Roman" w:cs="Times New Roman"/>
          <w:i/>
          <w:color w:val="000000"/>
          <w:sz w:val="24"/>
          <w:szCs w:val="24"/>
        </w:rPr>
        <w:t>б) 5000 рублей, если цена контракта составляет от 3 млн. рублей до 50 млн. рублей (включительно).</w:t>
      </w:r>
    </w:p>
    <w:p w:rsidR="002B0ACB" w:rsidRDefault="002B0ACB" w:rsidP="002B0ACB">
      <w:pPr>
        <w:pStyle w:val="a6"/>
        <w:ind w:firstLine="709"/>
        <w:jc w:val="both"/>
        <w:rPr>
          <w:rFonts w:ascii="Times New Roman" w:hAnsi="Times New Roman" w:cs="Times New Roman"/>
          <w:sz w:val="24"/>
          <w:szCs w:val="24"/>
        </w:rPr>
      </w:pPr>
      <w:r>
        <w:rPr>
          <w:rFonts w:ascii="Times New Roman" w:hAnsi="Times New Roman" w:cs="Times New Roman"/>
          <w:sz w:val="24"/>
          <w:szCs w:val="24"/>
        </w:rPr>
        <w:t>17.14.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и составляет – 29 458 рублей 90 копеек.</w:t>
      </w:r>
    </w:p>
    <w:p w:rsidR="002B0ACB" w:rsidRDefault="002B0ACB" w:rsidP="002B0ACB">
      <w:pPr>
        <w:pStyle w:val="a6"/>
        <w:ind w:firstLine="709"/>
        <w:jc w:val="both"/>
        <w:rPr>
          <w:rFonts w:ascii="Times New Roman" w:hAnsi="Times New Roman" w:cs="Times New Roman"/>
          <w:sz w:val="24"/>
          <w:szCs w:val="24"/>
        </w:rPr>
      </w:pPr>
      <w:r>
        <w:rPr>
          <w:rFonts w:ascii="Times New Roman" w:hAnsi="Times New Roman" w:cs="Times New Roman"/>
          <w:sz w:val="24"/>
          <w:szCs w:val="24"/>
        </w:rPr>
        <w:lastRenderedPageBreak/>
        <w:t>17.15.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2B0ACB" w:rsidRDefault="002B0ACB" w:rsidP="002B0ACB">
      <w:pPr>
        <w:pStyle w:val="a6"/>
        <w:ind w:firstLine="709"/>
        <w:jc w:val="both"/>
        <w:rPr>
          <w:rFonts w:ascii="Times New Roman" w:hAnsi="Times New Roman" w:cs="Times New Roman"/>
          <w:sz w:val="24"/>
          <w:szCs w:val="24"/>
        </w:rPr>
      </w:pPr>
      <w:r>
        <w:rPr>
          <w:rFonts w:ascii="Times New Roman" w:hAnsi="Times New Roman" w:cs="Times New Roman"/>
          <w:sz w:val="24"/>
          <w:szCs w:val="24"/>
        </w:rPr>
        <w:t>17.16.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B0ACB" w:rsidRDefault="002B0ACB" w:rsidP="002B0ACB">
      <w:pPr>
        <w:pStyle w:val="a6"/>
        <w:ind w:firstLine="709"/>
        <w:jc w:val="both"/>
        <w:rPr>
          <w:rFonts w:ascii="Times New Roman" w:hAnsi="Times New Roman" w:cs="Times New Roman"/>
          <w:sz w:val="24"/>
          <w:szCs w:val="24"/>
        </w:rPr>
      </w:pPr>
      <w:r>
        <w:rPr>
          <w:rFonts w:ascii="Times New Roman" w:hAnsi="Times New Roman" w:cs="Times New Roman"/>
          <w:sz w:val="24"/>
          <w:szCs w:val="24"/>
        </w:rPr>
        <w:t>17.17. Оплата Контракта может быть осуществлена путем выплаты Подрядчику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поставщика, за которого осуществляется перечисление неустойки (пеней, штрафов) в соответствии с условиями Контракта.</w:t>
      </w:r>
    </w:p>
    <w:p w:rsidR="002B0ACB" w:rsidRDefault="002B0ACB" w:rsidP="002B0ACB">
      <w:pPr>
        <w:tabs>
          <w:tab w:val="left" w:pos="993"/>
        </w:tabs>
        <w:spacing w:after="0" w:line="240" w:lineRule="auto"/>
        <w:ind w:left="40" w:firstLine="567"/>
        <w:contextualSpacing/>
        <w:jc w:val="both"/>
        <w:rPr>
          <w:rFonts w:ascii="Times New Roman" w:eastAsia="Times New Roman" w:hAnsi="Times New Roman" w:cs="Times New Roman"/>
          <w:sz w:val="24"/>
          <w:szCs w:val="24"/>
        </w:rPr>
      </w:pPr>
    </w:p>
    <w:p w:rsidR="002B0ACB" w:rsidRDefault="002B0ACB" w:rsidP="002B0ACB">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Обеспечение исполнения Контракта</w:t>
      </w:r>
    </w:p>
    <w:p w:rsidR="002B0ACB" w:rsidRDefault="002B0ACB" w:rsidP="002B0ACB">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 </w:t>
      </w:r>
      <w:r>
        <w:rPr>
          <w:rFonts w:ascii="Times New Roman" w:hAnsi="Times New Roman" w:cs="Times New Roman"/>
          <w:sz w:val="24"/>
          <w:szCs w:val="24"/>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2B0ACB" w:rsidRDefault="002B0ACB" w:rsidP="002B0ACB">
      <w:pPr>
        <w:spacing w:after="0" w:line="240" w:lineRule="auto"/>
        <w:ind w:firstLine="426"/>
        <w:jc w:val="both"/>
        <w:rPr>
          <w:rFonts w:ascii="Times New Roman" w:eastAsiaTheme="minorHAnsi" w:hAnsi="Times New Roman" w:cs="Times New Roman"/>
          <w:color w:val="FF0000"/>
          <w:sz w:val="24"/>
          <w:szCs w:val="24"/>
          <w:lang w:eastAsia="en-US"/>
        </w:rPr>
      </w:pPr>
      <w:r>
        <w:rPr>
          <w:rFonts w:ascii="Times New Roman" w:eastAsia="Times New Roman" w:hAnsi="Times New Roman" w:cs="Times New Roman"/>
          <w:sz w:val="24"/>
          <w:szCs w:val="24"/>
        </w:rPr>
        <w:t xml:space="preserve">18.2. </w:t>
      </w:r>
      <w:r>
        <w:rPr>
          <w:rFonts w:ascii="Times New Roman" w:eastAsia="Times New Roman" w:hAnsi="Times New Roman" w:cs="Times New Roman"/>
          <w:color w:val="FF0000"/>
          <w:sz w:val="24"/>
          <w:szCs w:val="24"/>
        </w:rPr>
        <w:t xml:space="preserve">Обеспечение исполнения Контракта в размере 5% от цены Контракта, что составляет </w:t>
      </w:r>
      <w:r>
        <w:rPr>
          <w:rFonts w:ascii="Times New Roman" w:hAnsi="Times New Roman" w:cs="Times New Roman"/>
          <w:color w:val="FF0000"/>
          <w:sz w:val="24"/>
          <w:szCs w:val="24"/>
        </w:rPr>
        <w:t>29 458,90 рублей.</w:t>
      </w:r>
    </w:p>
    <w:p w:rsidR="002B0ACB" w:rsidRDefault="002B0ACB" w:rsidP="002B0ACB">
      <w:pPr>
        <w:pStyle w:val="a6"/>
        <w:rPr>
          <w:rFonts w:ascii="Times New Roman" w:hAnsi="Times New Roman" w:cs="Times New Roman"/>
          <w:color w:val="FF0000"/>
          <w:sz w:val="24"/>
          <w:szCs w:val="24"/>
        </w:rPr>
      </w:pPr>
      <w:r>
        <w:rPr>
          <w:rFonts w:ascii="Times New Roman" w:hAnsi="Times New Roman" w:cs="Times New Roman"/>
          <w:color w:val="FF0000"/>
          <w:sz w:val="24"/>
          <w:szCs w:val="24"/>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9" w:history="1">
        <w:r>
          <w:rPr>
            <w:rStyle w:val="a3"/>
            <w:rFonts w:ascii="Times New Roman" w:hAnsi="Times New Roman" w:cs="Times New Roman"/>
            <w:color w:val="FF0000"/>
            <w:sz w:val="24"/>
            <w:szCs w:val="24"/>
            <w:u w:val="none"/>
          </w:rPr>
          <w:t>пунктом 1 части 1 статьи 30</w:t>
        </w:r>
      </w:hyperlink>
      <w:r>
        <w:rPr>
          <w:rFonts w:ascii="Times New Roman" w:hAnsi="Times New Roman" w:cs="Times New Roman"/>
          <w:color w:val="FF0000"/>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10" w:history="1">
        <w:r>
          <w:rPr>
            <w:rStyle w:val="a3"/>
            <w:rFonts w:ascii="Times New Roman" w:hAnsi="Times New Roman" w:cs="Times New Roman"/>
            <w:color w:val="FF0000"/>
            <w:sz w:val="24"/>
            <w:szCs w:val="24"/>
            <w:u w:val="none"/>
          </w:rPr>
          <w:t>статьи 37</w:t>
        </w:r>
      </w:hyperlink>
      <w:r>
        <w:rPr>
          <w:rFonts w:ascii="Times New Roman" w:hAnsi="Times New Roman" w:cs="Times New Roman"/>
          <w:color w:val="FF0000"/>
          <w:sz w:val="24"/>
          <w:szCs w:val="24"/>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B0ACB" w:rsidRDefault="002B0ACB" w:rsidP="002B0AC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cs="Times New Roman"/>
            <w:sz w:val="24"/>
            <w:szCs w:val="24"/>
            <w:lang w:eastAsia="ru-RU"/>
          </w:rPr>
          <w:t>2013 г</w:t>
        </w:r>
      </w:smartTag>
      <w:r>
        <w:rPr>
          <w:rFonts w:ascii="Times New Roman" w:hAnsi="Times New Roman" w:cs="Times New Roman"/>
          <w:sz w:val="24"/>
          <w:szCs w:val="24"/>
          <w:lang w:eastAsia="ru-RU"/>
        </w:rPr>
        <w:t>. № 44-ФЗ «О контрактной системе в сфере закупок товаров, работ, услуг для обеспечения государственных и муниципальных нужд.</w:t>
      </w:r>
    </w:p>
    <w:p w:rsidR="002B0ACB" w:rsidRDefault="002B0ACB" w:rsidP="002B0ACB">
      <w:pPr>
        <w:pStyle w:val="a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2B0ACB" w:rsidRDefault="002B0ACB" w:rsidP="002B0ACB">
      <w:pPr>
        <w:spacing w:after="0" w:line="240" w:lineRule="auto"/>
        <w:ind w:left="567"/>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2B0ACB" w:rsidRDefault="002B0ACB" w:rsidP="002B0ACB">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лицевой счет: 05013079090</w:t>
      </w:r>
    </w:p>
    <w:p w:rsidR="002B0ACB" w:rsidRDefault="002B0ACB" w:rsidP="002B0ACB">
      <w:pPr>
        <w:spacing w:after="0" w:line="240" w:lineRule="auto"/>
        <w:ind w:left="567"/>
        <w:jc w:val="both"/>
        <w:rPr>
          <w:rFonts w:ascii="Times New Roman" w:eastAsia="Calibri" w:hAnsi="Times New Roman" w:cs="Times New Roman"/>
          <w:b/>
          <w:sz w:val="24"/>
          <w:szCs w:val="24"/>
        </w:rPr>
      </w:pPr>
      <w:r>
        <w:rPr>
          <w:rFonts w:ascii="Times New Roman" w:eastAsia="Calibri" w:hAnsi="Times New Roman" w:cs="Times New Roman"/>
          <w:b/>
          <w:sz w:val="24"/>
          <w:szCs w:val="24"/>
        </w:rPr>
        <w:t>Расчетный счет: 40302810765773400551</w:t>
      </w:r>
    </w:p>
    <w:p w:rsidR="002B0ACB" w:rsidRDefault="002B0ACB" w:rsidP="002B0ACB">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sz w:val="24"/>
          <w:szCs w:val="24"/>
        </w:rPr>
        <w:t>(</w:t>
      </w:r>
      <w:r>
        <w:rPr>
          <w:rFonts w:ascii="Times New Roman" w:eastAsia="Calibri" w:hAnsi="Times New Roman" w:cs="Times New Roman"/>
          <w:b/>
          <w:color w:val="000000" w:themeColor="text1"/>
          <w:sz w:val="24"/>
          <w:szCs w:val="24"/>
        </w:rPr>
        <w:t>ИНН: 0202001279, КПП: 020201001), БИК: 048073001</w:t>
      </w:r>
    </w:p>
    <w:p w:rsidR="002B0ACB" w:rsidRDefault="002B0ACB" w:rsidP="002B0ACB">
      <w:pPr>
        <w:spacing w:after="0" w:line="240" w:lineRule="auto"/>
        <w:ind w:lef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Отде</w:t>
      </w:r>
      <w:r>
        <w:rPr>
          <w:rFonts w:ascii="Times New Roman" w:hAnsi="Times New Roman" w:cs="Times New Roman"/>
          <w:b/>
          <w:color w:val="000000" w:themeColor="text1"/>
          <w:sz w:val="24"/>
          <w:szCs w:val="24"/>
        </w:rPr>
        <w:t>л</w:t>
      </w:r>
      <w:r>
        <w:rPr>
          <w:rFonts w:ascii="Times New Roman" w:eastAsia="Calibri" w:hAnsi="Times New Roman" w:cs="Times New Roman"/>
          <w:b/>
          <w:color w:val="000000" w:themeColor="text1"/>
          <w:sz w:val="24"/>
          <w:szCs w:val="24"/>
        </w:rPr>
        <w:t>ение – Н</w:t>
      </w:r>
      <w:r>
        <w:rPr>
          <w:rFonts w:ascii="Times New Roman" w:hAnsi="Times New Roman" w:cs="Times New Roman"/>
          <w:b/>
          <w:color w:val="000000" w:themeColor="text1"/>
          <w:sz w:val="24"/>
          <w:szCs w:val="24"/>
        </w:rPr>
        <w:t>Б</w:t>
      </w:r>
      <w:r>
        <w:rPr>
          <w:rFonts w:ascii="Times New Roman" w:eastAsia="Calibri"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Республика Башкортостан </w:t>
      </w:r>
      <w:r>
        <w:rPr>
          <w:rFonts w:ascii="Times New Roman" w:eastAsia="Calibri" w:hAnsi="Times New Roman" w:cs="Times New Roman"/>
          <w:b/>
          <w:color w:val="000000" w:themeColor="text1"/>
          <w:sz w:val="24"/>
          <w:szCs w:val="24"/>
        </w:rPr>
        <w:t xml:space="preserve">г.Уфа </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w:t>
      </w:r>
      <w:r>
        <w:rPr>
          <w:rFonts w:ascii="Times New Roman" w:hAnsi="Times New Roman" w:cs="Times New Roman"/>
          <w:sz w:val="24"/>
          <w:szCs w:val="24"/>
        </w:rPr>
        <w:lastRenderedPageBreak/>
        <w:t xml:space="preserve">предусмотренный частью 1.2 статьи 45 Федерального закона и иным требованиям, установленным законодательством Российской Федерации. </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r:id="rId11" w:history="1">
        <w:r>
          <w:rPr>
            <w:rStyle w:val="a3"/>
            <w:rFonts w:ascii="Times New Roman" w:hAnsi="Times New Roman" w:cs="Times New Roman"/>
            <w:sz w:val="24"/>
            <w:szCs w:val="24"/>
            <w:u w:val="none"/>
          </w:rPr>
          <w:t>частями 7</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u w:val="none"/>
          </w:rPr>
          <w:t>7.1</w:t>
        </w:r>
      </w:hyperlink>
      <w:r>
        <w:rPr>
          <w:rFonts w:ascii="Times New Roman" w:hAnsi="Times New Roman" w:cs="Times New Roman"/>
          <w:sz w:val="24"/>
          <w:szCs w:val="24"/>
        </w:rPr>
        <w:t xml:space="preserve"> и </w:t>
      </w:r>
      <w:hyperlink r:id="rId13" w:history="1">
        <w:r>
          <w:rPr>
            <w:rStyle w:val="a3"/>
            <w:rFonts w:ascii="Times New Roman" w:hAnsi="Times New Roman" w:cs="Times New Roman"/>
            <w:sz w:val="24"/>
            <w:szCs w:val="24"/>
            <w:u w:val="none"/>
          </w:rPr>
          <w:t>7.2 статьи 96</w:t>
        </w:r>
      </w:hyperlink>
      <w:r>
        <w:rPr>
          <w:rFonts w:ascii="Times New Roman" w:hAnsi="Times New Roman" w:cs="Times New Roman"/>
          <w:sz w:val="24"/>
          <w:szCs w:val="24"/>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14" w:history="1">
        <w:r>
          <w:rPr>
            <w:rStyle w:val="a3"/>
            <w:rFonts w:ascii="Times New Roman" w:hAnsi="Times New Roman" w:cs="Times New Roman"/>
            <w:sz w:val="24"/>
            <w:szCs w:val="24"/>
            <w:u w:val="none"/>
          </w:rPr>
          <w:t>частью 3 статьи 30</w:t>
        </w:r>
      </w:hyperlink>
      <w:r>
        <w:rPr>
          <w:rFonts w:ascii="Times New Roman" w:hAnsi="Times New Roman" w:cs="Times New Roman"/>
          <w:sz w:val="24"/>
          <w:szCs w:val="24"/>
        </w:rPr>
        <w:t xml:space="preserve"> настоящего Федерального закона, такой срок не должен превышать </w:t>
      </w:r>
      <w:r>
        <w:rPr>
          <w:rFonts w:ascii="Times New Roman" w:hAnsi="Times New Roman" w:cs="Times New Roman"/>
          <w:color w:val="FF0000"/>
          <w:sz w:val="24"/>
          <w:szCs w:val="24"/>
        </w:rPr>
        <w:t>пятнадцать дней</w:t>
      </w:r>
      <w:r>
        <w:rPr>
          <w:rFonts w:ascii="Times New Roman" w:hAnsi="Times New Roman" w:cs="Times New Roman"/>
          <w:sz w:val="24"/>
          <w:szCs w:val="24"/>
        </w:rPr>
        <w:t xml:space="preserve"> с даты исполнения поставщиком (подрядчиком, исполнителем) обязательств, предусмотренных контрактом. </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2B0ACB" w:rsidRDefault="002B0ACB" w:rsidP="002B0ACB">
      <w:pPr>
        <w:pStyle w:val="a6"/>
        <w:jc w:val="both"/>
        <w:rPr>
          <w:rFonts w:ascii="Times New Roman" w:hAnsi="Times New Roman" w:cs="Times New Roman"/>
          <w:sz w:val="24"/>
          <w:szCs w:val="24"/>
        </w:rPr>
      </w:pPr>
      <w:r>
        <w:rPr>
          <w:rFonts w:ascii="Times New Roman" w:hAnsi="Times New Roman" w:cs="Times New Roman"/>
          <w:sz w:val="24"/>
          <w:szCs w:val="24"/>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2B0ACB" w:rsidRDefault="002B0ACB" w:rsidP="002B0ACB">
      <w:pPr>
        <w:spacing w:after="0" w:line="240" w:lineRule="auto"/>
        <w:ind w:firstLine="426"/>
        <w:jc w:val="both"/>
        <w:rPr>
          <w:rFonts w:ascii="Times New Roman" w:eastAsia="Times New Roman" w:hAnsi="Times New Roman" w:cs="Times New Roman"/>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lang w:eastAsia="en-US"/>
        </w:rPr>
      </w:pPr>
      <w:r>
        <w:rPr>
          <w:rFonts w:ascii="Times New Roman" w:eastAsia="Calibri" w:hAnsi="Times New Roman" w:cs="Times New Roman"/>
          <w:b/>
          <w:sz w:val="24"/>
          <w:szCs w:val="24"/>
        </w:rPr>
        <w:lastRenderedPageBreak/>
        <w:t>19. Форс-мажорные обстоятельства</w:t>
      </w:r>
      <w:bookmarkEnd w:id="88"/>
      <w:bookmarkEnd w:id="89"/>
    </w:p>
    <w:p w:rsidR="002B0ACB" w:rsidRDefault="002B0ACB" w:rsidP="002B0ACB">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2B0ACB" w:rsidRDefault="002B0ACB" w:rsidP="002B0ACB">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2B0ACB" w:rsidRDefault="002B0ACB" w:rsidP="002B0ACB">
      <w:pPr>
        <w:tabs>
          <w:tab w:val="left" w:pos="993"/>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2B0ACB" w:rsidRDefault="002B0ACB" w:rsidP="002B0ACB">
      <w:pPr>
        <w:tabs>
          <w:tab w:val="left" w:pos="127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2B0ACB" w:rsidRDefault="002B0ACB" w:rsidP="002B0ACB">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2B0ACB" w:rsidRDefault="002B0ACB" w:rsidP="002B0ACB">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 Срок действия данного Контракта автоматически продлевается на период форс-мажора и устранения его последствий.</w:t>
      </w:r>
    </w:p>
    <w:p w:rsidR="002B0ACB" w:rsidRDefault="002B0ACB" w:rsidP="002B0ACB">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2B0ACB" w:rsidRDefault="002B0ACB" w:rsidP="002B0ACB">
      <w:pPr>
        <w:spacing w:after="0" w:line="240" w:lineRule="auto"/>
        <w:ind w:firstLine="567"/>
        <w:jc w:val="both"/>
        <w:rPr>
          <w:rFonts w:ascii="Times New Roman" w:eastAsia="Times New Roman" w:hAnsi="Times New Roman" w:cs="Times New Roman"/>
          <w:color w:val="000000"/>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1" w:name="_Toc205787764"/>
      <w:bookmarkStart w:id="92" w:name="_Toc16341077"/>
      <w:r>
        <w:rPr>
          <w:rFonts w:ascii="Times New Roman" w:eastAsia="Calibri" w:hAnsi="Times New Roman" w:cs="Times New Roman"/>
          <w:b/>
          <w:sz w:val="24"/>
          <w:szCs w:val="24"/>
        </w:rPr>
        <w:t>20. Урегулирование споров. Арбитраж</w:t>
      </w:r>
      <w:bookmarkEnd w:id="91"/>
      <w:bookmarkEnd w:id="92"/>
    </w:p>
    <w:p w:rsidR="002B0ACB" w:rsidRDefault="002B0ACB" w:rsidP="002B0ACB">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2B0ACB" w:rsidRDefault="002B0ACB" w:rsidP="002B0ACB">
      <w:pPr>
        <w:tabs>
          <w:tab w:val="left" w:pos="993"/>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2B0ACB" w:rsidRDefault="002B0ACB" w:rsidP="002B0ACB">
      <w:pPr>
        <w:tabs>
          <w:tab w:val="left" w:pos="1260"/>
        </w:tabs>
        <w:spacing w:after="0" w:line="240" w:lineRule="auto"/>
        <w:ind w:left="720" w:firstLine="567"/>
        <w:jc w:val="both"/>
        <w:rPr>
          <w:rFonts w:ascii="Times New Roman" w:eastAsia="Times New Roman" w:hAnsi="Times New Roman" w:cs="Times New Roman"/>
          <w:sz w:val="24"/>
          <w:szCs w:val="24"/>
        </w:rPr>
      </w:pPr>
    </w:p>
    <w:p w:rsidR="002B0ACB" w:rsidRDefault="002B0ACB" w:rsidP="002B0ACB">
      <w:pPr>
        <w:keepNext/>
        <w:spacing w:after="0" w:line="240" w:lineRule="auto"/>
        <w:ind w:firstLine="567"/>
        <w:contextualSpacing/>
        <w:jc w:val="center"/>
        <w:outlineLvl w:val="0"/>
        <w:rPr>
          <w:rFonts w:ascii="Times New Roman" w:eastAsia="Calibri" w:hAnsi="Times New Roman" w:cs="Times New Roman"/>
          <w:b/>
          <w:sz w:val="24"/>
          <w:szCs w:val="24"/>
          <w:lang w:eastAsia="en-US"/>
        </w:rPr>
      </w:pPr>
      <w:bookmarkStart w:id="93" w:name="_Toc205787765"/>
      <w:bookmarkStart w:id="94" w:name="_Toc16341078"/>
      <w:r>
        <w:rPr>
          <w:rFonts w:ascii="Times New Roman" w:eastAsia="Calibri" w:hAnsi="Times New Roman" w:cs="Times New Roman"/>
          <w:b/>
          <w:sz w:val="24"/>
          <w:szCs w:val="24"/>
        </w:rPr>
        <w:t xml:space="preserve">21. </w:t>
      </w:r>
      <w:bookmarkEnd w:id="93"/>
      <w:bookmarkEnd w:id="94"/>
      <w:r>
        <w:rPr>
          <w:rFonts w:ascii="Times New Roman" w:eastAsia="Calibri" w:hAnsi="Times New Roman" w:cs="Times New Roman"/>
          <w:b/>
          <w:sz w:val="24"/>
          <w:szCs w:val="24"/>
        </w:rPr>
        <w:t>Срок действия Контракта</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21.1.</w:t>
      </w:r>
      <w:r>
        <w:rPr>
          <w:rFonts w:ascii="Times New Roman" w:eastAsia="Calibri" w:hAnsi="Times New Roman" w:cs="Times New Roman"/>
          <w:sz w:val="24"/>
          <w:szCs w:val="24"/>
        </w:rPr>
        <w:tab/>
        <w:t>Настоящий Контракт составлен в форме электронного документа.</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Pr>
          <w:rFonts w:ascii="Times New Roman" w:eastAsia="Calibri" w:hAnsi="Times New Roman" w:cs="Times New Roman"/>
          <w:sz w:val="24"/>
          <w:szCs w:val="24"/>
        </w:rPr>
        <w:t>21.2.</w:t>
      </w:r>
      <w:r>
        <w:rPr>
          <w:rFonts w:ascii="Times New Roman" w:eastAsia="Calibri" w:hAnsi="Times New Roman" w:cs="Times New Roman"/>
          <w:sz w:val="24"/>
          <w:szCs w:val="24"/>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2020 г.</w:t>
      </w:r>
    </w:p>
    <w:p w:rsidR="002B0ACB" w:rsidRDefault="002B0ACB" w:rsidP="002B0ACB">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sz w:val="24"/>
          <w:szCs w:val="24"/>
        </w:rPr>
      </w:pPr>
    </w:p>
    <w:p w:rsidR="002B0ACB" w:rsidRDefault="002B0ACB" w:rsidP="002B0ACB">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Расторжение Контракта</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 Контракт может быть расторгнут:</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соглашению Сторон;</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по решению суда;</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 случае одностороннего отказа Стороны Контракта от исполнения Контракта в соответствии с гражданским законодательством.</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22.2.1. при существенном нарушении Контракта Подрядчиком (ст.450 ГК РФ);</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w:t>
      </w:r>
      <w:r>
        <w:rPr>
          <w:rFonts w:ascii="Times New Roman" w:eastAsia="Times New Roman" w:hAnsi="Times New Roman" w:cs="Times New Roman"/>
          <w:sz w:val="24"/>
          <w:szCs w:val="24"/>
        </w:rPr>
        <w:lastRenderedPageBreak/>
        <w:t>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заказчика от исполнения Контракта.</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2B0ACB" w:rsidRDefault="002B0ACB" w:rsidP="002B0ACB">
      <w:pPr>
        <w:pStyle w:val="ConsPlusNormal"/>
        <w:ind w:firstLine="709"/>
        <w:jc w:val="center"/>
        <w:rPr>
          <w:b/>
          <w:bCs/>
          <w:color w:val="000000" w:themeColor="text1"/>
          <w:spacing w:val="-1"/>
          <w:sz w:val="24"/>
          <w:szCs w:val="24"/>
        </w:rPr>
      </w:pPr>
    </w:p>
    <w:p w:rsidR="002B0ACB" w:rsidRDefault="002B0ACB" w:rsidP="002B0ACB">
      <w:pPr>
        <w:pStyle w:val="ConsPlusNormal"/>
        <w:ind w:firstLine="709"/>
        <w:jc w:val="center"/>
        <w:rPr>
          <w:b/>
          <w:bCs/>
          <w:color w:val="000000" w:themeColor="text1"/>
          <w:spacing w:val="-1"/>
          <w:sz w:val="24"/>
          <w:szCs w:val="24"/>
        </w:rPr>
      </w:pPr>
      <w:r>
        <w:rPr>
          <w:b/>
          <w:bCs/>
          <w:color w:val="000000" w:themeColor="text1"/>
          <w:spacing w:val="-1"/>
          <w:sz w:val="24"/>
          <w:szCs w:val="24"/>
        </w:rPr>
        <w:t>23. Антикоррупционная оговорка</w:t>
      </w:r>
    </w:p>
    <w:p w:rsidR="002B0ACB" w:rsidRDefault="002B0ACB" w:rsidP="002B0AC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2B0ACB" w:rsidRDefault="002B0ACB" w:rsidP="002B0AC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w:t>
      </w:r>
      <w:r>
        <w:rPr>
          <w:rFonts w:ascii="Times New Roman" w:hAnsi="Times New Roman" w:cs="Times New Roman"/>
          <w:color w:val="000000" w:themeColor="text1"/>
          <w:sz w:val="24"/>
          <w:szCs w:val="24"/>
        </w:rPr>
        <w:lastRenderedPageBreak/>
        <w:t>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p>
    <w:p w:rsidR="002B0ACB" w:rsidRDefault="002B0ACB" w:rsidP="002B0ACB">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Заключительные положения</w:t>
      </w:r>
    </w:p>
    <w:p w:rsidR="002B0ACB" w:rsidRDefault="002B0ACB" w:rsidP="002B0ACB">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Pr>
          <w:rFonts w:ascii="Times New Roman" w:eastAsia="Times New Roman" w:hAnsi="Times New Roman" w:cs="Times New Roman"/>
          <w:sz w:val="24"/>
          <w:szCs w:val="24"/>
        </w:rPr>
        <w:tab/>
        <w:t>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2B0ACB" w:rsidRDefault="002B0ACB" w:rsidP="002B0ACB">
      <w:pPr>
        <w:tabs>
          <w:tab w:val="left" w:pos="993"/>
        </w:tabs>
        <w:autoSpaceDE w:val="0"/>
        <w:autoSpaceDN w:val="0"/>
        <w:adjustRightInd w:val="0"/>
        <w:spacing w:after="0" w:line="240" w:lineRule="auto"/>
        <w:outlineLvl w:val="3"/>
        <w:rPr>
          <w:rFonts w:ascii="Times New Roman" w:eastAsia="Times New Roman" w:hAnsi="Times New Roman" w:cs="Times New Roman"/>
          <w:b/>
          <w:sz w:val="24"/>
          <w:szCs w:val="24"/>
        </w:rPr>
      </w:pPr>
    </w:p>
    <w:p w:rsidR="002B0ACB" w:rsidRDefault="002B0ACB" w:rsidP="002B0ACB">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Перечень документов, прилагаемых к Контракту</w:t>
      </w:r>
    </w:p>
    <w:p w:rsidR="002B0ACB" w:rsidRDefault="002B0ACB" w:rsidP="002B0ACB">
      <w:pPr>
        <w:numPr>
          <w:ilvl w:val="0"/>
          <w:numId w:val="17"/>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Pr>
          <w:rFonts w:ascii="Times New Roman" w:hAnsi="Times New Roman" w:cs="Times New Roman"/>
          <w:sz w:val="24"/>
          <w:szCs w:val="24"/>
        </w:rPr>
        <w:t xml:space="preserve">согласования контрактной цены  на выполнение работ </w:t>
      </w:r>
      <w:r>
        <w:rPr>
          <w:rFonts w:ascii="Times New Roman" w:eastAsia="Times New Roman" w:hAnsi="Times New Roman" w:cs="Times New Roman"/>
          <w:sz w:val="24"/>
          <w:szCs w:val="24"/>
        </w:rPr>
        <w:t>- Приложение №1.</w:t>
      </w:r>
    </w:p>
    <w:p w:rsidR="002B0ACB" w:rsidRDefault="002B0ACB" w:rsidP="002B0ACB">
      <w:pPr>
        <w:tabs>
          <w:tab w:val="left" w:pos="993"/>
        </w:tabs>
        <w:spacing w:after="0" w:line="240" w:lineRule="auto"/>
        <w:ind w:firstLine="567"/>
        <w:rPr>
          <w:rFonts w:ascii="Times New Roman" w:eastAsia="Times New Roman" w:hAnsi="Times New Roman" w:cs="Times New Roman"/>
          <w:b/>
          <w:sz w:val="24"/>
          <w:szCs w:val="24"/>
        </w:rPr>
      </w:pPr>
    </w:p>
    <w:p w:rsidR="002B0ACB" w:rsidRDefault="002B0ACB" w:rsidP="002B0ACB">
      <w:pPr>
        <w:tabs>
          <w:tab w:val="left" w:pos="993"/>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Адреса и банковские реквизиты сторон</w:t>
      </w:r>
    </w:p>
    <w:p w:rsidR="002B0ACB" w:rsidRDefault="002B0ACB" w:rsidP="002B0ACB">
      <w:pPr>
        <w:tabs>
          <w:tab w:val="left" w:pos="993"/>
        </w:tabs>
        <w:spacing w:after="0" w:line="240" w:lineRule="auto"/>
        <w:ind w:firstLine="567"/>
        <w:jc w:val="center"/>
        <w:rPr>
          <w:rFonts w:ascii="Times New Roman" w:eastAsia="Times New Roman" w:hAnsi="Times New Roman" w:cs="Times New Roman"/>
          <w:sz w:val="24"/>
          <w:szCs w:val="24"/>
        </w:rPr>
      </w:pPr>
    </w:p>
    <w:tbl>
      <w:tblPr>
        <w:tblpPr w:leftFromText="180" w:rightFromText="180" w:bottomFromText="200" w:vertAnchor="text" w:horzAnchor="margin" w:tblpX="-512" w:tblpY="56"/>
        <w:tblW w:w="10410" w:type="dxa"/>
        <w:tblLayout w:type="fixed"/>
        <w:tblCellMar>
          <w:top w:w="55" w:type="dxa"/>
          <w:left w:w="55" w:type="dxa"/>
          <w:bottom w:w="55" w:type="dxa"/>
          <w:right w:w="55" w:type="dxa"/>
        </w:tblCellMar>
        <w:tblLook w:val="04A0"/>
      </w:tblPr>
      <w:tblGrid>
        <w:gridCol w:w="4878"/>
        <w:gridCol w:w="284"/>
        <w:gridCol w:w="5248"/>
      </w:tblGrid>
      <w:tr w:rsidR="002B0ACB" w:rsidTr="002B0ACB">
        <w:trPr>
          <w:cantSplit/>
          <w:tblHeader/>
        </w:trPr>
        <w:tc>
          <w:tcPr>
            <w:tcW w:w="4875" w:type="dxa"/>
          </w:tcPr>
          <w:p w:rsidR="002B0ACB" w:rsidRDefault="002B0ACB">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sz w:val="24"/>
                <w:szCs w:val="24"/>
                <w:lang w:eastAsia="ar-SA"/>
              </w:rPr>
            </w:pPr>
            <w:r>
              <w:rPr>
                <w:rFonts w:ascii="Times New Roman" w:eastAsia="Lucida Sans Unicode" w:hAnsi="Times New Roman" w:cs="Times New Roman"/>
                <w:b/>
                <w:kern w:val="2"/>
                <w:sz w:val="24"/>
                <w:szCs w:val="24"/>
                <w:lang w:eastAsia="ar-SA"/>
              </w:rPr>
              <w:t>ЗАКАЗЧИК:</w:t>
            </w:r>
          </w:p>
          <w:p w:rsidR="002B0ACB" w:rsidRDefault="002B0ACB">
            <w:pPr>
              <w:widowControl w:val="0"/>
              <w:suppressAutoHyphens/>
              <w:spacing w:after="0" w:line="240" w:lineRule="auto"/>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Администрация сельского поселения Раевский сельсовет муниципального района Альшеевский район Республика Башкортостан</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Адрес:</w:t>
            </w:r>
            <w:r>
              <w:rPr>
                <w:rFonts w:ascii="Times New Roman" w:eastAsia="Lucida Sans Unicode" w:hAnsi="Times New Roman" w:cs="Times New Roman"/>
                <w:kern w:val="2"/>
                <w:sz w:val="24"/>
                <w:szCs w:val="24"/>
              </w:rPr>
              <w:t xml:space="preserve"> 452122, Республика Башкортостан, Альшеевский район, с. Раевский,</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 ул. Победы, д. 2 а</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color w:val="000000"/>
                <w:kern w:val="2"/>
                <w:sz w:val="24"/>
                <w:szCs w:val="24"/>
              </w:rPr>
              <w:t>Телефон:</w:t>
            </w:r>
            <w:r>
              <w:rPr>
                <w:rFonts w:ascii="Times New Roman" w:eastAsia="Lucida Sans Unicode" w:hAnsi="Times New Roman" w:cs="Times New Roman"/>
                <w:kern w:val="2"/>
                <w:sz w:val="24"/>
                <w:szCs w:val="24"/>
              </w:rPr>
              <w:t xml:space="preserve"> (34754) 2-23-40, 2-23-41</w:t>
            </w:r>
          </w:p>
          <w:p w:rsidR="002B0ACB" w:rsidRDefault="002B0ACB">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15" w:history="1">
              <w:r>
                <w:rPr>
                  <w:rStyle w:val="a3"/>
                  <w:rFonts w:ascii="Times New Roman" w:hAnsi="Times New Roman" w:cs="Times New Roman"/>
                  <w:sz w:val="24"/>
                  <w:szCs w:val="24"/>
                  <w:lang w:val="en-US"/>
                </w:rPr>
                <w:t>zss</w:t>
              </w:r>
              <w:r>
                <w:rPr>
                  <w:rStyle w:val="a3"/>
                  <w:rFonts w:ascii="Times New Roman" w:hAnsi="Times New Roman" w:cs="Times New Roman"/>
                  <w:sz w:val="24"/>
                  <w:szCs w:val="24"/>
                </w:rPr>
                <w:t>1505@</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r>
                <w:rPr>
                  <w:rStyle w:val="a3"/>
                  <w:rFonts w:ascii="Times New Roman" w:eastAsia="Lucida Sans Unicode" w:hAnsi="Times New Roman" w:cs="Times New Roman"/>
                  <w:bCs/>
                  <w:iCs/>
                  <w:kern w:val="2"/>
                  <w:sz w:val="24"/>
                  <w:szCs w:val="24"/>
                  <w:lang w:val="en-US"/>
                </w:rPr>
                <w:t xml:space="preserve"> </w:t>
              </w:r>
            </w:hyperlink>
            <w:r>
              <w:rPr>
                <w:rFonts w:ascii="Times New Roman" w:eastAsia="Lucida Sans Unicode" w:hAnsi="Times New Roman" w:cs="Times New Roman"/>
                <w:bCs/>
                <w:iCs/>
                <w:color w:val="000000"/>
                <w:kern w:val="2"/>
                <w:sz w:val="24"/>
                <w:szCs w:val="24"/>
              </w:rPr>
              <w:t xml:space="preserve"> </w:t>
            </w:r>
          </w:p>
          <w:p w:rsidR="002B0ACB" w:rsidRDefault="002B0ACB">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ОКПО 04284804 , </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048073001,</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Р/с 40204810300000001364 в Отделении –НБ</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Республика Башкортостан,  </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0202001279,  КПП 020201001</w:t>
            </w:r>
          </w:p>
          <w:p w:rsidR="002B0ACB" w:rsidRDefault="002B0ACB">
            <w:pPr>
              <w:widowControl w:val="0"/>
              <w:suppressAutoHyphens/>
              <w:spacing w:after="0" w:line="240" w:lineRule="auto"/>
              <w:rPr>
                <w:rFonts w:ascii="Times New Roman" w:eastAsia="Lucida Sans Unicode" w:hAnsi="Times New Roman" w:cs="Times New Roman"/>
                <w:color w:val="000000"/>
                <w:kern w:val="2"/>
                <w:sz w:val="24"/>
                <w:szCs w:val="24"/>
              </w:rPr>
            </w:pPr>
          </w:p>
          <w:p w:rsidR="002B0ACB" w:rsidRDefault="002B0ACB">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Глава сельского поселения  Раевский сельсовет</w:t>
            </w:r>
          </w:p>
          <w:p w:rsidR="002B0ACB" w:rsidRDefault="002B0ACB">
            <w:pPr>
              <w:widowControl w:val="0"/>
              <w:suppressAutoHyphens/>
              <w:spacing w:after="0" w:line="240" w:lineRule="auto"/>
              <w:ind w:left="284"/>
              <w:rPr>
                <w:rFonts w:ascii="Times New Roman" w:eastAsia="Lucida Sans Unicode" w:hAnsi="Times New Roman" w:cs="Times New Roman"/>
                <w:color w:val="000000"/>
                <w:kern w:val="2"/>
                <w:sz w:val="24"/>
                <w:szCs w:val="24"/>
              </w:rPr>
            </w:pPr>
          </w:p>
          <w:p w:rsidR="002B0ACB" w:rsidRDefault="002B0ACB">
            <w:pPr>
              <w:widowControl w:val="0"/>
              <w:suppressAutoHyphens/>
              <w:spacing w:after="0" w:line="240" w:lineRule="auto"/>
              <w:ind w:left="284"/>
              <w:rPr>
                <w:rFonts w:ascii="Times New Roman" w:eastAsia="Lucida Sans Unicode" w:hAnsi="Times New Roman" w:cs="Times New Roman"/>
                <w:strike/>
                <w:color w:val="000000"/>
                <w:kern w:val="2"/>
                <w:sz w:val="24"/>
                <w:szCs w:val="24"/>
              </w:rPr>
            </w:pPr>
            <w:r>
              <w:rPr>
                <w:rFonts w:ascii="Times New Roman" w:eastAsia="Lucida Sans Unicode" w:hAnsi="Times New Roman" w:cs="Times New Roman"/>
                <w:color w:val="000000"/>
                <w:kern w:val="2"/>
                <w:sz w:val="24"/>
                <w:szCs w:val="24"/>
              </w:rPr>
              <w:t>__________________/М.А.Тимасов/</w:t>
            </w:r>
          </w:p>
          <w:p w:rsidR="002B0ACB" w:rsidRDefault="002B0ACB">
            <w:pPr>
              <w:widowControl w:val="0"/>
              <w:suppressAutoHyphens/>
              <w:spacing w:after="0" w:line="240" w:lineRule="auto"/>
              <w:ind w:left="284"/>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«___»  __________________ 2020 г. </w:t>
            </w:r>
          </w:p>
          <w:p w:rsidR="002B0ACB" w:rsidRDefault="002B0ACB">
            <w:pPr>
              <w:widowControl w:val="0"/>
              <w:suppressAutoHyphens/>
              <w:spacing w:after="0" w:line="240" w:lineRule="auto"/>
              <w:ind w:left="426"/>
              <w:rPr>
                <w:rFonts w:ascii="Times New Roman" w:eastAsia="Lucida Sans Unicode" w:hAnsi="Times New Roman" w:cs="Times New Roman"/>
                <w:color w:val="000000"/>
                <w:kern w:val="2"/>
                <w:sz w:val="24"/>
                <w:szCs w:val="24"/>
                <w:lang w:eastAsia="en-US"/>
              </w:rPr>
            </w:pPr>
          </w:p>
        </w:tc>
        <w:tc>
          <w:tcPr>
            <w:tcW w:w="284" w:type="dxa"/>
          </w:tcPr>
          <w:p w:rsidR="002B0ACB" w:rsidRDefault="002B0ACB">
            <w:pPr>
              <w:widowControl w:val="0"/>
              <w:suppressAutoHyphens/>
              <w:autoSpaceDE w:val="0"/>
              <w:spacing w:after="0" w:line="240" w:lineRule="auto"/>
              <w:ind w:left="567" w:hanging="55"/>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 xml:space="preserve"> </w:t>
            </w:r>
            <w:r>
              <w:rPr>
                <w:rFonts w:ascii="Times New Roman" w:eastAsia="Times New Roman" w:hAnsi="Times New Roman" w:cs="Times New Roman"/>
                <w:b/>
                <w:kern w:val="2"/>
                <w:sz w:val="24"/>
                <w:szCs w:val="24"/>
                <w:lang w:eastAsia="ar-SA"/>
              </w:rPr>
              <w:t xml:space="preserve"> </w:t>
            </w:r>
          </w:p>
          <w:p w:rsidR="002B0ACB" w:rsidRDefault="002B0ACB">
            <w:pPr>
              <w:widowControl w:val="0"/>
              <w:suppressAutoHyphens/>
              <w:spacing w:after="0" w:line="240" w:lineRule="auto"/>
              <w:ind w:left="567" w:firstLine="284"/>
              <w:rPr>
                <w:rFonts w:ascii="Times New Roman" w:eastAsia="Lucida Sans Unicode" w:hAnsi="Times New Roman" w:cs="Times New Roman"/>
                <w:color w:val="000000"/>
                <w:kern w:val="2"/>
                <w:sz w:val="24"/>
                <w:szCs w:val="24"/>
                <w:lang w:eastAsia="en-US"/>
              </w:rPr>
            </w:pPr>
          </w:p>
        </w:tc>
        <w:tc>
          <w:tcPr>
            <w:tcW w:w="5244" w:type="dxa"/>
          </w:tcPr>
          <w:p w:rsidR="002B0ACB" w:rsidRDefault="002B0ACB">
            <w:pPr>
              <w:widowControl w:val="0"/>
              <w:suppressAutoHyphens/>
              <w:autoSpaceDE w:val="0"/>
              <w:spacing w:after="0" w:line="240" w:lineRule="auto"/>
              <w:ind w:left="228"/>
              <w:rPr>
                <w:rFonts w:ascii="Times New Roman" w:eastAsia="Times New Roman" w:hAnsi="Times New Roman" w:cs="Times New Roman"/>
                <w:kern w:val="2"/>
                <w:sz w:val="24"/>
                <w:szCs w:val="24"/>
                <w:lang w:eastAsia="ar-SA"/>
              </w:rPr>
            </w:pPr>
            <w:r>
              <w:rPr>
                <w:rFonts w:ascii="Times New Roman" w:eastAsia="Times New Roman" w:hAnsi="Times New Roman" w:cs="Times New Roman"/>
                <w:b/>
                <w:kern w:val="2"/>
                <w:sz w:val="24"/>
                <w:szCs w:val="24"/>
                <w:lang w:eastAsia="ar-SA"/>
              </w:rPr>
              <w:t>ПОДРЯДЧИК</w:t>
            </w:r>
            <w:r>
              <w:rPr>
                <w:rFonts w:ascii="Times New Roman" w:eastAsia="Times New Roman" w:hAnsi="Times New Roman" w:cs="Times New Roman"/>
                <w:kern w:val="2"/>
                <w:sz w:val="24"/>
                <w:szCs w:val="24"/>
                <w:lang w:eastAsia="ar-SA"/>
              </w:rPr>
              <w:t>:</w:t>
            </w:r>
          </w:p>
          <w:p w:rsidR="002B0ACB" w:rsidRDefault="002B0ACB">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Lucida Sans Unicode" w:hAnsi="Times New Roman" w:cs="Times New Roman"/>
                <w:color w:val="000000"/>
                <w:kern w:val="2"/>
                <w:sz w:val="24"/>
                <w:szCs w:val="24"/>
                <w:lang w:eastAsia="ar-SA"/>
              </w:rPr>
              <w:t>Общество с ограниченной ответственностью "МегаСтрой"</w:t>
            </w:r>
          </w:p>
          <w:p w:rsidR="002B0ACB" w:rsidRDefault="002B0ACB">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Адрес: 452000, </w:t>
            </w:r>
            <w:r>
              <w:rPr>
                <w:rFonts w:ascii="Times New Roman" w:eastAsia="Lucida Sans Unicode" w:hAnsi="Times New Roman" w:cs="Times New Roman"/>
                <w:b/>
                <w:bCs/>
                <w:kern w:val="2"/>
                <w:sz w:val="24"/>
                <w:szCs w:val="24"/>
                <w:lang w:eastAsia="ar-SA"/>
              </w:rPr>
              <w:t xml:space="preserve"> </w:t>
            </w:r>
            <w:r>
              <w:rPr>
                <w:rFonts w:ascii="Times New Roman" w:eastAsia="Lucida Sans Unicode" w:hAnsi="Times New Roman" w:cs="Times New Roman"/>
                <w:bCs/>
                <w:kern w:val="2"/>
                <w:sz w:val="24"/>
                <w:szCs w:val="24"/>
                <w:lang w:eastAsia="ar-SA"/>
              </w:rPr>
              <w:t>Республики Башкортостан</w:t>
            </w:r>
            <w:r>
              <w:rPr>
                <w:rFonts w:ascii="Times New Roman" w:eastAsia="Times New Roman" w:hAnsi="Times New Roman" w:cs="Times New Roman"/>
                <w:kern w:val="2"/>
                <w:sz w:val="24"/>
                <w:szCs w:val="24"/>
                <w:lang w:eastAsia="ar-SA"/>
              </w:rPr>
              <w:t xml:space="preserve">, </w:t>
            </w:r>
            <w:r>
              <w:rPr>
                <w:rFonts w:ascii="Times New Roman" w:eastAsia="Lucida Sans Unicode" w:hAnsi="Times New Roman" w:cs="Times New Roman"/>
                <w:bCs/>
                <w:kern w:val="2"/>
                <w:sz w:val="24"/>
                <w:szCs w:val="24"/>
                <w:lang w:eastAsia="ar-SA"/>
              </w:rPr>
              <w:t>Бе</w:t>
            </w:r>
            <w:r>
              <w:rPr>
                <w:rFonts w:ascii="Times New Roman" w:eastAsia="Lucida Sans Unicode" w:hAnsi="Times New Roman" w:cs="Times New Roman"/>
                <w:kern w:val="2"/>
                <w:sz w:val="24"/>
                <w:szCs w:val="24"/>
              </w:rPr>
              <w:t>лебеев</w:t>
            </w:r>
            <w:r>
              <w:rPr>
                <w:rFonts w:ascii="Times New Roman" w:eastAsia="Times New Roman" w:hAnsi="Times New Roman" w:cs="Times New Roman"/>
                <w:kern w:val="2"/>
                <w:sz w:val="24"/>
                <w:szCs w:val="24"/>
                <w:lang w:eastAsia="ar-SA"/>
              </w:rPr>
              <w:t xml:space="preserve">ский район, г. </w:t>
            </w:r>
            <w:r>
              <w:rPr>
                <w:rFonts w:ascii="Times New Roman" w:eastAsia="Lucida Sans Unicode" w:hAnsi="Times New Roman" w:cs="Times New Roman"/>
                <w:bCs/>
                <w:kern w:val="2"/>
                <w:sz w:val="24"/>
                <w:szCs w:val="24"/>
                <w:lang w:eastAsia="ar-SA"/>
              </w:rPr>
              <w:t>Бе</w:t>
            </w:r>
            <w:r>
              <w:rPr>
                <w:rFonts w:ascii="Times New Roman" w:eastAsia="Lucida Sans Unicode" w:hAnsi="Times New Roman" w:cs="Times New Roman"/>
                <w:kern w:val="2"/>
                <w:sz w:val="24"/>
                <w:szCs w:val="24"/>
              </w:rPr>
              <w:t>лебей, у. Восточная, д. 4</w:t>
            </w:r>
            <w:r>
              <w:rPr>
                <w:rFonts w:ascii="Times New Roman" w:eastAsia="Times New Roman" w:hAnsi="Times New Roman" w:cs="Times New Roman"/>
                <w:kern w:val="2"/>
                <w:sz w:val="24"/>
                <w:szCs w:val="24"/>
                <w:lang w:eastAsia="ar-SA"/>
              </w:rPr>
              <w:t xml:space="preserve"> </w:t>
            </w:r>
          </w:p>
          <w:p w:rsidR="002B0ACB" w:rsidRDefault="002B0ACB">
            <w:pPr>
              <w:widowControl w:val="0"/>
              <w:suppressAutoHyphens/>
              <w:autoSpaceDE w:val="0"/>
              <w:spacing w:after="0" w:line="240" w:lineRule="auto"/>
              <w:rPr>
                <w:rFonts w:ascii="Times New Roman" w:eastAsia="Times New Roman" w:hAnsi="Times New Roman" w:cs="Times New Roman"/>
                <w:kern w:val="2"/>
                <w:sz w:val="24"/>
                <w:szCs w:val="24"/>
                <w:lang w:eastAsia="ar-SA"/>
              </w:rPr>
            </w:pPr>
            <w:r>
              <w:rPr>
                <w:rFonts w:ascii="Times New Roman" w:eastAsia="Lucida Sans Unicode" w:hAnsi="Times New Roman" w:cs="Times New Roman"/>
                <w:color w:val="000000"/>
                <w:kern w:val="2"/>
                <w:sz w:val="24"/>
                <w:szCs w:val="24"/>
              </w:rPr>
              <w:t>Телефон: 8-937-832-55</w:t>
            </w:r>
            <w:r>
              <w:rPr>
                <w:rFonts w:ascii="Times New Roman" w:eastAsia="Times New Roman" w:hAnsi="Times New Roman" w:cs="Times New Roman"/>
                <w:kern w:val="2"/>
                <w:sz w:val="24"/>
                <w:szCs w:val="24"/>
                <w:lang w:eastAsia="ar-SA"/>
              </w:rPr>
              <w:t>-52</w:t>
            </w:r>
          </w:p>
          <w:p w:rsidR="002B0ACB" w:rsidRDefault="002B0ACB">
            <w:pPr>
              <w:widowControl w:val="0"/>
              <w:suppressAutoHyphens/>
              <w:autoSpaceDE w:val="0"/>
              <w:spacing w:after="0" w:line="240" w:lineRule="auto"/>
              <w:rPr>
                <w:rFonts w:ascii="Times New Roman" w:eastAsia="Lucida Sans Unicode" w:hAnsi="Times New Roman" w:cs="Times New Roman"/>
                <w:kern w:val="2"/>
                <w:sz w:val="24"/>
                <w:szCs w:val="24"/>
                <w:lang w:eastAsia="en-US"/>
              </w:rPr>
            </w:pPr>
            <w:r>
              <w:rPr>
                <w:rFonts w:ascii="Times New Roman" w:eastAsia="Lucida Sans Unicode" w:hAnsi="Times New Roman" w:cs="Times New Roman"/>
                <w:kern w:val="2"/>
                <w:sz w:val="24"/>
                <w:szCs w:val="24"/>
                <w:lang w:val="en-US"/>
              </w:rPr>
              <w:t>E</w:t>
            </w:r>
            <w:r>
              <w:rPr>
                <w:rFonts w:ascii="Times New Roman" w:eastAsia="Lucida Sans Unicode" w:hAnsi="Times New Roman" w:cs="Times New Roman"/>
                <w:kern w:val="2"/>
                <w:sz w:val="24"/>
                <w:szCs w:val="24"/>
              </w:rPr>
              <w:t>-</w:t>
            </w:r>
            <w:r>
              <w:rPr>
                <w:rFonts w:ascii="Times New Roman" w:eastAsia="Lucida Sans Unicode" w:hAnsi="Times New Roman" w:cs="Times New Roman"/>
                <w:kern w:val="2"/>
                <w:sz w:val="24"/>
                <w:szCs w:val="24"/>
                <w:lang w:val="en-US"/>
              </w:rPr>
              <w:t>mail</w:t>
            </w:r>
            <w:r>
              <w:rPr>
                <w:rFonts w:ascii="Times New Roman" w:eastAsia="Lucida Sans Unicode" w:hAnsi="Times New Roman" w:cs="Times New Roman"/>
                <w:kern w:val="2"/>
                <w:sz w:val="24"/>
                <w:szCs w:val="24"/>
              </w:rPr>
              <w:t xml:space="preserve">: </w:t>
            </w:r>
            <w:hyperlink r:id="rId16" w:history="1">
              <w:r>
                <w:rPr>
                  <w:rStyle w:val="a3"/>
                  <w:rFonts w:ascii="Times New Roman" w:eastAsia="Lucida Sans Unicode" w:hAnsi="Times New Roman" w:cs="Times New Roman"/>
                  <w:kern w:val="2"/>
                  <w:sz w:val="24"/>
                  <w:szCs w:val="24"/>
                  <w:lang w:val="en-US"/>
                </w:rPr>
                <w:t>MegaStroy</w:t>
              </w:r>
              <w:r>
                <w:rPr>
                  <w:rStyle w:val="a3"/>
                  <w:rFonts w:ascii="Times New Roman" w:eastAsia="Lucida Sans Unicode" w:hAnsi="Times New Roman" w:cs="Times New Roman"/>
                  <w:kern w:val="2"/>
                  <w:sz w:val="24"/>
                  <w:szCs w:val="24"/>
                </w:rPr>
                <w:t>85@</w:t>
              </w:r>
              <w:r>
                <w:rPr>
                  <w:rStyle w:val="a3"/>
                  <w:rFonts w:ascii="Times New Roman" w:eastAsia="Lucida Sans Unicode" w:hAnsi="Times New Roman" w:cs="Times New Roman"/>
                  <w:kern w:val="2"/>
                  <w:sz w:val="24"/>
                  <w:szCs w:val="24"/>
                  <w:lang w:val="en-US"/>
                </w:rPr>
                <w:t>mail</w:t>
              </w:r>
              <w:r>
                <w:rPr>
                  <w:rStyle w:val="a3"/>
                  <w:rFonts w:ascii="Times New Roman" w:eastAsia="Lucida Sans Unicode" w:hAnsi="Times New Roman" w:cs="Times New Roman"/>
                  <w:kern w:val="2"/>
                  <w:sz w:val="24"/>
                  <w:szCs w:val="24"/>
                </w:rPr>
                <w:t>.</w:t>
              </w:r>
              <w:r>
                <w:rPr>
                  <w:rStyle w:val="a3"/>
                  <w:rFonts w:ascii="Times New Roman" w:eastAsia="Lucida Sans Unicode" w:hAnsi="Times New Roman" w:cs="Times New Roman"/>
                  <w:kern w:val="2"/>
                  <w:sz w:val="24"/>
                  <w:szCs w:val="24"/>
                  <w:lang w:val="en-US"/>
                </w:rPr>
                <w:t>ru</w:t>
              </w:r>
            </w:hyperlink>
          </w:p>
          <w:p w:rsidR="002B0ACB" w:rsidRDefault="002B0ACB">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ОКПО 32032059, ОКФС 24, ОКОПФ 12300</w:t>
            </w:r>
          </w:p>
          <w:p w:rsidR="002B0ACB" w:rsidRDefault="002B0ACB">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ИНН 0255019777,  КПП 025501001</w:t>
            </w:r>
          </w:p>
          <w:p w:rsidR="002B0ACB" w:rsidRDefault="002B0ACB">
            <w:pPr>
              <w:widowControl w:val="0"/>
              <w:suppressAutoHyphens/>
              <w:autoSpaceDE w:val="0"/>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 xml:space="preserve">Дата постановки на учет: 27.01.2016 г. </w:t>
            </w:r>
          </w:p>
          <w:p w:rsidR="002B0ACB" w:rsidRDefault="002B0ACB">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color w:val="000000"/>
                <w:kern w:val="2"/>
                <w:sz w:val="24"/>
                <w:szCs w:val="24"/>
              </w:rPr>
              <w:t>Банковские реквизиты:</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БИК 048073770</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Р/с 40702810700200000652</w:t>
            </w:r>
          </w:p>
          <w:p w:rsidR="002B0ACB" w:rsidRDefault="002B0ACB">
            <w:pPr>
              <w:widowControl w:val="0"/>
              <w:suppressAutoHyphens/>
              <w:spacing w:after="0" w:line="240" w:lineRule="auto"/>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К/с 30101810600000000770</w:t>
            </w:r>
          </w:p>
          <w:p w:rsidR="002B0ACB" w:rsidRDefault="002B0ACB">
            <w:pPr>
              <w:widowControl w:val="0"/>
              <w:suppressAutoHyphens/>
              <w:spacing w:after="0" w:line="240" w:lineRule="auto"/>
              <w:rPr>
                <w:rFonts w:ascii="Times New Roman" w:eastAsia="Lucida Sans Unicode" w:hAnsi="Times New Roman" w:cs="Times New Roman"/>
                <w:color w:val="000000"/>
                <w:kern w:val="2"/>
                <w:sz w:val="24"/>
                <w:szCs w:val="24"/>
              </w:rPr>
            </w:pPr>
            <w:r>
              <w:rPr>
                <w:rFonts w:ascii="Times New Roman" w:eastAsia="Lucida Sans Unicode" w:hAnsi="Times New Roman" w:cs="Times New Roman"/>
                <w:kern w:val="2"/>
                <w:sz w:val="24"/>
                <w:szCs w:val="24"/>
              </w:rPr>
              <w:t>ПАО «</w:t>
            </w:r>
            <w:r>
              <w:rPr>
                <w:rFonts w:ascii="Times New Roman" w:eastAsia="Lucida Sans Unicode" w:hAnsi="Times New Roman" w:cs="Times New Roman"/>
                <w:color w:val="000000"/>
                <w:kern w:val="2"/>
                <w:sz w:val="24"/>
                <w:szCs w:val="24"/>
              </w:rPr>
              <w:t>Б</w:t>
            </w:r>
            <w:r>
              <w:rPr>
                <w:rFonts w:ascii="Times New Roman" w:eastAsia="Lucida Sans Unicode" w:hAnsi="Times New Roman" w:cs="Times New Roman"/>
                <w:kern w:val="2"/>
                <w:sz w:val="24"/>
                <w:szCs w:val="24"/>
              </w:rPr>
              <w:t>анк Уралсиб»</w:t>
            </w:r>
          </w:p>
          <w:p w:rsidR="002B0ACB" w:rsidRDefault="002B0ACB">
            <w:pPr>
              <w:widowControl w:val="0"/>
              <w:suppressAutoHyphens/>
              <w:autoSpaceDE w:val="0"/>
              <w:spacing w:after="0" w:line="240" w:lineRule="auto"/>
              <w:rPr>
                <w:rFonts w:ascii="Times New Roman" w:eastAsia="Times New Roman" w:hAnsi="Times New Roman" w:cs="Times New Roman"/>
                <w:kern w:val="2"/>
                <w:sz w:val="24"/>
                <w:szCs w:val="24"/>
                <w:lang w:eastAsia="ar-SA"/>
              </w:rPr>
            </w:pPr>
          </w:p>
          <w:p w:rsidR="002B0ACB" w:rsidRDefault="002B0ACB">
            <w:pPr>
              <w:widowControl w:val="0"/>
              <w:suppressAutoHyphens/>
              <w:spacing w:after="0" w:line="240" w:lineRule="auto"/>
              <w:rPr>
                <w:rFonts w:ascii="Times New Roman" w:eastAsia="Lucida Sans Unicode" w:hAnsi="Times New Roman" w:cs="Times New Roman"/>
                <w:kern w:val="2"/>
                <w:sz w:val="24"/>
                <w:szCs w:val="24"/>
                <w:lang w:eastAsia="ar-SA"/>
              </w:rPr>
            </w:pPr>
          </w:p>
          <w:p w:rsidR="002B0ACB" w:rsidRDefault="002B0ACB">
            <w:pPr>
              <w:widowControl w:val="0"/>
              <w:suppressAutoHyphens/>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Генера</w:t>
            </w:r>
            <w:r>
              <w:rPr>
                <w:rFonts w:ascii="Times New Roman" w:eastAsia="Lucida Sans Unicode" w:hAnsi="Times New Roman" w:cs="Times New Roman"/>
                <w:kern w:val="2"/>
                <w:sz w:val="24"/>
                <w:szCs w:val="24"/>
              </w:rPr>
              <w:t>л</w:t>
            </w:r>
            <w:r>
              <w:rPr>
                <w:rFonts w:ascii="Times New Roman" w:eastAsia="Lucida Sans Unicode" w:hAnsi="Times New Roman" w:cs="Times New Roman"/>
                <w:kern w:val="2"/>
                <w:sz w:val="24"/>
                <w:szCs w:val="24"/>
                <w:lang w:eastAsia="ar-SA"/>
              </w:rPr>
              <w:t xml:space="preserve">ьный директор </w:t>
            </w:r>
          </w:p>
          <w:p w:rsidR="002B0ACB" w:rsidRDefault="002B0ACB">
            <w:pPr>
              <w:widowControl w:val="0"/>
              <w:suppressAutoHyphens/>
              <w:autoSpaceDE w:val="0"/>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ООО </w:t>
            </w:r>
            <w:r>
              <w:rPr>
                <w:rFonts w:ascii="Times New Roman" w:eastAsia="Lucida Sans Unicode" w:hAnsi="Times New Roman" w:cs="Times New Roman"/>
                <w:color w:val="000000"/>
                <w:kern w:val="2"/>
                <w:sz w:val="24"/>
                <w:szCs w:val="24"/>
                <w:lang w:eastAsia="ar-SA"/>
              </w:rPr>
              <w:t>"МегаСтрой"</w:t>
            </w:r>
          </w:p>
          <w:p w:rsidR="002B0ACB" w:rsidRDefault="002B0ACB">
            <w:pPr>
              <w:widowControl w:val="0"/>
              <w:suppressAutoHyphens/>
              <w:spacing w:after="0" w:line="240" w:lineRule="auto"/>
              <w:rPr>
                <w:rFonts w:ascii="Times New Roman" w:eastAsia="Lucida Sans Unicode" w:hAnsi="Times New Roman" w:cs="Times New Roman"/>
                <w:kern w:val="2"/>
                <w:sz w:val="24"/>
                <w:szCs w:val="24"/>
                <w:lang w:eastAsia="ar-SA"/>
              </w:rPr>
            </w:pPr>
          </w:p>
          <w:p w:rsidR="002B0ACB" w:rsidRDefault="002B0ACB">
            <w:pPr>
              <w:widowControl w:val="0"/>
              <w:suppressAutoHyphens/>
              <w:spacing w:after="0" w:line="240" w:lineRule="auto"/>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__________________/К.Н. Матевосян/</w:t>
            </w:r>
          </w:p>
          <w:p w:rsidR="002B0ACB" w:rsidRDefault="002B0ACB">
            <w:pPr>
              <w:widowControl w:val="0"/>
              <w:suppressAutoHyphens/>
              <w:spacing w:after="0" w:line="240" w:lineRule="auto"/>
              <w:ind w:left="228"/>
              <w:rPr>
                <w:rFonts w:ascii="Times New Roman" w:eastAsia="Lucida Sans Unicode" w:hAnsi="Times New Roman" w:cs="Times New Roman"/>
                <w:color w:val="000000"/>
                <w:kern w:val="2"/>
                <w:sz w:val="24"/>
                <w:szCs w:val="24"/>
                <w:lang w:eastAsia="en-US"/>
              </w:rPr>
            </w:pPr>
            <w:r>
              <w:rPr>
                <w:rFonts w:ascii="Times New Roman" w:eastAsia="Lucida Sans Unicode" w:hAnsi="Times New Roman" w:cs="Times New Roman"/>
                <w:color w:val="000000"/>
                <w:kern w:val="2"/>
                <w:sz w:val="24"/>
                <w:szCs w:val="24"/>
              </w:rPr>
              <w:t xml:space="preserve">«___»  _______________ 2020 г. </w:t>
            </w:r>
          </w:p>
          <w:p w:rsidR="002B0ACB" w:rsidRDefault="002B0ACB">
            <w:pPr>
              <w:widowControl w:val="0"/>
              <w:suppressAutoHyphens/>
              <w:autoSpaceDE w:val="0"/>
              <w:spacing w:after="0" w:line="240" w:lineRule="auto"/>
              <w:ind w:left="567" w:firstLine="284"/>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xml:space="preserve">                                                     </w:t>
            </w:r>
          </w:p>
        </w:tc>
      </w:tr>
    </w:tbl>
    <w:p w:rsidR="002B0ACB" w:rsidRDefault="002B0ACB" w:rsidP="002B0ACB">
      <w:pPr>
        <w:pStyle w:val="a6"/>
        <w:rPr>
          <w:rFonts w:ascii="Times New Roman" w:hAnsi="Times New Roman" w:cs="Times New Roman"/>
          <w:b/>
          <w:kern w:val="2"/>
          <w:sz w:val="24"/>
          <w:szCs w:val="24"/>
        </w:rPr>
      </w:pP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Контракт подписан заказчиком:</w:t>
      </w: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Владелец сертификата: Тимасов Михаил Анатольевич</w:t>
      </w: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Должность: Глава сельского поселения Раевский сельсовет</w:t>
      </w: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Город: с. Раевский</w:t>
      </w: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 xml:space="preserve">Страна: </w:t>
      </w:r>
      <w:r>
        <w:rPr>
          <w:rFonts w:ascii="Times New Roman" w:hAnsi="Times New Roman" w:cs="Times New Roman"/>
          <w:b/>
          <w:kern w:val="2"/>
          <w:sz w:val="24"/>
          <w:szCs w:val="24"/>
          <w:lang w:val="en-US"/>
        </w:rPr>
        <w:t>RU</w:t>
      </w:r>
    </w:p>
    <w:p w:rsidR="002B0ACB" w:rsidRDefault="002B0ACB" w:rsidP="002B0ACB">
      <w:pPr>
        <w:pStyle w:val="a6"/>
        <w:rPr>
          <w:rFonts w:ascii="Times New Roman" w:hAnsi="Times New Roman" w:cs="Times New Roman"/>
          <w:b/>
          <w:sz w:val="24"/>
          <w:szCs w:val="24"/>
        </w:rPr>
      </w:pPr>
      <w:r>
        <w:rPr>
          <w:rFonts w:ascii="Times New Roman" w:hAnsi="Times New Roman" w:cs="Times New Roman"/>
          <w:b/>
          <w:kern w:val="2"/>
          <w:sz w:val="24"/>
          <w:szCs w:val="24"/>
        </w:rPr>
        <w:t xml:space="preserve">Серийный номер сертификата: </w:t>
      </w:r>
      <w:r>
        <w:rPr>
          <w:rFonts w:ascii="Times New Roman" w:hAnsi="Times New Roman" w:cs="Times New Roman"/>
          <w:b/>
          <w:sz w:val="24"/>
          <w:szCs w:val="24"/>
        </w:rPr>
        <w:t>213902a69cc7a3a8f212a78e8fd6f34059e8856a</w:t>
      </w:r>
    </w:p>
    <w:p w:rsidR="002B0ACB" w:rsidRDefault="002B0ACB" w:rsidP="002B0ACB">
      <w:pPr>
        <w:pStyle w:val="a6"/>
        <w:rPr>
          <w:rFonts w:ascii="Times New Roman" w:hAnsi="Times New Roman" w:cs="Times New Roman"/>
          <w:b/>
          <w:sz w:val="24"/>
          <w:szCs w:val="24"/>
        </w:rPr>
      </w:pPr>
      <w:r>
        <w:rPr>
          <w:rFonts w:ascii="Times New Roman" w:hAnsi="Times New Roman" w:cs="Times New Roman"/>
          <w:b/>
          <w:sz w:val="24"/>
          <w:szCs w:val="24"/>
        </w:rPr>
        <w:t>Алгоритм подписи: ГОСТ Р 34.11-2012/34.10-2012</w:t>
      </w:r>
    </w:p>
    <w:p w:rsidR="002B0ACB" w:rsidRDefault="002B0ACB" w:rsidP="002B0ACB">
      <w:pPr>
        <w:tabs>
          <w:tab w:val="left" w:pos="993"/>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Дата подписи: 19.05.2020 год</w:t>
      </w:r>
    </w:p>
    <w:p w:rsidR="002B0ACB" w:rsidRDefault="002B0ACB" w:rsidP="002B0ACB">
      <w:pPr>
        <w:spacing w:after="0" w:line="240" w:lineRule="auto"/>
        <w:rPr>
          <w:rFonts w:ascii="Times New Roman" w:eastAsia="Times New Roman" w:hAnsi="Times New Roman" w:cs="Times New Roman"/>
          <w:sz w:val="24"/>
          <w:szCs w:val="24"/>
        </w:rPr>
        <w:sectPr w:rsidR="002B0ACB">
          <w:pgSz w:w="11907" w:h="16840"/>
          <w:pgMar w:top="284" w:right="708" w:bottom="426" w:left="1418" w:header="181" w:footer="14" w:gutter="0"/>
          <w:cols w:space="720"/>
        </w:sectPr>
      </w:pPr>
    </w:p>
    <w:bookmarkEnd w:id="0"/>
    <w:bookmarkEnd w:id="1"/>
    <w:bookmarkEnd w:id="2"/>
    <w:bookmarkEnd w:id="3"/>
    <w:bookmarkEnd w:id="4"/>
    <w:bookmarkEnd w:id="5"/>
    <w:bookmarkEnd w:id="6"/>
    <w:bookmarkEnd w:id="7"/>
    <w:bookmarkEnd w:id="8"/>
    <w:bookmarkEnd w:id="9"/>
    <w:bookmarkEnd w:id="37"/>
    <w:bookmarkEnd w:id="38"/>
    <w:tbl>
      <w:tblPr>
        <w:tblW w:w="0" w:type="auto"/>
        <w:tblInd w:w="6345" w:type="dxa"/>
        <w:tblLook w:val="04A0"/>
      </w:tblPr>
      <w:tblGrid>
        <w:gridCol w:w="3226"/>
      </w:tblGrid>
      <w:tr w:rsidR="002B0ACB" w:rsidTr="002B0ACB">
        <w:tc>
          <w:tcPr>
            <w:tcW w:w="3509" w:type="dxa"/>
          </w:tcPr>
          <w:p w:rsidR="002B0ACB" w:rsidRDefault="002B0ACB">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p w:rsidR="002B0ACB" w:rsidRDefault="002B0ACB">
            <w:pPr>
              <w:widowControl w:val="0"/>
              <w:suppressAutoHyphens/>
              <w:spacing w:after="0" w:line="240" w:lineRule="auto"/>
              <w:ind w:left="34"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Приложение  № 1 </w:t>
            </w:r>
          </w:p>
          <w:p w:rsidR="002B0ACB" w:rsidRDefault="002B0ACB">
            <w:pPr>
              <w:shd w:val="clear" w:color="auto" w:fill="FFFFFF"/>
              <w:spacing w:after="0" w:line="240" w:lineRule="auto"/>
              <w:ind w:left="34" w:right="-41"/>
              <w:rPr>
                <w:rFonts w:ascii="Times New Roman" w:eastAsiaTheme="minorHAnsi" w:hAnsi="Times New Roman" w:cs="Times New Roman"/>
                <w:b/>
                <w:bCs/>
                <w:color w:val="000000"/>
                <w:kern w:val="2"/>
                <w:sz w:val="24"/>
                <w:szCs w:val="24"/>
                <w:lang w:eastAsia="en-US"/>
              </w:rPr>
            </w:pPr>
            <w:r>
              <w:rPr>
                <w:rFonts w:ascii="Times New Roman" w:eastAsia="Lucida Sans Unicode" w:hAnsi="Times New Roman" w:cs="Times New Roman"/>
                <w:kern w:val="2"/>
                <w:sz w:val="24"/>
                <w:szCs w:val="24"/>
                <w:lang w:eastAsia="ar-SA"/>
              </w:rPr>
              <w:t xml:space="preserve">к  муниципальному контракту          № </w:t>
            </w:r>
            <w:r>
              <w:rPr>
                <w:rFonts w:ascii="Times New Roman" w:eastAsia="Times New Roman" w:hAnsi="Times New Roman" w:cs="Times New Roman"/>
                <w:b/>
                <w:bCs/>
                <w:sz w:val="24"/>
                <w:szCs w:val="24"/>
              </w:rPr>
              <w:t>0101300012320000008-1</w:t>
            </w:r>
          </w:p>
          <w:p w:rsidR="002B0ACB" w:rsidRDefault="002B0ACB">
            <w:pPr>
              <w:widowControl w:val="0"/>
              <w:suppressAutoHyphens/>
              <w:spacing w:after="0" w:line="240" w:lineRule="auto"/>
              <w:ind w:right="-41"/>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от </w:t>
            </w:r>
            <w:r>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u w:val="single"/>
              </w:rPr>
              <w:t>мая</w:t>
            </w:r>
            <w:r>
              <w:rPr>
                <w:rFonts w:ascii="Times New Roman" w:eastAsia="Times New Roman" w:hAnsi="Times New Roman" w:cs="Times New Roman"/>
                <w:sz w:val="24"/>
                <w:szCs w:val="24"/>
              </w:rPr>
              <w:t xml:space="preserve"> </w:t>
            </w:r>
            <w:r>
              <w:rPr>
                <w:rFonts w:ascii="Times New Roman" w:eastAsia="Lucida Sans Unicode" w:hAnsi="Times New Roman" w:cs="Times New Roman"/>
                <w:kern w:val="2"/>
                <w:sz w:val="24"/>
                <w:szCs w:val="24"/>
                <w:lang w:eastAsia="ar-SA"/>
              </w:rPr>
              <w:t>2020  г.</w:t>
            </w:r>
          </w:p>
          <w:p w:rsidR="002B0ACB" w:rsidRDefault="002B0ACB">
            <w:pPr>
              <w:widowControl w:val="0"/>
              <w:suppressAutoHyphens/>
              <w:spacing w:after="0" w:line="240" w:lineRule="auto"/>
              <w:ind w:left="567" w:right="-41" w:firstLine="284"/>
              <w:rPr>
                <w:rFonts w:ascii="Times New Roman" w:eastAsia="Lucida Sans Unicode" w:hAnsi="Times New Roman" w:cs="Times New Roman"/>
                <w:kern w:val="2"/>
                <w:sz w:val="24"/>
                <w:szCs w:val="24"/>
                <w:lang w:eastAsia="ar-SA"/>
              </w:rPr>
            </w:pPr>
          </w:p>
        </w:tc>
      </w:tr>
    </w:tbl>
    <w:p w:rsidR="002B0ACB" w:rsidRDefault="002B0ACB" w:rsidP="002B0ACB">
      <w:pPr>
        <w:shd w:val="clear" w:color="auto" w:fill="FFFFFF"/>
        <w:spacing w:after="0" w:line="240" w:lineRule="auto"/>
        <w:ind w:left="567" w:right="-41" w:firstLine="284"/>
        <w:jc w:val="center"/>
        <w:rPr>
          <w:rFonts w:ascii="Times New Roman" w:eastAsiaTheme="minorHAnsi" w:hAnsi="Times New Roman" w:cs="Times New Roman"/>
          <w:b/>
          <w:color w:val="333333"/>
          <w:sz w:val="24"/>
          <w:szCs w:val="24"/>
          <w:lang w:eastAsia="en-US"/>
        </w:rPr>
      </w:pPr>
    </w:p>
    <w:p w:rsidR="002B0ACB" w:rsidRDefault="002B0ACB" w:rsidP="002B0ACB">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sz w:val="24"/>
          <w:szCs w:val="24"/>
          <w:lang w:eastAsia="ar-SA"/>
        </w:rPr>
      </w:pPr>
      <w:r>
        <w:rPr>
          <w:rFonts w:ascii="Times New Roman" w:eastAsia="Lucida Sans Unicode" w:hAnsi="Times New Roman" w:cs="Times New Roman"/>
          <w:b/>
          <w:bCs/>
          <w:kern w:val="2"/>
          <w:sz w:val="24"/>
          <w:szCs w:val="24"/>
          <w:lang w:eastAsia="ar-SA"/>
        </w:rPr>
        <w:t>ПРОТОКОЛ</w:t>
      </w:r>
    </w:p>
    <w:p w:rsidR="002B0ACB" w:rsidRDefault="002B0ACB" w:rsidP="002B0ACB">
      <w:pPr>
        <w:pStyle w:val="a6"/>
        <w:jc w:val="center"/>
        <w:rPr>
          <w:rFonts w:ascii="Times New Roman" w:hAnsi="Times New Roman" w:cs="Times New Roman"/>
          <w:b/>
          <w:sz w:val="24"/>
          <w:szCs w:val="24"/>
          <w:shd w:val="clear" w:color="auto" w:fill="FFFFFF"/>
        </w:rPr>
      </w:pPr>
      <w:r>
        <w:rPr>
          <w:rFonts w:ascii="Times New Roman" w:hAnsi="Times New Roman" w:cs="Times New Roman"/>
          <w:sz w:val="24"/>
          <w:szCs w:val="24"/>
        </w:rPr>
        <w:t>согласования контрактной цены  на выполнение работ по объекту:</w:t>
      </w:r>
      <w:r>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Устройство тротуаров по улице Свободы с. Раевский МР Альшеевский район</w:t>
      </w:r>
    </w:p>
    <w:p w:rsidR="002B0ACB" w:rsidRDefault="002B0ACB" w:rsidP="002B0ACB">
      <w:pPr>
        <w:pStyle w:val="a4"/>
        <w:shd w:val="clear" w:color="auto" w:fill="FFFFFF"/>
        <w:spacing w:before="0" w:beforeAutospacing="0" w:after="0" w:afterAutospacing="0"/>
        <w:jc w:val="center"/>
        <w:rPr>
          <w:b/>
          <w:color w:val="000000" w:themeColor="text1"/>
        </w:rPr>
      </w:pPr>
      <w:r>
        <w:rPr>
          <w:b/>
          <w:shd w:val="clear" w:color="auto" w:fill="FFFFFF"/>
        </w:rPr>
        <w:t>Республики Башкортостан</w:t>
      </w:r>
    </w:p>
    <w:p w:rsidR="002B0ACB" w:rsidRDefault="002B0ACB" w:rsidP="002B0ACB">
      <w:pPr>
        <w:widowControl w:val="0"/>
        <w:suppressAutoHyphens/>
        <w:spacing w:after="0" w:line="240" w:lineRule="auto"/>
        <w:jc w:val="center"/>
        <w:rPr>
          <w:rFonts w:ascii="Times New Roman" w:eastAsia="Lucida Sans Unicode" w:hAnsi="Times New Roman" w:cs="Times New Roman"/>
          <w:bCs/>
          <w:kern w:val="2"/>
          <w:sz w:val="24"/>
          <w:szCs w:val="24"/>
          <w:lang w:eastAsia="ar-SA"/>
        </w:rPr>
      </w:pPr>
    </w:p>
    <w:p w:rsidR="002B0ACB" w:rsidRDefault="002B0ACB" w:rsidP="002B0ACB">
      <w:pPr>
        <w:widowControl w:val="0"/>
        <w:suppressAutoHyphens/>
        <w:spacing w:after="0" w:line="240" w:lineRule="auto"/>
        <w:ind w:right="-41"/>
        <w:jc w:val="center"/>
        <w:rPr>
          <w:rFonts w:ascii="Times New Roman" w:eastAsia="Lucida Sans Unicode" w:hAnsi="Times New Roman" w:cs="Times New Roman"/>
          <w:b/>
          <w:bCs/>
          <w:kern w:val="2"/>
          <w:sz w:val="24"/>
          <w:szCs w:val="24"/>
          <w:lang w:eastAsia="ar-SA"/>
        </w:rPr>
      </w:pPr>
    </w:p>
    <w:p w:rsidR="002B0ACB" w:rsidRDefault="002B0ACB" w:rsidP="002B0ACB">
      <w:pPr>
        <w:pStyle w:val="a6"/>
        <w:jc w:val="both"/>
        <w:rPr>
          <w:rFonts w:ascii="Times New Roman" w:eastAsia="Times New Roman" w:hAnsi="Times New Roman" w:cs="Times New Roman"/>
          <w:b/>
          <w:sz w:val="24"/>
          <w:szCs w:val="24"/>
        </w:rPr>
      </w:pPr>
      <w:r>
        <w:rPr>
          <w:rFonts w:ascii="Times New Roman" w:eastAsia="Lucida Sans Unicode" w:hAnsi="Times New Roman" w:cs="Times New Roman"/>
          <w:b/>
          <w:bCs/>
          <w:kern w:val="2"/>
          <w:sz w:val="24"/>
          <w:szCs w:val="24"/>
          <w:lang w:eastAsia="ar-SA"/>
        </w:rPr>
        <w:tab/>
      </w:r>
      <w:r>
        <w:rPr>
          <w:rFonts w:ascii="Times New Roman" w:eastAsia="Lucida Sans Unicode" w:hAnsi="Times New Roman" w:cs="Times New Roman"/>
          <w:kern w:val="2"/>
          <w:sz w:val="24"/>
          <w:szCs w:val="24"/>
          <w:lang w:eastAsia="ar-SA"/>
        </w:rPr>
        <w:t xml:space="preserve">Мы, нижеподписавшиеся, </w:t>
      </w:r>
      <w:r>
        <w:rPr>
          <w:rFonts w:ascii="Times New Roman" w:hAnsi="Times New Roman" w:cs="Times New Roman"/>
          <w:b/>
          <w:iCs/>
          <w:sz w:val="24"/>
          <w:szCs w:val="24"/>
        </w:rPr>
        <w:t>Администрация сельского поселения Раевский сельсовет муниципального района Альшеевский район Республики Башкортостан</w:t>
      </w:r>
      <w:r>
        <w:rPr>
          <w:rFonts w:ascii="Times New Roman" w:hAnsi="Times New Roman" w:cs="Times New Roman"/>
          <w:iCs/>
          <w:sz w:val="24"/>
          <w:szCs w:val="24"/>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Pr>
          <w:rFonts w:ascii="Times New Roman" w:hAnsi="Times New Roman" w:cs="Times New Roman"/>
          <w:b/>
          <w:color w:val="000000"/>
          <w:sz w:val="24"/>
          <w:szCs w:val="24"/>
        </w:rPr>
        <w:t>Общество с ограниченной ответственностью "МегаСтрой"</w:t>
      </w:r>
      <w:r>
        <w:rPr>
          <w:rFonts w:ascii="Times New Roman" w:hAnsi="Times New Roman" w:cs="Times New Roman"/>
          <w:b/>
          <w:kern w:val="2"/>
          <w:sz w:val="24"/>
          <w:szCs w:val="24"/>
        </w:rPr>
        <w:t xml:space="preserve">, </w:t>
      </w:r>
      <w:r>
        <w:rPr>
          <w:rFonts w:ascii="Times New Roman" w:hAnsi="Times New Roman" w:cs="Times New Roman"/>
          <w:kern w:val="2"/>
          <w:sz w:val="24"/>
          <w:szCs w:val="24"/>
        </w:rPr>
        <w:t>в лице генерального  директора Матевосяна Карена Нориковича, действующего на основании Устава</w:t>
      </w:r>
      <w:r>
        <w:rPr>
          <w:rFonts w:ascii="Times New Roman" w:hAnsi="Times New Roman" w:cs="Times New Roman"/>
          <w:iCs/>
          <w:sz w:val="24"/>
          <w:szCs w:val="24"/>
        </w:rPr>
        <w:t xml:space="preserve">, </w:t>
      </w:r>
      <w:r>
        <w:rPr>
          <w:rFonts w:ascii="Times New Roman" w:eastAsia="Lucida Sans Unicode" w:hAnsi="Times New Roman" w:cs="Times New Roman"/>
          <w:color w:val="000000"/>
          <w:kern w:val="2"/>
          <w:sz w:val="24"/>
          <w:szCs w:val="24"/>
          <w:lang w:eastAsia="ar-SA"/>
        </w:rPr>
        <w:t xml:space="preserve"> с другой  стороны, вместе именуемые «Стороны»,</w:t>
      </w:r>
      <w:r>
        <w:rPr>
          <w:rFonts w:ascii="Times New Roman" w:eastAsia="Lucida Sans Unicode" w:hAnsi="Times New Roman" w:cs="Times New Roman"/>
          <w:kern w:val="2"/>
          <w:sz w:val="24"/>
          <w:szCs w:val="24"/>
          <w:lang w:eastAsia="ar-SA"/>
        </w:rPr>
        <w:t xml:space="preserve">  удостоверяем, что Сторонами достигнуто соглашение о величине договорной цены </w:t>
      </w:r>
      <w:r>
        <w:rPr>
          <w:rFonts w:ascii="Times New Roman" w:hAnsi="Times New Roman" w:cs="Times New Roman"/>
          <w:sz w:val="24"/>
          <w:szCs w:val="24"/>
        </w:rPr>
        <w:t>на выполнение работ по объекту:</w:t>
      </w:r>
      <w:r>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устройство тротуаров по улице Свободы с. Раевский МР Альшеевский район Республики Башкортостан</w:t>
      </w:r>
      <w:r>
        <w:rPr>
          <w:rFonts w:ascii="Times New Roman" w:eastAsia="Lucida Sans Unicode" w:hAnsi="Times New Roman" w:cs="Times New Roman"/>
          <w:kern w:val="2"/>
          <w:sz w:val="24"/>
          <w:szCs w:val="24"/>
          <w:lang w:eastAsia="ar-SA"/>
        </w:rPr>
        <w:t xml:space="preserve"> в сумме </w:t>
      </w:r>
      <w:r>
        <w:rPr>
          <w:rFonts w:ascii="Times New Roman" w:eastAsia="Times New Roman" w:hAnsi="Times New Roman" w:cs="Times New Roman"/>
          <w:b/>
          <w:sz w:val="24"/>
          <w:szCs w:val="24"/>
        </w:rPr>
        <w:t>589 178,06  (пятьсот восемьдесят девять тысяч сто семьдесят восемь рублей 06 коп.) рублей, НДС не облагается.</w:t>
      </w:r>
    </w:p>
    <w:p w:rsidR="002B0ACB" w:rsidRDefault="002B0ACB" w:rsidP="002B0ACB">
      <w:pPr>
        <w:pStyle w:val="a6"/>
        <w:jc w:val="both"/>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ar-SA"/>
        </w:rPr>
        <w:t xml:space="preserve">          Настоящий протокол является основанием для проведения взаимных расчетов и платежей между Заказчиком и Подрядчиком.</w:t>
      </w:r>
    </w:p>
    <w:p w:rsidR="002B0ACB" w:rsidRDefault="002B0ACB" w:rsidP="002B0ACB">
      <w:pPr>
        <w:spacing w:after="0" w:line="240" w:lineRule="auto"/>
        <w:jc w:val="center"/>
        <w:rPr>
          <w:rFonts w:ascii="Times New Roman" w:eastAsiaTheme="minorHAnsi" w:hAnsi="Times New Roman" w:cs="Times New Roman"/>
          <w:b/>
          <w:color w:val="333333"/>
          <w:sz w:val="24"/>
          <w:szCs w:val="24"/>
        </w:rPr>
      </w:pPr>
    </w:p>
    <w:p w:rsidR="002B0ACB" w:rsidRDefault="002B0ACB" w:rsidP="002B0ACB">
      <w:pPr>
        <w:spacing w:after="0" w:line="240" w:lineRule="auto"/>
        <w:rPr>
          <w:rFonts w:ascii="Times New Roman" w:eastAsia="Times New Roman" w:hAnsi="Times New Roman" w:cs="Times New Roman"/>
          <w:sz w:val="24"/>
          <w:szCs w:val="24"/>
        </w:rPr>
      </w:pPr>
    </w:p>
    <w:p w:rsidR="002B0ACB" w:rsidRDefault="002B0ACB" w:rsidP="002B0ACB">
      <w:pPr>
        <w:widowControl w:val="0"/>
        <w:suppressAutoHyphens/>
        <w:spacing w:after="0" w:line="240" w:lineRule="auto"/>
        <w:ind w:left="567" w:right="-41" w:firstLine="142"/>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ab/>
        <w:t>ЗАКАЗЧИК:                                                             ПОДРЯДЧИК:</w:t>
      </w:r>
    </w:p>
    <w:p w:rsidR="002B0ACB" w:rsidRDefault="002B0ACB" w:rsidP="002B0ACB">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p>
    <w:p w:rsidR="002B0ACB" w:rsidRDefault="002B0ACB" w:rsidP="002B0ACB">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____________/ М.А. Тимасов /                  ___________/К. Н. Матевосян/                            </w:t>
      </w:r>
    </w:p>
    <w:p w:rsidR="002B0ACB" w:rsidRDefault="002B0ACB" w:rsidP="002B0ACB">
      <w:pPr>
        <w:widowControl w:val="0"/>
        <w:suppressAutoHyphens/>
        <w:spacing w:after="0" w:line="240" w:lineRule="auto"/>
        <w:ind w:left="567" w:right="-41" w:firstLine="284"/>
        <w:jc w:val="both"/>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w:t>
      </w:r>
    </w:p>
    <w:p w:rsidR="002B0ACB" w:rsidRDefault="002B0ACB" w:rsidP="002B0ACB">
      <w:pPr>
        <w:rPr>
          <w:rFonts w:ascii="Times New Roman" w:eastAsia="Times New Roman" w:hAnsi="Times New Roman" w:cs="Times New Roman"/>
          <w:b/>
          <w:sz w:val="24"/>
          <w:szCs w:val="24"/>
        </w:rPr>
      </w:pP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Контракт подписан заказчиком:</w:t>
      </w: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Владелец сертификата: Тимасов Михаил Анатольевич</w:t>
      </w: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Организация: Администрация сельского поселения Раевский сельсовет муниципального района Альшеевский район Республика  Башкортостан</w:t>
      </w: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Должность: Глава сельского поселения Раевский сельсовет</w:t>
      </w: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Город: с. Раевский</w:t>
      </w:r>
    </w:p>
    <w:p w:rsidR="002B0ACB" w:rsidRDefault="002B0ACB" w:rsidP="002B0ACB">
      <w:pPr>
        <w:pStyle w:val="a6"/>
        <w:rPr>
          <w:rFonts w:ascii="Times New Roman" w:hAnsi="Times New Roman" w:cs="Times New Roman"/>
          <w:b/>
          <w:kern w:val="2"/>
          <w:sz w:val="24"/>
          <w:szCs w:val="24"/>
        </w:rPr>
      </w:pPr>
      <w:r>
        <w:rPr>
          <w:rFonts w:ascii="Times New Roman" w:hAnsi="Times New Roman" w:cs="Times New Roman"/>
          <w:b/>
          <w:kern w:val="2"/>
          <w:sz w:val="24"/>
          <w:szCs w:val="24"/>
        </w:rPr>
        <w:t xml:space="preserve">Страна: </w:t>
      </w:r>
      <w:r>
        <w:rPr>
          <w:rFonts w:ascii="Times New Roman" w:hAnsi="Times New Roman" w:cs="Times New Roman"/>
          <w:b/>
          <w:kern w:val="2"/>
          <w:sz w:val="24"/>
          <w:szCs w:val="24"/>
          <w:lang w:val="en-US"/>
        </w:rPr>
        <w:t>RU</w:t>
      </w:r>
    </w:p>
    <w:p w:rsidR="002B0ACB" w:rsidRDefault="002B0ACB" w:rsidP="002B0ACB">
      <w:pPr>
        <w:pStyle w:val="a6"/>
        <w:rPr>
          <w:rFonts w:ascii="Times New Roman" w:hAnsi="Times New Roman" w:cs="Times New Roman"/>
          <w:b/>
          <w:sz w:val="24"/>
          <w:szCs w:val="24"/>
        </w:rPr>
      </w:pPr>
      <w:r>
        <w:rPr>
          <w:rFonts w:ascii="Times New Roman" w:hAnsi="Times New Roman" w:cs="Times New Roman"/>
          <w:b/>
          <w:kern w:val="2"/>
          <w:sz w:val="24"/>
          <w:szCs w:val="24"/>
        </w:rPr>
        <w:t xml:space="preserve">Серийный номер сертификата: </w:t>
      </w:r>
      <w:r>
        <w:rPr>
          <w:rFonts w:ascii="Times New Roman" w:hAnsi="Times New Roman" w:cs="Times New Roman"/>
          <w:b/>
          <w:sz w:val="24"/>
          <w:szCs w:val="24"/>
        </w:rPr>
        <w:t>213902a69cc7a3a8f212a78e8fd6f34059e8856a</w:t>
      </w:r>
    </w:p>
    <w:p w:rsidR="002B0ACB" w:rsidRDefault="002B0ACB" w:rsidP="002B0ACB">
      <w:pPr>
        <w:pStyle w:val="a6"/>
        <w:rPr>
          <w:rFonts w:ascii="Times New Roman" w:hAnsi="Times New Roman" w:cs="Times New Roman"/>
          <w:b/>
          <w:sz w:val="24"/>
          <w:szCs w:val="24"/>
        </w:rPr>
      </w:pPr>
      <w:r>
        <w:rPr>
          <w:rFonts w:ascii="Times New Roman" w:hAnsi="Times New Roman" w:cs="Times New Roman"/>
          <w:b/>
          <w:sz w:val="24"/>
          <w:szCs w:val="24"/>
        </w:rPr>
        <w:t>Алгоритм подписи: ГОСТ Р 34.11-2012/34.10-2012</w:t>
      </w:r>
    </w:p>
    <w:p w:rsidR="002B0ACB" w:rsidRDefault="002B0ACB" w:rsidP="002B0ACB">
      <w:pPr>
        <w:tabs>
          <w:tab w:val="left" w:pos="993"/>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Дата подписи: 19.05.2020 год</w:t>
      </w:r>
    </w:p>
    <w:p w:rsidR="002B0ACB" w:rsidRDefault="002B0ACB" w:rsidP="002B0ACB">
      <w:pPr>
        <w:rPr>
          <w:rFonts w:ascii="Times New Roman" w:eastAsia="Times New Roman" w:hAnsi="Times New Roman" w:cs="Times New Roman"/>
          <w:b/>
          <w:sz w:val="24"/>
          <w:szCs w:val="24"/>
        </w:rPr>
      </w:pPr>
    </w:p>
    <w:p w:rsidR="002B0ACB" w:rsidRDefault="002B0ACB" w:rsidP="002B0ACB">
      <w:pPr>
        <w:rPr>
          <w:rFonts w:ascii="Times New Roman" w:eastAsia="Times New Roman" w:hAnsi="Times New Roman" w:cs="Times New Roman"/>
          <w:b/>
          <w:sz w:val="24"/>
          <w:szCs w:val="24"/>
        </w:rPr>
      </w:pPr>
    </w:p>
    <w:p w:rsidR="002B0ACB" w:rsidRDefault="002B0ACB" w:rsidP="002B0ACB">
      <w:pPr>
        <w:rPr>
          <w:rFonts w:ascii="Times New Roman" w:eastAsia="Times New Roman" w:hAnsi="Times New Roman" w:cs="Times New Roman"/>
          <w:b/>
          <w:sz w:val="24"/>
          <w:szCs w:val="24"/>
        </w:rPr>
      </w:pPr>
    </w:p>
    <w:p w:rsidR="002B0ACB" w:rsidRDefault="002B0ACB" w:rsidP="002B0ACB">
      <w:pPr>
        <w:rPr>
          <w:rFonts w:ascii="Times New Roman" w:eastAsia="Times New Roman" w:hAnsi="Times New Roman" w:cs="Times New Roman"/>
          <w:b/>
          <w:sz w:val="24"/>
          <w:szCs w:val="24"/>
        </w:rPr>
      </w:pPr>
    </w:p>
    <w:p w:rsidR="002B0ACB" w:rsidRDefault="002B0ACB" w:rsidP="002B0ACB">
      <w:pPr>
        <w:rPr>
          <w:rFonts w:ascii="Times New Roman" w:eastAsia="Times New Roman" w:hAnsi="Times New Roman" w:cs="Times New Roman"/>
          <w:b/>
          <w:sz w:val="24"/>
          <w:szCs w:val="24"/>
        </w:rPr>
      </w:pPr>
    </w:p>
    <w:p w:rsidR="002B0ACB" w:rsidRDefault="002B0ACB" w:rsidP="002B0ACB">
      <w:pPr>
        <w:rPr>
          <w:rFonts w:ascii="Times New Roman" w:eastAsia="Times New Roman" w:hAnsi="Times New Roman" w:cs="Times New Roman"/>
          <w:b/>
          <w:sz w:val="24"/>
          <w:szCs w:val="24"/>
        </w:rPr>
      </w:pPr>
    </w:p>
    <w:p w:rsidR="002B0ACB" w:rsidRDefault="002B0ACB" w:rsidP="002B0ACB">
      <w:pPr>
        <w:rPr>
          <w:rFonts w:ascii="Times New Roman" w:eastAsia="Times New Roman" w:hAnsi="Times New Roman" w:cs="Times New Roman"/>
          <w:b/>
          <w:sz w:val="24"/>
          <w:szCs w:val="24"/>
        </w:rPr>
      </w:pPr>
    </w:p>
    <w:p w:rsidR="001B10A6" w:rsidRPr="002B0ACB" w:rsidRDefault="001B10A6" w:rsidP="002B0ACB"/>
    <w:sectPr w:rsidR="001B10A6" w:rsidRPr="002B0ACB" w:rsidSect="00966A54">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6B1" w:rsidRDefault="007E36B1" w:rsidP="008A31C5">
      <w:pPr>
        <w:spacing w:after="0" w:line="240" w:lineRule="auto"/>
      </w:pPr>
      <w:r>
        <w:separator/>
      </w:r>
    </w:p>
  </w:endnote>
  <w:endnote w:type="continuationSeparator" w:id="1">
    <w:p w:rsidR="007E36B1" w:rsidRDefault="007E36B1" w:rsidP="008A3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CD" w:rsidRPr="00A4258A" w:rsidRDefault="00E43C63">
    <w:pPr>
      <w:pStyle w:val="af1"/>
      <w:jc w:val="right"/>
      <w:rPr>
        <w:rFonts w:ascii="Times New Roman" w:hAnsi="Times New Roman"/>
      </w:rPr>
    </w:pPr>
    <w:r w:rsidRPr="00A4258A">
      <w:rPr>
        <w:rFonts w:ascii="Times New Roman" w:hAnsi="Times New Roman"/>
      </w:rPr>
      <w:fldChar w:fldCharType="begin"/>
    </w:r>
    <w:r w:rsidR="004F7348" w:rsidRPr="00A4258A">
      <w:rPr>
        <w:rFonts w:ascii="Times New Roman" w:hAnsi="Times New Roman"/>
      </w:rPr>
      <w:instrText>PAGE   \* MERGEFORMAT</w:instrText>
    </w:r>
    <w:r w:rsidRPr="00A4258A">
      <w:rPr>
        <w:rFonts w:ascii="Times New Roman" w:hAnsi="Times New Roman"/>
      </w:rPr>
      <w:fldChar w:fldCharType="separate"/>
    </w:r>
    <w:r w:rsidR="002B0ACB">
      <w:rPr>
        <w:rFonts w:ascii="Times New Roman" w:hAnsi="Times New Roman"/>
        <w:noProof/>
      </w:rPr>
      <w:t>16</w:t>
    </w:r>
    <w:r w:rsidRPr="00A4258A">
      <w:rPr>
        <w:rFonts w:ascii="Times New Roman" w:hAnsi="Times New Roman"/>
      </w:rPr>
      <w:fldChar w:fldCharType="end"/>
    </w:r>
  </w:p>
  <w:p w:rsidR="00C513CD" w:rsidRPr="00A4258A" w:rsidRDefault="007E36B1" w:rsidP="007430C9">
    <w:pPr>
      <w:pStyle w:val="af1"/>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6B1" w:rsidRDefault="007E36B1" w:rsidP="008A31C5">
      <w:pPr>
        <w:spacing w:after="0" w:line="240" w:lineRule="auto"/>
      </w:pPr>
      <w:r>
        <w:separator/>
      </w:r>
    </w:p>
  </w:footnote>
  <w:footnote w:type="continuationSeparator" w:id="1">
    <w:p w:rsidR="007E36B1" w:rsidRDefault="007E36B1" w:rsidP="008A3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6D1D"/>
    <w:multiLevelType w:val="hybridMultilevel"/>
    <w:tmpl w:val="8830388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2E9371A3"/>
    <w:multiLevelType w:val="hybridMultilevel"/>
    <w:tmpl w:val="5C6642A6"/>
    <w:lvl w:ilvl="0" w:tplc="E1F64D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5">
    <w:nsid w:val="4CA64226"/>
    <w:multiLevelType w:val="hybridMultilevel"/>
    <w:tmpl w:val="F1005756"/>
    <w:lvl w:ilvl="0" w:tplc="3820ACE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9">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10">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num>
  <w:num w:numId="19">
    <w:abstractNumId w:val="7"/>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D28"/>
    <w:rsid w:val="000074B5"/>
    <w:rsid w:val="00027F20"/>
    <w:rsid w:val="001A2518"/>
    <w:rsid w:val="001B10A6"/>
    <w:rsid w:val="002A2FF8"/>
    <w:rsid w:val="002B0ACB"/>
    <w:rsid w:val="002E777A"/>
    <w:rsid w:val="00401993"/>
    <w:rsid w:val="004E3FD3"/>
    <w:rsid w:val="004F7348"/>
    <w:rsid w:val="005025C6"/>
    <w:rsid w:val="005A3F5E"/>
    <w:rsid w:val="005C1CDE"/>
    <w:rsid w:val="00654BC0"/>
    <w:rsid w:val="006D25FB"/>
    <w:rsid w:val="00751962"/>
    <w:rsid w:val="007D5B2E"/>
    <w:rsid w:val="007E36B1"/>
    <w:rsid w:val="0086674F"/>
    <w:rsid w:val="00896499"/>
    <w:rsid w:val="008A31C5"/>
    <w:rsid w:val="009336FA"/>
    <w:rsid w:val="00966A54"/>
    <w:rsid w:val="00966A84"/>
    <w:rsid w:val="009E0D28"/>
    <w:rsid w:val="009E0E2B"/>
    <w:rsid w:val="009F13BF"/>
    <w:rsid w:val="00A35083"/>
    <w:rsid w:val="00A940A1"/>
    <w:rsid w:val="00BE21AF"/>
    <w:rsid w:val="00C0298B"/>
    <w:rsid w:val="00C14F70"/>
    <w:rsid w:val="00CC2F7D"/>
    <w:rsid w:val="00D33D78"/>
    <w:rsid w:val="00DD5D10"/>
    <w:rsid w:val="00DF5096"/>
    <w:rsid w:val="00E43C63"/>
    <w:rsid w:val="00EB6632"/>
    <w:rsid w:val="00EE41C4"/>
    <w:rsid w:val="00EF4AD7"/>
    <w:rsid w:val="00EF52E7"/>
    <w:rsid w:val="00F11269"/>
    <w:rsid w:val="00FC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A54"/>
  </w:style>
  <w:style w:type="paragraph" w:styleId="10">
    <w:name w:val="heading 1"/>
    <w:basedOn w:val="a"/>
    <w:next w:val="a"/>
    <w:link w:val="11"/>
    <w:autoRedefine/>
    <w:qFormat/>
    <w:rsid w:val="004F7348"/>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qFormat/>
    <w:rsid w:val="004F7348"/>
    <w:pPr>
      <w:keepNext/>
      <w:spacing w:before="40" w:after="40" w:line="240" w:lineRule="auto"/>
      <w:outlineLvl w:val="1"/>
    </w:pPr>
    <w:rPr>
      <w:rFonts w:ascii="Arial" w:eastAsia="Times New Roman" w:hAnsi="Arial" w:cs="Arial"/>
      <w:b/>
      <w:bCs/>
    </w:rPr>
  </w:style>
  <w:style w:type="paragraph" w:styleId="3">
    <w:name w:val="heading 3"/>
    <w:basedOn w:val="a"/>
    <w:next w:val="a"/>
    <w:link w:val="30"/>
    <w:qFormat/>
    <w:rsid w:val="004F7348"/>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qFormat/>
    <w:rsid w:val="004F7348"/>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qFormat/>
    <w:rsid w:val="004F7348"/>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qFormat/>
    <w:rsid w:val="004F7348"/>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qFormat/>
    <w:rsid w:val="004F7348"/>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qFormat/>
    <w:rsid w:val="004F7348"/>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E0D28"/>
    <w:rPr>
      <w:color w:val="0000FF" w:themeColor="hyperlink"/>
      <w:u w:val="single"/>
    </w:rPr>
  </w:style>
  <w:style w:type="paragraph" w:styleId="a4">
    <w:name w:val="Normal (Web)"/>
    <w:basedOn w:val="a"/>
    <w:uiPriority w:val="99"/>
    <w:unhideWhenUsed/>
    <w:rsid w:val="009E0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9E0D28"/>
    <w:rPr>
      <w:rFonts w:eastAsiaTheme="minorHAnsi"/>
      <w:lang w:eastAsia="en-US"/>
    </w:rPr>
  </w:style>
  <w:style w:type="paragraph" w:styleId="a6">
    <w:name w:val="No Spacing"/>
    <w:link w:val="a5"/>
    <w:uiPriority w:val="1"/>
    <w:qFormat/>
    <w:rsid w:val="009E0D28"/>
    <w:pPr>
      <w:spacing w:after="0" w:line="240" w:lineRule="auto"/>
    </w:pPr>
    <w:rPr>
      <w:rFonts w:eastAsiaTheme="minorHAnsi"/>
      <w:lang w:eastAsia="en-US"/>
    </w:rPr>
  </w:style>
  <w:style w:type="paragraph" w:customStyle="1" w:styleId="ConsPlusNormal">
    <w:name w:val="ConsPlusNormal"/>
    <w:uiPriority w:val="99"/>
    <w:rsid w:val="009E0D28"/>
    <w:pPr>
      <w:autoSpaceDE w:val="0"/>
      <w:autoSpaceDN w:val="0"/>
      <w:adjustRightInd w:val="0"/>
      <w:spacing w:after="0" w:line="240" w:lineRule="auto"/>
    </w:pPr>
    <w:rPr>
      <w:rFonts w:ascii="Times New Roman" w:eastAsiaTheme="minorHAnsi" w:hAnsi="Times New Roman" w:cs="Times New Roman"/>
      <w:lang w:eastAsia="en-US"/>
    </w:rPr>
  </w:style>
  <w:style w:type="character" w:customStyle="1" w:styleId="apple-converted-space">
    <w:name w:val="apple-converted-space"/>
    <w:basedOn w:val="a0"/>
    <w:rsid w:val="009E0D28"/>
  </w:style>
  <w:style w:type="character" w:customStyle="1" w:styleId="11">
    <w:name w:val="Заголовок 1 Знак"/>
    <w:basedOn w:val="a0"/>
    <w:link w:val="10"/>
    <w:rsid w:val="004F7348"/>
    <w:rPr>
      <w:rFonts w:ascii="Times New Roman" w:eastAsia="Calibri" w:hAnsi="Times New Roman" w:cs="Times New Roman"/>
      <w:b/>
      <w:lang w:eastAsia="en-US"/>
    </w:rPr>
  </w:style>
  <w:style w:type="character" w:customStyle="1" w:styleId="21">
    <w:name w:val="Заголовок 2 Знак"/>
    <w:basedOn w:val="a0"/>
    <w:link w:val="20"/>
    <w:rsid w:val="004F7348"/>
    <w:rPr>
      <w:rFonts w:ascii="Arial" w:eastAsia="Times New Roman" w:hAnsi="Arial" w:cs="Arial"/>
      <w:b/>
      <w:bCs/>
    </w:rPr>
  </w:style>
  <w:style w:type="character" w:customStyle="1" w:styleId="30">
    <w:name w:val="Заголовок 3 Знак"/>
    <w:basedOn w:val="a0"/>
    <w:link w:val="3"/>
    <w:rsid w:val="004F7348"/>
    <w:rPr>
      <w:rFonts w:ascii="Arial" w:eastAsia="Times New Roman" w:hAnsi="Arial" w:cs="Arial"/>
      <w:b/>
      <w:bCs/>
    </w:rPr>
  </w:style>
  <w:style w:type="character" w:customStyle="1" w:styleId="40">
    <w:name w:val="Заголовок 4 Знак"/>
    <w:basedOn w:val="a0"/>
    <w:link w:val="4"/>
    <w:rsid w:val="004F7348"/>
    <w:rPr>
      <w:rFonts w:ascii="Arial" w:eastAsia="Times New Roman" w:hAnsi="Arial" w:cs="Arial"/>
      <w:b/>
      <w:bCs/>
      <w:caps/>
    </w:rPr>
  </w:style>
  <w:style w:type="character" w:customStyle="1" w:styleId="50">
    <w:name w:val="Заголовок 5 Знак"/>
    <w:basedOn w:val="a0"/>
    <w:link w:val="5"/>
    <w:rsid w:val="004F7348"/>
    <w:rPr>
      <w:rFonts w:ascii="Arial" w:eastAsia="Times New Roman" w:hAnsi="Arial" w:cs="Arial"/>
      <w:b/>
      <w:bCs/>
    </w:rPr>
  </w:style>
  <w:style w:type="character" w:customStyle="1" w:styleId="60">
    <w:name w:val="Заголовок 6 Знак"/>
    <w:basedOn w:val="a0"/>
    <w:link w:val="6"/>
    <w:rsid w:val="004F7348"/>
    <w:rPr>
      <w:rFonts w:ascii="Arial" w:eastAsia="Times New Roman" w:hAnsi="Arial" w:cs="Arial"/>
      <w:i/>
      <w:iCs/>
      <w:color w:val="000000"/>
      <w:u w:val="single"/>
    </w:rPr>
  </w:style>
  <w:style w:type="character" w:customStyle="1" w:styleId="70">
    <w:name w:val="Заголовок 7 Знак"/>
    <w:basedOn w:val="a0"/>
    <w:link w:val="7"/>
    <w:uiPriority w:val="99"/>
    <w:rsid w:val="004F7348"/>
    <w:rPr>
      <w:rFonts w:ascii="Arial" w:eastAsia="Times New Roman" w:hAnsi="Arial" w:cs="Arial"/>
      <w:caps/>
      <w:sz w:val="40"/>
      <w:szCs w:val="40"/>
    </w:rPr>
  </w:style>
  <w:style w:type="character" w:customStyle="1" w:styleId="80">
    <w:name w:val="Заголовок 8 Знак"/>
    <w:basedOn w:val="a0"/>
    <w:link w:val="8"/>
    <w:uiPriority w:val="99"/>
    <w:rsid w:val="004F7348"/>
    <w:rPr>
      <w:rFonts w:ascii="Times New Roman" w:eastAsia="Times New Roman" w:hAnsi="Times New Roman" w:cs="Times New Roman"/>
      <w:i/>
      <w:iCs/>
      <w:sz w:val="24"/>
      <w:szCs w:val="24"/>
    </w:rPr>
  </w:style>
  <w:style w:type="paragraph" w:styleId="a7">
    <w:name w:val="Balloon Text"/>
    <w:basedOn w:val="a"/>
    <w:link w:val="a8"/>
    <w:uiPriority w:val="99"/>
    <w:semiHidden/>
    <w:unhideWhenUsed/>
    <w:rsid w:val="004F7348"/>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F7348"/>
    <w:rPr>
      <w:rFonts w:ascii="Tahoma" w:eastAsiaTheme="minorHAnsi" w:hAnsi="Tahoma" w:cs="Tahoma"/>
      <w:sz w:val="16"/>
      <w:szCs w:val="16"/>
      <w:lang w:eastAsia="en-US"/>
    </w:rPr>
  </w:style>
  <w:style w:type="character" w:styleId="a9">
    <w:name w:val="annotation reference"/>
    <w:basedOn w:val="a0"/>
    <w:uiPriority w:val="99"/>
    <w:semiHidden/>
    <w:unhideWhenUsed/>
    <w:rsid w:val="004F7348"/>
    <w:rPr>
      <w:sz w:val="16"/>
      <w:szCs w:val="16"/>
    </w:rPr>
  </w:style>
  <w:style w:type="paragraph" w:styleId="aa">
    <w:name w:val="annotation text"/>
    <w:basedOn w:val="a"/>
    <w:link w:val="ab"/>
    <w:uiPriority w:val="99"/>
    <w:semiHidden/>
    <w:unhideWhenUsed/>
    <w:rsid w:val="004F7348"/>
    <w:pPr>
      <w:spacing w:line="240" w:lineRule="auto"/>
    </w:pPr>
    <w:rPr>
      <w:rFonts w:eastAsiaTheme="minorHAnsi"/>
      <w:sz w:val="20"/>
      <w:szCs w:val="20"/>
      <w:lang w:eastAsia="en-US"/>
    </w:rPr>
  </w:style>
  <w:style w:type="character" w:customStyle="1" w:styleId="ab">
    <w:name w:val="Текст примечания Знак"/>
    <w:basedOn w:val="a0"/>
    <w:link w:val="aa"/>
    <w:uiPriority w:val="99"/>
    <w:semiHidden/>
    <w:rsid w:val="004F7348"/>
    <w:rPr>
      <w:rFonts w:eastAsiaTheme="minorHAnsi"/>
      <w:sz w:val="20"/>
      <w:szCs w:val="20"/>
      <w:lang w:eastAsia="en-US"/>
    </w:rPr>
  </w:style>
  <w:style w:type="paragraph" w:styleId="ac">
    <w:name w:val="annotation subject"/>
    <w:basedOn w:val="aa"/>
    <w:next w:val="aa"/>
    <w:link w:val="ad"/>
    <w:uiPriority w:val="99"/>
    <w:semiHidden/>
    <w:unhideWhenUsed/>
    <w:rsid w:val="004F7348"/>
    <w:rPr>
      <w:b/>
      <w:bCs/>
    </w:rPr>
  </w:style>
  <w:style w:type="character" w:customStyle="1" w:styleId="ad">
    <w:name w:val="Тема примечания Знак"/>
    <w:basedOn w:val="ab"/>
    <w:link w:val="ac"/>
    <w:uiPriority w:val="99"/>
    <w:semiHidden/>
    <w:rsid w:val="004F7348"/>
    <w:rPr>
      <w:b/>
      <w:bCs/>
    </w:rPr>
  </w:style>
  <w:style w:type="paragraph" w:styleId="ae">
    <w:name w:val="List Paragraph"/>
    <w:basedOn w:val="a"/>
    <w:uiPriority w:val="34"/>
    <w:qFormat/>
    <w:rsid w:val="004F7348"/>
    <w:pPr>
      <w:ind w:left="720"/>
      <w:contextualSpacing/>
    </w:pPr>
    <w:rPr>
      <w:rFonts w:eastAsiaTheme="minorHAnsi"/>
      <w:lang w:eastAsia="en-US"/>
    </w:rPr>
  </w:style>
  <w:style w:type="paragraph" w:styleId="af">
    <w:name w:val="header"/>
    <w:basedOn w:val="a"/>
    <w:link w:val="af0"/>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0">
    <w:name w:val="Верхний колонтитул Знак"/>
    <w:basedOn w:val="a0"/>
    <w:link w:val="af"/>
    <w:uiPriority w:val="99"/>
    <w:rsid w:val="004F7348"/>
    <w:rPr>
      <w:rFonts w:eastAsiaTheme="minorHAnsi"/>
      <w:lang w:eastAsia="en-US"/>
    </w:rPr>
  </w:style>
  <w:style w:type="paragraph" w:styleId="af1">
    <w:name w:val="footer"/>
    <w:basedOn w:val="a"/>
    <w:link w:val="af2"/>
    <w:uiPriority w:val="99"/>
    <w:unhideWhenUsed/>
    <w:rsid w:val="004F7348"/>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4F7348"/>
    <w:rPr>
      <w:rFonts w:eastAsiaTheme="minorHAnsi"/>
      <w:lang w:eastAsia="en-US"/>
    </w:rPr>
  </w:style>
  <w:style w:type="paragraph" w:customStyle="1" w:styleId="ConsPlusNonformat">
    <w:name w:val="ConsPlusNonformat"/>
    <w:uiPriority w:val="99"/>
    <w:rsid w:val="004F7348"/>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12">
    <w:name w:val="Сетка таблицы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4F7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4F7348"/>
  </w:style>
  <w:style w:type="paragraph" w:customStyle="1" w:styleId="1">
    <w:name w:val="Стиль1"/>
    <w:basedOn w:val="a"/>
    <w:uiPriority w:val="99"/>
    <w:rsid w:val="004F7348"/>
    <w:pPr>
      <w:numPr>
        <w:numId w:val="5"/>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4F7348"/>
    <w:pPr>
      <w:keepNext/>
      <w:numPr>
        <w:ilvl w:val="1"/>
        <w:numId w:val="4"/>
      </w:numPr>
      <w:spacing w:before="120" w:after="120" w:line="240" w:lineRule="auto"/>
      <w:jc w:val="both"/>
    </w:pPr>
    <w:rPr>
      <w:rFonts w:ascii="Arial" w:eastAsia="Times New Roman" w:hAnsi="Arial" w:cs="Arial"/>
    </w:rPr>
  </w:style>
  <w:style w:type="character" w:styleId="af4">
    <w:name w:val="FollowedHyperlink"/>
    <w:rsid w:val="004F7348"/>
    <w:rPr>
      <w:color w:val="800080"/>
      <w:u w:val="single"/>
    </w:rPr>
  </w:style>
  <w:style w:type="paragraph" w:styleId="14">
    <w:name w:val="toc 1"/>
    <w:basedOn w:val="a"/>
    <w:next w:val="a"/>
    <w:autoRedefine/>
    <w:uiPriority w:val="99"/>
    <w:semiHidden/>
    <w:rsid w:val="004F7348"/>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rsid w:val="004F7348"/>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af5">
    <w:name w:val="Body Text Indent"/>
    <w:basedOn w:val="a"/>
    <w:link w:val="af6"/>
    <w:uiPriority w:val="99"/>
    <w:rsid w:val="004F7348"/>
    <w:pPr>
      <w:spacing w:before="120" w:after="0" w:line="240" w:lineRule="auto"/>
    </w:pPr>
    <w:rPr>
      <w:rFonts w:ascii="Arial" w:eastAsia="Times New Roman" w:hAnsi="Arial" w:cs="Arial"/>
      <w:color w:val="FF00FF"/>
    </w:rPr>
  </w:style>
  <w:style w:type="character" w:customStyle="1" w:styleId="af6">
    <w:name w:val="Основной текст с отступом Знак"/>
    <w:basedOn w:val="a0"/>
    <w:link w:val="af5"/>
    <w:uiPriority w:val="99"/>
    <w:rsid w:val="004F7348"/>
    <w:rPr>
      <w:rFonts w:ascii="Arial" w:eastAsia="Times New Roman" w:hAnsi="Arial" w:cs="Arial"/>
      <w:color w:val="FF00FF"/>
    </w:rPr>
  </w:style>
  <w:style w:type="paragraph" w:styleId="31">
    <w:name w:val="Body Text Indent 3"/>
    <w:basedOn w:val="a"/>
    <w:link w:val="32"/>
    <w:uiPriority w:val="99"/>
    <w:rsid w:val="004F7348"/>
    <w:pPr>
      <w:widowControl w:val="0"/>
      <w:spacing w:after="0" w:line="300" w:lineRule="auto"/>
      <w:ind w:left="40"/>
      <w:jc w:val="both"/>
    </w:pPr>
    <w:rPr>
      <w:rFonts w:ascii="Arial" w:eastAsia="Times New Roman" w:hAnsi="Arial" w:cs="Times New Roman"/>
      <w:lang w:eastAsia="en-US"/>
    </w:rPr>
  </w:style>
  <w:style w:type="character" w:customStyle="1" w:styleId="32">
    <w:name w:val="Основной текст с отступом 3 Знак"/>
    <w:basedOn w:val="a0"/>
    <w:link w:val="31"/>
    <w:uiPriority w:val="99"/>
    <w:rsid w:val="004F7348"/>
    <w:rPr>
      <w:rFonts w:ascii="Arial" w:eastAsia="Times New Roman" w:hAnsi="Arial" w:cs="Times New Roman"/>
      <w:lang w:eastAsia="en-US"/>
    </w:rPr>
  </w:style>
  <w:style w:type="paragraph" w:styleId="af7">
    <w:name w:val="Body Text"/>
    <w:basedOn w:val="a"/>
    <w:link w:val="af8"/>
    <w:uiPriority w:val="99"/>
    <w:rsid w:val="004F7348"/>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8">
    <w:name w:val="Основной текст Знак"/>
    <w:basedOn w:val="a0"/>
    <w:link w:val="af7"/>
    <w:uiPriority w:val="99"/>
    <w:rsid w:val="004F7348"/>
    <w:rPr>
      <w:rFonts w:ascii="Courier New" w:eastAsia="Times New Roman" w:hAnsi="Courier New" w:cs="Times New Roman"/>
      <w:color w:val="000000"/>
      <w:sz w:val="24"/>
      <w:szCs w:val="24"/>
      <w:lang w:eastAsia="en-US"/>
    </w:rPr>
  </w:style>
  <w:style w:type="character" w:styleId="af9">
    <w:name w:val="page number"/>
    <w:basedOn w:val="a0"/>
    <w:rsid w:val="004F7348"/>
  </w:style>
  <w:style w:type="paragraph" w:styleId="23">
    <w:name w:val="Body Text Indent 2"/>
    <w:basedOn w:val="a"/>
    <w:link w:val="24"/>
    <w:uiPriority w:val="99"/>
    <w:rsid w:val="004F7348"/>
    <w:pPr>
      <w:spacing w:before="120" w:after="0" w:line="240" w:lineRule="auto"/>
      <w:ind w:firstLine="1134"/>
      <w:jc w:val="both"/>
    </w:pPr>
    <w:rPr>
      <w:rFonts w:ascii="Arial" w:eastAsia="Times New Roman" w:hAnsi="Arial" w:cs="Arial"/>
    </w:rPr>
  </w:style>
  <w:style w:type="character" w:customStyle="1" w:styleId="24">
    <w:name w:val="Основной текст с отступом 2 Знак"/>
    <w:basedOn w:val="a0"/>
    <w:link w:val="23"/>
    <w:uiPriority w:val="99"/>
    <w:rsid w:val="004F7348"/>
    <w:rPr>
      <w:rFonts w:ascii="Arial" w:eastAsia="Times New Roman" w:hAnsi="Arial" w:cs="Arial"/>
    </w:rPr>
  </w:style>
  <w:style w:type="paragraph" w:styleId="33">
    <w:name w:val="toc 3"/>
    <w:basedOn w:val="a"/>
    <w:next w:val="a"/>
    <w:autoRedefine/>
    <w:uiPriority w:val="99"/>
    <w:semiHidden/>
    <w:rsid w:val="004F7348"/>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rsid w:val="004F7348"/>
    <w:pPr>
      <w:spacing w:after="0" w:line="240" w:lineRule="auto"/>
      <w:ind w:left="720"/>
    </w:pPr>
    <w:rPr>
      <w:rFonts w:ascii="Times New Roman" w:eastAsia="Times New Roman" w:hAnsi="Times New Roman" w:cs="Times New Roman"/>
      <w:sz w:val="24"/>
      <w:szCs w:val="24"/>
    </w:rPr>
  </w:style>
  <w:style w:type="paragraph" w:styleId="afa">
    <w:name w:val="Title"/>
    <w:basedOn w:val="a"/>
    <w:link w:val="afb"/>
    <w:uiPriority w:val="99"/>
    <w:qFormat/>
    <w:rsid w:val="004F7348"/>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b">
    <w:name w:val="Название Знак"/>
    <w:basedOn w:val="a0"/>
    <w:link w:val="afa"/>
    <w:uiPriority w:val="99"/>
    <w:rsid w:val="004F7348"/>
    <w:rPr>
      <w:rFonts w:ascii="Arial" w:eastAsia="Times New Roman" w:hAnsi="Arial" w:cs="Arial"/>
      <w:b/>
      <w:bCs/>
    </w:rPr>
  </w:style>
  <w:style w:type="paragraph" w:customStyle="1" w:styleId="bodytextindent3">
    <w:name w:val="bodytextindent3"/>
    <w:basedOn w:val="a"/>
    <w:uiPriority w:val="99"/>
    <w:rsid w:val="004F7348"/>
    <w:pPr>
      <w:snapToGrid w:val="0"/>
      <w:spacing w:before="120" w:after="0" w:line="240" w:lineRule="auto"/>
      <w:ind w:firstLine="567"/>
      <w:jc w:val="both"/>
    </w:pPr>
    <w:rPr>
      <w:rFonts w:ascii="Arial" w:eastAsia="Times New Roman" w:hAnsi="Arial" w:cs="Arial"/>
    </w:rPr>
  </w:style>
  <w:style w:type="paragraph" w:styleId="25">
    <w:name w:val="Body Text 2"/>
    <w:basedOn w:val="a"/>
    <w:link w:val="26"/>
    <w:uiPriority w:val="99"/>
    <w:rsid w:val="004F7348"/>
    <w:pPr>
      <w:spacing w:after="0" w:line="240" w:lineRule="auto"/>
      <w:jc w:val="both"/>
    </w:pPr>
    <w:rPr>
      <w:rFonts w:ascii="Arial" w:eastAsia="Times New Roman" w:hAnsi="Arial" w:cs="Times New Roman"/>
      <w:sz w:val="24"/>
      <w:szCs w:val="20"/>
      <w:lang w:eastAsia="en-US"/>
    </w:rPr>
  </w:style>
  <w:style w:type="character" w:customStyle="1" w:styleId="26">
    <w:name w:val="Основной текст 2 Знак"/>
    <w:basedOn w:val="a0"/>
    <w:link w:val="25"/>
    <w:uiPriority w:val="99"/>
    <w:rsid w:val="004F7348"/>
    <w:rPr>
      <w:rFonts w:ascii="Arial" w:eastAsia="Times New Roman" w:hAnsi="Arial" w:cs="Times New Roman"/>
      <w:sz w:val="24"/>
      <w:szCs w:val="20"/>
      <w:lang w:eastAsia="en-US"/>
    </w:rPr>
  </w:style>
  <w:style w:type="paragraph" w:customStyle="1" w:styleId="afc">
    <w:name w:val="Знак"/>
    <w:basedOn w:val="a"/>
    <w:uiPriority w:val="99"/>
    <w:rsid w:val="004F7348"/>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table" w:customStyle="1" w:styleId="27">
    <w:name w:val="Сетка таблицы2"/>
    <w:basedOn w:val="a1"/>
    <w:next w:val="af3"/>
    <w:rsid w:val="004F7348"/>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d">
    <w:name w:val="Основной текст_"/>
    <w:link w:val="28"/>
    <w:rsid w:val="004F7348"/>
    <w:rPr>
      <w:spacing w:val="6"/>
      <w:sz w:val="18"/>
      <w:szCs w:val="18"/>
      <w:shd w:val="clear" w:color="auto" w:fill="FFFFFF"/>
    </w:rPr>
  </w:style>
  <w:style w:type="character" w:customStyle="1" w:styleId="15">
    <w:name w:val="Основной текст1"/>
    <w:rsid w:val="004F7348"/>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d"/>
    <w:rsid w:val="004F7348"/>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4F7348"/>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e">
    <w:name w:val="Emphasis"/>
    <w:qFormat/>
    <w:rsid w:val="004F7348"/>
    <w:rPr>
      <w:i/>
      <w:iCs/>
    </w:rPr>
  </w:style>
  <w:style w:type="character" w:customStyle="1" w:styleId="42">
    <w:name w:val="Основной текст (4)_"/>
    <w:link w:val="43"/>
    <w:rsid w:val="004F7348"/>
    <w:rPr>
      <w:b/>
      <w:bCs/>
      <w:sz w:val="28"/>
      <w:szCs w:val="28"/>
      <w:shd w:val="clear" w:color="auto" w:fill="FFFFFF"/>
    </w:rPr>
  </w:style>
  <w:style w:type="paragraph" w:customStyle="1" w:styleId="43">
    <w:name w:val="Основной текст (4)"/>
    <w:basedOn w:val="a"/>
    <w:link w:val="42"/>
    <w:rsid w:val="004F7348"/>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3"/>
    <w:uiPriority w:val="59"/>
    <w:rsid w:val="004F734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endnote text"/>
    <w:basedOn w:val="a"/>
    <w:link w:val="aff0"/>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0">
    <w:name w:val="Текст концевой сноски Знак"/>
    <w:basedOn w:val="a0"/>
    <w:link w:val="aff"/>
    <w:uiPriority w:val="99"/>
    <w:rsid w:val="004F7348"/>
    <w:rPr>
      <w:rFonts w:ascii="Times New Roman" w:eastAsia="Times New Roman" w:hAnsi="Times New Roman" w:cs="Times New Roman"/>
      <w:sz w:val="20"/>
      <w:szCs w:val="20"/>
    </w:rPr>
  </w:style>
  <w:style w:type="character" w:styleId="aff1">
    <w:name w:val="endnote reference"/>
    <w:rsid w:val="004F7348"/>
    <w:rPr>
      <w:vertAlign w:val="superscript"/>
    </w:rPr>
  </w:style>
  <w:style w:type="paragraph" w:styleId="aff2">
    <w:name w:val="footnote text"/>
    <w:basedOn w:val="a"/>
    <w:link w:val="aff3"/>
    <w:uiPriority w:val="99"/>
    <w:rsid w:val="004F7348"/>
    <w:pPr>
      <w:spacing w:after="0" w:line="240" w:lineRule="auto"/>
      <w:jc w:val="both"/>
    </w:pPr>
    <w:rPr>
      <w:rFonts w:ascii="Times New Roman" w:eastAsia="Times New Roman" w:hAnsi="Times New Roman" w:cs="Times New Roman"/>
      <w:sz w:val="20"/>
      <w:szCs w:val="20"/>
    </w:rPr>
  </w:style>
  <w:style w:type="character" w:customStyle="1" w:styleId="aff3">
    <w:name w:val="Текст сноски Знак"/>
    <w:basedOn w:val="a0"/>
    <w:link w:val="aff2"/>
    <w:uiPriority w:val="99"/>
    <w:rsid w:val="004F7348"/>
    <w:rPr>
      <w:rFonts w:ascii="Times New Roman" w:eastAsia="Times New Roman" w:hAnsi="Times New Roman" w:cs="Times New Roman"/>
      <w:sz w:val="20"/>
      <w:szCs w:val="20"/>
    </w:rPr>
  </w:style>
  <w:style w:type="character" w:styleId="aff4">
    <w:name w:val="footnote reference"/>
    <w:rsid w:val="004F7348"/>
    <w:rPr>
      <w:vertAlign w:val="superscript"/>
    </w:rPr>
  </w:style>
  <w:style w:type="paragraph" w:customStyle="1" w:styleId="s1">
    <w:name w:val="s_1"/>
    <w:basedOn w:val="a"/>
    <w:uiPriority w:val="99"/>
    <w:rsid w:val="004F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ey">
    <w:name w:val="money"/>
    <w:basedOn w:val="a0"/>
    <w:rsid w:val="004F7348"/>
  </w:style>
  <w:style w:type="paragraph" w:customStyle="1" w:styleId="29">
    <w:name w:val="Абзац списка2"/>
    <w:basedOn w:val="a"/>
    <w:uiPriority w:val="99"/>
    <w:rsid w:val="004F7348"/>
    <w:pPr>
      <w:ind w:left="720"/>
    </w:pPr>
    <w:rPr>
      <w:rFonts w:ascii="Calibri" w:eastAsia="Times New Roman" w:hAnsi="Calibri" w:cs="Times New Roman"/>
      <w:lang w:eastAsia="en-US"/>
    </w:rPr>
  </w:style>
  <w:style w:type="character" w:customStyle="1" w:styleId="blk1">
    <w:name w:val="blk1"/>
    <w:rsid w:val="004F7348"/>
    <w:rPr>
      <w:vanish w:val="0"/>
      <w:webHidden w:val="0"/>
      <w:specVanish/>
    </w:rPr>
  </w:style>
  <w:style w:type="character" w:customStyle="1" w:styleId="copytitle">
    <w:name w:val="copy_title"/>
    <w:basedOn w:val="a0"/>
    <w:rsid w:val="00F11269"/>
  </w:style>
  <w:style w:type="character" w:customStyle="1" w:styleId="copytarget">
    <w:name w:val="copy_target"/>
    <w:basedOn w:val="a0"/>
    <w:rsid w:val="00F11269"/>
  </w:style>
  <w:style w:type="character" w:customStyle="1" w:styleId="aff5">
    <w:name w:val="Основной текст + Полужирный"/>
    <w:aliases w:val="Интервал 0 pt"/>
    <w:rsid w:val="00EB6632"/>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21255758">
      <w:bodyDiv w:val="1"/>
      <w:marLeft w:val="0"/>
      <w:marRight w:val="0"/>
      <w:marTop w:val="0"/>
      <w:marBottom w:val="0"/>
      <w:divBdr>
        <w:top w:val="none" w:sz="0" w:space="0" w:color="auto"/>
        <w:left w:val="none" w:sz="0" w:space="0" w:color="auto"/>
        <w:bottom w:val="none" w:sz="0" w:space="0" w:color="auto"/>
        <w:right w:val="none" w:sz="0" w:space="0" w:color="auto"/>
      </w:divBdr>
    </w:div>
    <w:div w:id="317926178">
      <w:bodyDiv w:val="1"/>
      <w:marLeft w:val="0"/>
      <w:marRight w:val="0"/>
      <w:marTop w:val="0"/>
      <w:marBottom w:val="0"/>
      <w:divBdr>
        <w:top w:val="none" w:sz="0" w:space="0" w:color="auto"/>
        <w:left w:val="none" w:sz="0" w:space="0" w:color="auto"/>
        <w:bottom w:val="none" w:sz="0" w:space="0" w:color="auto"/>
        <w:right w:val="none" w:sz="0" w:space="0" w:color="auto"/>
      </w:divBdr>
    </w:div>
    <w:div w:id="969630331">
      <w:bodyDiv w:val="1"/>
      <w:marLeft w:val="0"/>
      <w:marRight w:val="0"/>
      <w:marTop w:val="0"/>
      <w:marBottom w:val="0"/>
      <w:divBdr>
        <w:top w:val="none" w:sz="0" w:space="0" w:color="auto"/>
        <w:left w:val="none" w:sz="0" w:space="0" w:color="auto"/>
        <w:bottom w:val="none" w:sz="0" w:space="0" w:color="auto"/>
        <w:right w:val="none" w:sz="0" w:space="0" w:color="auto"/>
      </w:divBdr>
    </w:div>
    <w:div w:id="992754072">
      <w:bodyDiv w:val="1"/>
      <w:marLeft w:val="0"/>
      <w:marRight w:val="0"/>
      <w:marTop w:val="0"/>
      <w:marBottom w:val="0"/>
      <w:divBdr>
        <w:top w:val="none" w:sz="0" w:space="0" w:color="auto"/>
        <w:left w:val="none" w:sz="0" w:space="0" w:color="auto"/>
        <w:bottom w:val="none" w:sz="0" w:space="0" w:color="auto"/>
        <w:right w:val="none" w:sz="0" w:space="0" w:color="auto"/>
      </w:divBdr>
    </w:div>
    <w:div w:id="1283925951">
      <w:bodyDiv w:val="1"/>
      <w:marLeft w:val="0"/>
      <w:marRight w:val="0"/>
      <w:marTop w:val="0"/>
      <w:marBottom w:val="0"/>
      <w:divBdr>
        <w:top w:val="none" w:sz="0" w:space="0" w:color="auto"/>
        <w:left w:val="none" w:sz="0" w:space="0" w:color="auto"/>
        <w:bottom w:val="none" w:sz="0" w:space="0" w:color="auto"/>
        <w:right w:val="none" w:sz="0" w:space="0" w:color="auto"/>
      </w:divBdr>
    </w:div>
    <w:div w:id="1366833205">
      <w:bodyDiv w:val="1"/>
      <w:marLeft w:val="0"/>
      <w:marRight w:val="0"/>
      <w:marTop w:val="0"/>
      <w:marBottom w:val="0"/>
      <w:divBdr>
        <w:top w:val="none" w:sz="0" w:space="0" w:color="auto"/>
        <w:left w:val="none" w:sz="0" w:space="0" w:color="auto"/>
        <w:bottom w:val="none" w:sz="0" w:space="0" w:color="auto"/>
        <w:right w:val="none" w:sz="0" w:space="0" w:color="auto"/>
      </w:divBdr>
    </w:div>
    <w:div w:id="1618755765">
      <w:bodyDiv w:val="1"/>
      <w:marLeft w:val="0"/>
      <w:marRight w:val="0"/>
      <w:marTop w:val="0"/>
      <w:marBottom w:val="0"/>
      <w:divBdr>
        <w:top w:val="none" w:sz="0" w:space="0" w:color="auto"/>
        <w:left w:val="none" w:sz="0" w:space="0" w:color="auto"/>
        <w:bottom w:val="none" w:sz="0" w:space="0" w:color="auto"/>
        <w:right w:val="none" w:sz="0" w:space="0" w:color="auto"/>
      </w:divBdr>
    </w:div>
    <w:div w:id="16934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s://login.consultant.ru/link/?rnd=1BA587CCD9149EC2EE2DEA2B1718FF96&amp;req=doc&amp;base=RZR&amp;n=349443&amp;dst=1111&amp;fld=134&amp;date=20.04.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s://login.consultant.ru/link/?rnd=1BA587CCD9149EC2EE2DEA2B1718FF96&amp;req=doc&amp;base=RZR&amp;n=349443&amp;dst=1110&amp;fld=134&amp;date=20.04.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egaStroy85@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BA587CCD9149EC2EE2DEA2B1718FF96&amp;req=doc&amp;base=RZR&amp;n=349443&amp;dst=1109&amp;fld=134&amp;date=20.04.2020" TargetMode="External"/><Relationship Id="rId5" Type="http://schemas.openxmlformats.org/officeDocument/2006/relationships/footnotes" Target="footnotes.xml"/><Relationship Id="rId15"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10" Type="http://schemas.openxmlformats.org/officeDocument/2006/relationships/hyperlink" Target="https://login.consultant.ru/link/?rnd=1BA587CCD9149EC2EE2DEA2B1718FF96&amp;req=doc&amp;base=RZR&amp;n=349443&amp;dst=100437&amp;fld=134&amp;date=20.04.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1BA587CCD9149EC2EE2DEA2B1718FF96&amp;req=doc&amp;base=RZR&amp;n=349443&amp;dst=101858&amp;fld=134&amp;date=20.04.2020" TargetMode="External"/><Relationship Id="rId14" Type="http://schemas.openxmlformats.org/officeDocument/2006/relationships/hyperlink" Target="https://login.consultant.ru/link/?rnd=1BA587CCD9149EC2EE2DEA2B1718FF96&amp;req=doc&amp;base=RZR&amp;n=349443&amp;dst=418&amp;fld=134&amp;date=20.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9097</Words>
  <Characters>51859</Characters>
  <Application>Microsoft Office Word</Application>
  <DocSecurity>0</DocSecurity>
  <Lines>432</Lines>
  <Paragraphs>121</Paragraphs>
  <ScaleCrop>false</ScaleCrop>
  <Company>Grizli777</Company>
  <LinksUpToDate>false</LinksUpToDate>
  <CharactersWithSpaces>60835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31</cp:revision>
  <dcterms:created xsi:type="dcterms:W3CDTF">2022-03-22T04:27:00Z</dcterms:created>
  <dcterms:modified xsi:type="dcterms:W3CDTF">2022-03-22T09:55:00Z</dcterms:modified>
</cp:coreProperties>
</file>