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EC" w:rsidRPr="009370EC" w:rsidRDefault="009370EC" w:rsidP="00937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9370E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АДМИНИСТРАЦИЯ СЕЛЬСКОГО ПОСЕЛЕНИЯ РАЕВСКИЙ  СЕЛЬСОВЕТ МУНИЦИПАЛЬНОГО РАЙОНА АЛЬШЕЕВСКИЙ РАЙОН РЕСПУБЛИКИ БАШКОРТОСТАН</w:t>
      </w:r>
    </w:p>
    <w:p w:rsidR="009370EC" w:rsidRPr="009370EC" w:rsidRDefault="009370EC" w:rsidP="00937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370EC" w:rsidRPr="009370EC" w:rsidRDefault="009370EC" w:rsidP="00937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370EC" w:rsidRPr="009370EC" w:rsidRDefault="009370EC" w:rsidP="0093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9370E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КАРАР                                                                                   ПОСТАНОВЛЕНИЕ</w:t>
      </w:r>
    </w:p>
    <w:p w:rsidR="009370EC" w:rsidRPr="009370EC" w:rsidRDefault="009370EC" w:rsidP="0093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9370E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10.02. 2022й.                                   № 27                               10.02. 2022г.</w:t>
      </w:r>
    </w:p>
    <w:p w:rsidR="009370EC" w:rsidRPr="009370EC" w:rsidRDefault="009370EC" w:rsidP="009370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70EC" w:rsidRPr="009370EC" w:rsidRDefault="009370EC" w:rsidP="009370EC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70EC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схемы теплоснабжения в административных границах сельского поселения Раевский сельсовет муниципального района Альшеевский район  Республики Башкортостан на период до 2028 года (актуализация на 2022 год)</w:t>
      </w:r>
    </w:p>
    <w:p w:rsidR="009370EC" w:rsidRPr="009370EC" w:rsidRDefault="009370EC" w:rsidP="009370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70EC" w:rsidRPr="009370EC" w:rsidRDefault="009370EC" w:rsidP="00937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70EC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п. 4.2 ст. 17 Федерального закона от 06 октября 2003г. № 131-ФЗ «Об общих принципах организации местного самоуправления в Российской Федерации», Федерального закона от 27 июля 2010г. № 190-ФЗ «О теплоснабжении», постановления Правительства Российской Федерации от 22 февраля 2012г. № 154 «О требованиях к схемам теплоснабжения, порядку их разработки и утверждения», с учетом протокола публичных слушаний и заключения о результатах публичных слушаний от 09 февраля 2022 года,                   </w:t>
      </w:r>
      <w:r w:rsidRPr="009370EC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9370EC" w:rsidRPr="009370EC" w:rsidRDefault="009370EC" w:rsidP="009370EC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0EC">
        <w:rPr>
          <w:rFonts w:ascii="Times New Roman" w:eastAsia="Times New Roman" w:hAnsi="Times New Roman" w:cs="Times New Roman"/>
          <w:sz w:val="28"/>
          <w:szCs w:val="28"/>
        </w:rPr>
        <w:tab/>
        <w:t>1. Утвердить схему теплоснабжения в административных границах сельского поселения Раевский сельсовет муниципального района Альшеевский район  Республики Башкортостан на период до 2028 года (актуализация</w:t>
      </w:r>
      <w:r w:rsidRPr="009370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370EC">
        <w:rPr>
          <w:rFonts w:ascii="Times New Roman" w:eastAsia="Times New Roman" w:hAnsi="Times New Roman" w:cs="Times New Roman"/>
          <w:sz w:val="28"/>
          <w:szCs w:val="28"/>
        </w:rPr>
        <w:t>на 2022 год).</w:t>
      </w:r>
    </w:p>
    <w:p w:rsidR="009370EC" w:rsidRPr="009370EC" w:rsidRDefault="009370EC" w:rsidP="009370EC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0EC">
        <w:rPr>
          <w:rFonts w:ascii="Times New Roman" w:eastAsia="Times New Roman" w:hAnsi="Times New Roman" w:cs="Times New Roman"/>
          <w:sz w:val="28"/>
          <w:szCs w:val="28"/>
        </w:rPr>
        <w:tab/>
        <w:t>2. Отменить  постановление администрации сельского поселения Раевский сельсовет муниципального района Альшеевский район от 30 декабря  2013 года № 119 «Об утверждении схемы теплоснабжения в административных границах сельского поселения Раевский сельсовет муниципального района Альшеевский район  Республики Башкортостан на 2013- 2028 года» со всеми изменениями.</w:t>
      </w:r>
    </w:p>
    <w:p w:rsidR="009370EC" w:rsidRPr="009370EC" w:rsidRDefault="009370EC" w:rsidP="00937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70EC">
        <w:rPr>
          <w:rFonts w:ascii="Times New Roman" w:eastAsia="Times New Roman" w:hAnsi="Times New Roman" w:cs="Times New Roman"/>
          <w:color w:val="000000"/>
          <w:sz w:val="28"/>
          <w:szCs w:val="28"/>
        </w:rPr>
        <w:t>3. Обнародовать настоящее постановление в здании администрации сельского поселения Раевский сельсовет и на официальном сайте сельского поселения Раевский сельсовет в сети «Интернет».</w:t>
      </w:r>
    </w:p>
    <w:p w:rsidR="009370EC" w:rsidRPr="009370EC" w:rsidRDefault="009370EC" w:rsidP="009370E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0EC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9370EC" w:rsidRPr="009370EC" w:rsidRDefault="009370EC" w:rsidP="009370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70EC" w:rsidRPr="009370EC" w:rsidRDefault="009370EC" w:rsidP="009370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70EC" w:rsidRPr="009370EC" w:rsidRDefault="009370EC" w:rsidP="009370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70EC" w:rsidRPr="009370EC" w:rsidRDefault="009370EC" w:rsidP="009370EC">
      <w:pPr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70EC">
        <w:rPr>
          <w:rFonts w:ascii="Times New Roman" w:eastAsia="Times New Roman" w:hAnsi="Times New Roman" w:cs="Times New Roman"/>
          <w:sz w:val="28"/>
          <w:szCs w:val="28"/>
        </w:rPr>
        <w:t xml:space="preserve">        Глава сельского поселения                                     М.А.Тимасов</w:t>
      </w:r>
    </w:p>
    <w:p w:rsidR="009370EC" w:rsidRPr="009370EC" w:rsidRDefault="009370EC" w:rsidP="009370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70EC" w:rsidRPr="009370EC" w:rsidRDefault="009370EC" w:rsidP="00937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70EC" w:rsidRPr="009370EC" w:rsidRDefault="009370EC" w:rsidP="009370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70EC" w:rsidRPr="009370EC" w:rsidRDefault="009370EC" w:rsidP="009370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70EC" w:rsidRPr="009370EC" w:rsidRDefault="009370EC" w:rsidP="009370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7E6A" w:rsidRPr="009370EC" w:rsidRDefault="00887E6A" w:rsidP="009370EC"/>
    <w:sectPr w:rsidR="00887E6A" w:rsidRPr="009370EC" w:rsidSect="00610FB7">
      <w:headerReference w:type="first" r:id="rId6"/>
      <w:pgSz w:w="11906" w:h="16838"/>
      <w:pgMar w:top="1134" w:right="566" w:bottom="1134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DF3" w:rsidRDefault="00857DF3" w:rsidP="00CE42B6">
      <w:pPr>
        <w:spacing w:after="0" w:line="240" w:lineRule="auto"/>
      </w:pPr>
      <w:r>
        <w:separator/>
      </w:r>
    </w:p>
  </w:endnote>
  <w:endnote w:type="continuationSeparator" w:id="1">
    <w:p w:rsidR="00857DF3" w:rsidRDefault="00857DF3" w:rsidP="00CE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DF3" w:rsidRDefault="00857DF3" w:rsidP="00CE42B6">
      <w:pPr>
        <w:spacing w:after="0" w:line="240" w:lineRule="auto"/>
      </w:pPr>
      <w:r>
        <w:separator/>
      </w:r>
    </w:p>
  </w:footnote>
  <w:footnote w:type="continuationSeparator" w:id="1">
    <w:p w:rsidR="00857DF3" w:rsidRDefault="00857DF3" w:rsidP="00CE4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0A6" w:rsidRPr="008E435E" w:rsidRDefault="00887E6A" w:rsidP="008E435E">
    <w:pPr>
      <w:pStyle w:val="a3"/>
    </w:pPr>
    <w:r w:rsidRPr="008E435E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7CEE"/>
    <w:rsid w:val="00467CEE"/>
    <w:rsid w:val="00857DF3"/>
    <w:rsid w:val="00887E6A"/>
    <w:rsid w:val="009370EC"/>
    <w:rsid w:val="00CE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C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67C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7CEE"/>
  </w:style>
  <w:style w:type="paragraph" w:styleId="a5">
    <w:name w:val="No Spacing"/>
    <w:uiPriority w:val="99"/>
    <w:qFormat/>
    <w:rsid w:val="00467C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99"/>
    <w:qFormat/>
    <w:rsid w:val="00467CEE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6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1689</Characters>
  <Application>Microsoft Office Word</Application>
  <DocSecurity>0</DocSecurity>
  <Lines>14</Lines>
  <Paragraphs>3</Paragraphs>
  <ScaleCrop>false</ScaleCrop>
  <Company>Grizli777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4</cp:revision>
  <dcterms:created xsi:type="dcterms:W3CDTF">2022-02-18T09:06:00Z</dcterms:created>
  <dcterms:modified xsi:type="dcterms:W3CDTF">2022-02-25T05:12:00Z</dcterms:modified>
</cp:coreProperties>
</file>