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75" w:rsidRDefault="00F14D75" w:rsidP="00F14D75">
      <w:pPr>
        <w:widowControl w:val="0"/>
        <w:shd w:val="clear" w:color="auto" w:fill="FFFFFF"/>
        <w:autoSpaceDE w:val="0"/>
        <w:autoSpaceDN w:val="0"/>
        <w:adjustRightInd w:val="0"/>
        <w:spacing w:after="0" w:line="240" w:lineRule="auto"/>
        <w:jc w:val="center"/>
        <w:rPr>
          <w:rFonts w:ascii="Times New Roman" w:hAnsi="Times New Roman" w:cs="Times New Roman"/>
          <w:b/>
          <w:bCs/>
          <w:color w:val="323232"/>
          <w:spacing w:val="-1"/>
          <w:sz w:val="24"/>
          <w:szCs w:val="24"/>
        </w:rPr>
      </w:pPr>
      <w:r>
        <w:rPr>
          <w:rFonts w:ascii="Times New Roman" w:hAnsi="Times New Roman" w:cs="Times New Roman"/>
          <w:b/>
          <w:bCs/>
          <w:caps/>
          <w:color w:val="323232"/>
          <w:spacing w:val="-1"/>
          <w:sz w:val="24"/>
          <w:szCs w:val="24"/>
        </w:rPr>
        <w:t xml:space="preserve">Совет СЕЛЬСКОГО ПОСЕЛЕНИЯ РАЕВСКИЙ СЕЛЬСОВЕТ муниципального района </w:t>
      </w:r>
      <w:r>
        <w:rPr>
          <w:rFonts w:ascii="Times New Roman" w:hAnsi="Times New Roman" w:cs="Times New Roman"/>
          <w:b/>
          <w:bCs/>
          <w:caps/>
          <w:color w:val="323232"/>
          <w:spacing w:val="-2"/>
          <w:sz w:val="24"/>
          <w:szCs w:val="24"/>
        </w:rPr>
        <w:t>Альшеевский район Республики Башкортостан</w:t>
      </w:r>
      <w:r>
        <w:rPr>
          <w:rFonts w:ascii="Times New Roman" w:hAnsi="Times New Roman" w:cs="Times New Roman"/>
          <w:b/>
          <w:bCs/>
          <w:color w:val="323232"/>
          <w:spacing w:val="-1"/>
          <w:sz w:val="24"/>
          <w:szCs w:val="24"/>
        </w:rPr>
        <w:t xml:space="preserve">   </w:t>
      </w:r>
    </w:p>
    <w:p w:rsidR="00F14D75" w:rsidRDefault="00F14D75" w:rsidP="00F14D75">
      <w:pPr>
        <w:widowControl w:val="0"/>
        <w:shd w:val="clear" w:color="auto" w:fill="FFFFFF"/>
        <w:autoSpaceDE w:val="0"/>
        <w:autoSpaceDN w:val="0"/>
        <w:adjustRightInd w:val="0"/>
        <w:spacing w:after="0" w:line="240" w:lineRule="auto"/>
        <w:jc w:val="right"/>
        <w:rPr>
          <w:rFonts w:ascii="Times New Roman" w:hAnsi="Times New Roman" w:cs="Times New Roman"/>
          <w:b/>
          <w:bCs/>
          <w:caps/>
          <w:color w:val="323232"/>
          <w:spacing w:val="-2"/>
          <w:sz w:val="24"/>
          <w:szCs w:val="24"/>
        </w:rPr>
      </w:pPr>
      <w:r>
        <w:rPr>
          <w:rFonts w:ascii="Times New Roman" w:hAnsi="Times New Roman" w:cs="Times New Roman"/>
          <w:b/>
          <w:bCs/>
          <w:color w:val="323232"/>
          <w:spacing w:val="-1"/>
          <w:sz w:val="24"/>
          <w:szCs w:val="24"/>
        </w:rPr>
        <w:t xml:space="preserve">                                   </w:t>
      </w:r>
    </w:p>
    <w:p w:rsidR="00F14D75" w:rsidRDefault="00F14D75" w:rsidP="00F14D75">
      <w:pPr>
        <w:widowControl w:val="0"/>
        <w:shd w:val="clear" w:color="auto" w:fill="FFFFFF"/>
        <w:autoSpaceDE w:val="0"/>
        <w:autoSpaceDN w:val="0"/>
        <w:adjustRightInd w:val="0"/>
        <w:spacing w:after="0" w:line="240" w:lineRule="auto"/>
        <w:ind w:left="413" w:firstLine="480"/>
        <w:rPr>
          <w:rFonts w:ascii="Times New Roman" w:hAnsi="Times New Roman" w:cs="Times New Roman"/>
          <w:b/>
          <w:bCs/>
          <w:color w:val="323232"/>
          <w:spacing w:val="-1"/>
          <w:sz w:val="24"/>
          <w:szCs w:val="24"/>
        </w:rPr>
      </w:pPr>
      <w:r>
        <w:rPr>
          <w:rFonts w:ascii="Times New Roman" w:hAnsi="Times New Roman" w:cs="Times New Roman"/>
          <w:b/>
          <w:bCs/>
          <w:color w:val="323232"/>
          <w:spacing w:val="-1"/>
          <w:sz w:val="24"/>
          <w:szCs w:val="24"/>
        </w:rPr>
        <w:t>КАРАР                                                               РЕШЕНИЕ</w:t>
      </w: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jc w:val="center"/>
        <w:rPr>
          <w:b/>
        </w:rPr>
      </w:pPr>
      <w:r>
        <w:rPr>
          <w:b/>
        </w:rPr>
        <w:t>Об утверждении Положения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rPr>
          <w:b/>
        </w:rPr>
      </w:pPr>
    </w:p>
    <w:p w:rsidR="00F14D75" w:rsidRDefault="00F14D75" w:rsidP="00F14D75">
      <w:pPr>
        <w:pStyle w:val="ConsPlusNormal"/>
        <w:ind w:firstLine="567"/>
        <w:jc w:val="both"/>
      </w:pPr>
      <w:proofErr w:type="gramStart"/>
      <w:r>
        <w:t>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постановлением Правительства Республики Башкортостан от 11 апреля 2011 г. N 98 "О порядке разработки и утверждения</w:t>
      </w:r>
      <w:proofErr w:type="gramEnd"/>
      <w:r>
        <w:t xml:space="preserve"> органами местного самоуправления схемы размещения нестационарных торговых объектов на территории Республики Башкортостан", Совет сельского поселения Раевский сельсовет муниципального района Альшеевский район Республики Башкортостан РЕШИЛ:</w:t>
      </w:r>
    </w:p>
    <w:p w:rsidR="00F14D75" w:rsidRDefault="00F14D75" w:rsidP="00F14D75">
      <w:pPr>
        <w:pStyle w:val="ConsPlusNormal"/>
        <w:ind w:firstLine="540"/>
        <w:jc w:val="both"/>
      </w:pPr>
      <w:r>
        <w:t>1. Утвердить следующие нормативно-правовые акты согласно приложениям:</w:t>
      </w:r>
    </w:p>
    <w:p w:rsidR="00F14D75" w:rsidRDefault="00F14D75" w:rsidP="00F14D75">
      <w:pPr>
        <w:pStyle w:val="ConsPlusNormal"/>
        <w:ind w:firstLine="540"/>
        <w:jc w:val="both"/>
      </w:pPr>
      <w:r>
        <w:t>1.1. Положение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(приложение N 1).</w:t>
      </w:r>
    </w:p>
    <w:p w:rsidR="00F14D75" w:rsidRDefault="00F14D75" w:rsidP="00F14D75">
      <w:pPr>
        <w:pStyle w:val="ConsPlusNormal"/>
        <w:ind w:firstLine="540"/>
        <w:jc w:val="both"/>
      </w:pPr>
      <w:r>
        <w:t xml:space="preserve">1.2. Требования к </w:t>
      </w:r>
      <w:proofErr w:type="gramStart"/>
      <w:r>
        <w:t>архитектурным решениям</w:t>
      </w:r>
      <w:proofErr w:type="gramEnd"/>
      <w:r>
        <w:t xml:space="preserve"> внешнего вида нестационарных торговых объектов, расположенных на территории сельского поселения Раевский сельсовет муниципального района Альшеевский район Республики Башкортостан (приложение N 2).</w:t>
      </w:r>
    </w:p>
    <w:p w:rsidR="00F14D75" w:rsidRDefault="00F14D75" w:rsidP="00F14D75">
      <w:pPr>
        <w:pStyle w:val="ConsPlusNormal"/>
        <w:ind w:firstLine="540"/>
        <w:jc w:val="both"/>
      </w:pPr>
      <w:r>
        <w:t>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(приложению N 3).</w:t>
      </w:r>
    </w:p>
    <w:p w:rsidR="00F14D75" w:rsidRDefault="00F14D75" w:rsidP="00F14D75">
      <w:pPr>
        <w:pStyle w:val="ConsPlusNormal"/>
        <w:ind w:firstLine="540"/>
        <w:jc w:val="both"/>
      </w:pPr>
      <w:r>
        <w:t>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согласно (приложению N 4).</w:t>
      </w:r>
    </w:p>
    <w:p w:rsidR="00F14D75" w:rsidRDefault="00F14D75" w:rsidP="00F14D75">
      <w:pPr>
        <w:pStyle w:val="ConsPlusNormal"/>
        <w:ind w:firstLine="540"/>
        <w:jc w:val="both"/>
      </w:pPr>
      <w:r>
        <w:t>1.5. Типовая форма договора на размещение нестационарного торгового объекта или объекта по оказанию услуг (приложение N 5).</w:t>
      </w:r>
    </w:p>
    <w:p w:rsidR="00F14D75" w:rsidRDefault="00F14D75" w:rsidP="00F14D75">
      <w:pPr>
        <w:pStyle w:val="ConsPlusNormal"/>
        <w:ind w:firstLine="540"/>
        <w:jc w:val="both"/>
      </w:pPr>
      <w:r>
        <w:t>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 (приложению N 6).</w:t>
      </w:r>
    </w:p>
    <w:p w:rsidR="00F14D75" w:rsidRDefault="00F14D75" w:rsidP="00F14D75">
      <w:pPr>
        <w:pStyle w:val="ConsPlusNormal"/>
        <w:ind w:firstLine="540"/>
        <w:jc w:val="both"/>
      </w:pPr>
      <w:r>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F14D75" w:rsidRDefault="00F14D75" w:rsidP="00F14D75">
      <w:pPr>
        <w:pStyle w:val="ConsPlusNormal"/>
        <w:ind w:firstLine="540"/>
        <w:jc w:val="both"/>
      </w:pPr>
      <w:r>
        <w:t>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Раевский сельсовет муниципального района Альшеевский район Республики Башкортостан (приложение N 8).</w:t>
      </w:r>
    </w:p>
    <w:p w:rsidR="00F14D75" w:rsidRDefault="00F14D75" w:rsidP="00F14D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Признать утратившими силу решение Совета сельского поселения Раевский сельсовет муниципального района Альшеевский район Республики Башкортостан</w:t>
      </w:r>
      <w:r>
        <w:rPr>
          <w:sz w:val="24"/>
          <w:szCs w:val="24"/>
        </w:rPr>
        <w:t xml:space="preserve"> </w:t>
      </w:r>
      <w:r>
        <w:rPr>
          <w:rFonts w:ascii="Times New Roman" w:hAnsi="Times New Roman" w:cs="Times New Roman"/>
          <w:sz w:val="24"/>
          <w:szCs w:val="24"/>
        </w:rPr>
        <w:t>от 19 июля 2013 года №164 «О порядке размещения нестационарных торговых объектов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3. Настоящее решение подлежит размещению на официальном сайте сельского поселения Раевский сельсовет муниципального района Альшеевский район Республики Башкортостан в информационно-телекоммуникационной сети Интернет.</w:t>
      </w:r>
    </w:p>
    <w:p w:rsidR="00F14D75" w:rsidRDefault="00F14D75" w:rsidP="00F14D75">
      <w:pPr>
        <w:pStyle w:val="21"/>
        <w:shd w:val="clear" w:color="auto" w:fill="auto"/>
        <w:spacing w:line="276" w:lineRule="auto"/>
        <w:ind w:firstLine="567"/>
        <w:jc w:val="both"/>
        <w:rPr>
          <w:rFonts w:ascii="Times New Roman" w:hAnsi="Times New Roman"/>
          <w:sz w:val="24"/>
          <w:szCs w:val="24"/>
        </w:rPr>
      </w:pPr>
      <w:r>
        <w:rPr>
          <w:rFonts w:ascii="Times New Roman" w:hAnsi="Times New Roman"/>
          <w:sz w:val="24"/>
          <w:szCs w:val="24"/>
        </w:rPr>
        <w:t xml:space="preserve">4. </w:t>
      </w:r>
      <w:proofErr w:type="gramStart"/>
      <w:r>
        <w:rPr>
          <w:rStyle w:val="2"/>
          <w:rFonts w:ascii="Times New Roman" w:hAnsi="Times New Roman"/>
          <w:color w:val="000000"/>
          <w:sz w:val="24"/>
          <w:szCs w:val="24"/>
        </w:rPr>
        <w:t>Контроль за</w:t>
      </w:r>
      <w:proofErr w:type="gramEnd"/>
      <w:r>
        <w:rPr>
          <w:rStyle w:val="2"/>
          <w:rFonts w:ascii="Times New Roman" w:hAnsi="Times New Roman"/>
          <w:color w:val="000000"/>
          <w:sz w:val="24"/>
          <w:szCs w:val="24"/>
        </w:rPr>
        <w:t xml:space="preserve"> выполнением данного решения возложить на постоянную Комиссию Совета </w:t>
      </w:r>
      <w:r>
        <w:rPr>
          <w:rFonts w:ascii="Times New Roman" w:hAnsi="Times New Roman"/>
          <w:sz w:val="24"/>
          <w:szCs w:val="24"/>
        </w:rPr>
        <w:t>по  жилищно-коммунальному хозяйству, вопросам развития малого и среднего предпринимательства  и  созданию   условий для предоставления транспортных  услуг  населению.</w:t>
      </w: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r>
        <w:t xml:space="preserve">Глава сельского поселения                                </w:t>
      </w:r>
      <w:proofErr w:type="spellStart"/>
      <w:r>
        <w:t>М.А.Тимасов</w:t>
      </w:r>
      <w:proofErr w:type="spellEnd"/>
    </w:p>
    <w:p w:rsidR="00F14D75" w:rsidRDefault="00F14D75" w:rsidP="00F14D75">
      <w:pPr>
        <w:pStyle w:val="ConsPlusNormal"/>
        <w:jc w:val="right"/>
      </w:pPr>
    </w:p>
    <w:p w:rsidR="00F14D75" w:rsidRDefault="00F14D75" w:rsidP="00F14D75">
      <w:pPr>
        <w:pStyle w:val="ConsPlusNormal"/>
        <w:ind w:firstLine="540"/>
        <w:jc w:val="both"/>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spacing w:after="0" w:line="240" w:lineRule="auto"/>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аевский </w:t>
      </w:r>
    </w:p>
    <w:p w:rsidR="00F14D75" w:rsidRDefault="00F14D75" w:rsidP="00F14D75">
      <w:pPr>
        <w:spacing w:after="0" w:line="240" w:lineRule="auto"/>
        <w:rPr>
          <w:rFonts w:ascii="Times New Roman" w:hAnsi="Times New Roman" w:cs="Times New Roman"/>
          <w:sz w:val="24"/>
          <w:szCs w:val="24"/>
        </w:rPr>
      </w:pPr>
      <w:r>
        <w:rPr>
          <w:rFonts w:ascii="Times New Roman" w:hAnsi="Times New Roman" w:cs="Times New Roman"/>
          <w:sz w:val="24"/>
          <w:szCs w:val="24"/>
        </w:rPr>
        <w:t>26 августа 2021 года</w:t>
      </w:r>
    </w:p>
    <w:p w:rsidR="00F14D75" w:rsidRDefault="00F14D75" w:rsidP="00F14D75">
      <w:pPr>
        <w:spacing w:after="0" w:line="240" w:lineRule="auto"/>
        <w:rPr>
          <w:rFonts w:ascii="Times New Roman" w:hAnsi="Times New Roman" w:cs="Times New Roman"/>
          <w:sz w:val="24"/>
          <w:szCs w:val="24"/>
        </w:rPr>
      </w:pPr>
      <w:r>
        <w:rPr>
          <w:rFonts w:ascii="Times New Roman" w:hAnsi="Times New Roman" w:cs="Times New Roman"/>
          <w:sz w:val="24"/>
          <w:szCs w:val="24"/>
        </w:rPr>
        <w:t>№ 142</w:t>
      </w:r>
    </w:p>
    <w:p w:rsidR="00F14D75" w:rsidRDefault="00F14D75" w:rsidP="00F14D75">
      <w:pPr>
        <w:pStyle w:val="ConsPlusNormal"/>
        <w:jc w:val="right"/>
      </w:pPr>
      <w:r>
        <w:lastRenderedPageBreak/>
        <w:t>Приложение N 1</w:t>
      </w:r>
    </w:p>
    <w:p w:rsidR="00F14D75" w:rsidRDefault="00F14D75" w:rsidP="00F14D75">
      <w:pPr>
        <w:pStyle w:val="ConsPlusNormal"/>
        <w:jc w:val="right"/>
      </w:pPr>
      <w:r>
        <w:t>к решению Совета сельского поселения</w:t>
      </w:r>
    </w:p>
    <w:p w:rsidR="00F14D75" w:rsidRDefault="00F14D75" w:rsidP="00F14D75">
      <w:pPr>
        <w:pStyle w:val="ConsPlusNormal"/>
        <w:jc w:val="right"/>
      </w:pPr>
      <w:r>
        <w:t xml:space="preserve">Раевский сельсовет </w:t>
      </w:r>
      <w:proofErr w:type="gramStart"/>
      <w:r>
        <w:t>муниципального</w:t>
      </w:r>
      <w:proofErr w:type="gramEnd"/>
    </w:p>
    <w:p w:rsidR="00F14D75" w:rsidRDefault="00F14D75" w:rsidP="00F14D75">
      <w:pPr>
        <w:pStyle w:val="ConsPlusNormal"/>
        <w:jc w:val="right"/>
      </w:pPr>
      <w:r>
        <w:t xml:space="preserve"> района Альшеевский район </w:t>
      </w:r>
    </w:p>
    <w:p w:rsidR="00F14D75" w:rsidRDefault="00F14D75" w:rsidP="00F14D75">
      <w:pPr>
        <w:pStyle w:val="ConsPlusNormal"/>
        <w:jc w:val="right"/>
      </w:pPr>
      <w:r>
        <w:t>Республики Башкортостан</w:t>
      </w:r>
    </w:p>
    <w:p w:rsidR="00F14D75" w:rsidRDefault="00F14D75" w:rsidP="00F14D75">
      <w:pPr>
        <w:pStyle w:val="ConsPlusNormal"/>
        <w:jc w:val="right"/>
      </w:pPr>
      <w:r>
        <w:t>от 26.08. 2021 года N 142</w:t>
      </w:r>
    </w:p>
    <w:p w:rsidR="00F14D75" w:rsidRDefault="00F14D75" w:rsidP="00F14D75">
      <w:pPr>
        <w:pStyle w:val="ConsPlusNormal"/>
        <w:ind w:firstLine="540"/>
        <w:jc w:val="both"/>
      </w:pPr>
    </w:p>
    <w:p w:rsidR="00F14D75" w:rsidRDefault="00F14D75" w:rsidP="00F14D75">
      <w:pPr>
        <w:pStyle w:val="ConsPlusNormal"/>
        <w:jc w:val="center"/>
        <w:rPr>
          <w:b/>
        </w:rPr>
      </w:pPr>
      <w:r>
        <w:rPr>
          <w:b/>
        </w:rPr>
        <w:t>Положение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p>
    <w:p w:rsidR="00F14D75" w:rsidRDefault="00F14D75" w:rsidP="00F14D75">
      <w:pPr>
        <w:pStyle w:val="ConsPlusNormal"/>
        <w:jc w:val="center"/>
        <w:rPr>
          <w:b/>
        </w:rPr>
      </w:pPr>
      <w:r>
        <w:rPr>
          <w:b/>
        </w:rPr>
        <w:t>1. Общие положения</w:t>
      </w:r>
    </w:p>
    <w:p w:rsidR="00F14D75" w:rsidRDefault="00F14D75" w:rsidP="00F14D75">
      <w:pPr>
        <w:pStyle w:val="ConsPlusNormal"/>
        <w:ind w:firstLine="540"/>
        <w:jc w:val="both"/>
        <w:rPr>
          <w:b/>
        </w:rPr>
      </w:pPr>
    </w:p>
    <w:p w:rsidR="00F14D75" w:rsidRDefault="00F14D75" w:rsidP="00F14D75">
      <w:pPr>
        <w:pStyle w:val="ConsPlusNormal"/>
        <w:ind w:firstLine="540"/>
        <w:jc w:val="both"/>
      </w:pPr>
      <w:r>
        <w:t xml:space="preserve">1.1. </w:t>
      </w:r>
      <w:proofErr w:type="gramStart"/>
      <w:r>
        <w:t>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г. N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N 98 "О порядке разработки и утверждения органами местного самоуправления схемы</w:t>
      </w:r>
      <w:proofErr w:type="gramEnd"/>
      <w:r>
        <w:t xml:space="preserve">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Раевский сельсовет муниципального района Альшеевский район Республики Башкортостан (далее - сельское поселение).</w:t>
      </w:r>
    </w:p>
    <w:p w:rsidR="00F14D75" w:rsidRDefault="00F14D75" w:rsidP="00F14D75">
      <w:pPr>
        <w:pStyle w:val="ConsPlusNormal"/>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F14D75" w:rsidRDefault="00F14D75" w:rsidP="00F14D75">
      <w:pPr>
        <w:pStyle w:val="ConsPlusNormal"/>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F14D75" w:rsidRDefault="00F14D75" w:rsidP="00F14D75">
      <w:pPr>
        <w:pStyle w:val="ConsPlusNormal"/>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F14D75" w:rsidRDefault="00F14D75" w:rsidP="00F14D75">
      <w:pPr>
        <w:pStyle w:val="ConsPlusNormal"/>
        <w:ind w:firstLine="540"/>
        <w:jc w:val="both"/>
      </w:pPr>
      <w:r>
        <w:t>- находящихся на территориях розничных рынков;</w:t>
      </w:r>
    </w:p>
    <w:p w:rsidR="00F14D75" w:rsidRDefault="00F14D75" w:rsidP="00F14D75">
      <w:pPr>
        <w:pStyle w:val="ConsPlusNormal"/>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F14D75" w:rsidRDefault="00F14D75" w:rsidP="00F14D75">
      <w:pPr>
        <w:pStyle w:val="ConsPlusNormal"/>
        <w:ind w:firstLine="540"/>
        <w:jc w:val="both"/>
      </w:pPr>
      <w:r>
        <w:t>- при проведении ярмарок.</w:t>
      </w:r>
    </w:p>
    <w:p w:rsidR="00F14D75" w:rsidRDefault="00F14D75" w:rsidP="00F14D75">
      <w:pPr>
        <w:pStyle w:val="ConsPlusNormal"/>
        <w:ind w:firstLine="540"/>
        <w:jc w:val="both"/>
      </w:pPr>
    </w:p>
    <w:p w:rsidR="00F14D75" w:rsidRDefault="00F14D75" w:rsidP="00F14D75">
      <w:pPr>
        <w:pStyle w:val="ConsPlusNormal"/>
        <w:jc w:val="center"/>
        <w:rPr>
          <w:b/>
        </w:rPr>
      </w:pPr>
      <w:r>
        <w:rPr>
          <w:b/>
        </w:rPr>
        <w:t>2. Основные понятия и их определения</w:t>
      </w:r>
    </w:p>
    <w:p w:rsidR="00F14D75" w:rsidRDefault="00F14D75" w:rsidP="00F14D75">
      <w:pPr>
        <w:pStyle w:val="ConsPlusNormal"/>
        <w:ind w:firstLine="540"/>
        <w:jc w:val="both"/>
        <w:rPr>
          <w:b/>
        </w:rPr>
      </w:pPr>
    </w:p>
    <w:p w:rsidR="00F14D75" w:rsidRDefault="00F14D75" w:rsidP="00F14D75">
      <w:pPr>
        <w:pStyle w:val="ConsPlusNormal"/>
        <w:ind w:firstLine="540"/>
        <w:jc w:val="both"/>
      </w:pPr>
      <w:r>
        <w:t>В настоящем Положении применяются следующие основные понятия:</w:t>
      </w:r>
    </w:p>
    <w:p w:rsidR="00F14D75" w:rsidRDefault="00F14D75" w:rsidP="00F14D75">
      <w:pPr>
        <w:pStyle w:val="ConsPlusNormal"/>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14D75" w:rsidRDefault="00F14D75" w:rsidP="00F14D75">
      <w:pPr>
        <w:pStyle w:val="ConsPlusNormal"/>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F14D75" w:rsidRDefault="00F14D75" w:rsidP="00F14D75">
      <w:pPr>
        <w:pStyle w:val="ConsPlusNormal"/>
        <w:ind w:firstLine="540"/>
        <w:jc w:val="both"/>
      </w:pPr>
      <w:proofErr w:type="gramStart"/>
      <w:r>
        <w:t xml:space="preserve">3) схема размещения нестационарных торговых объектов - разработанный и утвержденный Администрацией сельского поселений Раевский сельсовет муниципального района Альшеевский район Республики Башкортостан (далее - Администрация) правовой акт, определяющий места размещения нестационарных </w:t>
      </w:r>
      <w:r>
        <w:lastRenderedPageBreak/>
        <w:t>торговых объектов и объектов по оказанию услуг и группу реализуемых в них товаров, оказываемых услуг;</w:t>
      </w:r>
      <w:proofErr w:type="gramEnd"/>
    </w:p>
    <w:p w:rsidR="00F14D75" w:rsidRDefault="00F14D75" w:rsidP="00F14D75">
      <w:pPr>
        <w:pStyle w:val="ConsPlusNormal"/>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14D75" w:rsidRDefault="00F14D75" w:rsidP="00F14D75">
      <w:pPr>
        <w:pStyle w:val="ConsPlusNormal"/>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F14D75" w:rsidRDefault="00F14D75" w:rsidP="00F14D75">
      <w:pPr>
        <w:pStyle w:val="ConsPlusNormal"/>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F14D75" w:rsidRDefault="00F14D75" w:rsidP="00F14D75">
      <w:pPr>
        <w:pStyle w:val="ConsPlusNormal"/>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F14D75" w:rsidRDefault="00F14D75" w:rsidP="00F14D75">
      <w:pPr>
        <w:pStyle w:val="ConsPlusNormal"/>
        <w:ind w:firstLine="540"/>
        <w:jc w:val="both"/>
      </w:pPr>
      <w:r>
        <w:t xml:space="preserve">8) 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F14D75" w:rsidRDefault="00F14D75" w:rsidP="00F14D75">
      <w:pPr>
        <w:pStyle w:val="ConsPlusNormal"/>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F14D75" w:rsidRDefault="00F14D75" w:rsidP="00F14D75">
      <w:pPr>
        <w:pStyle w:val="ConsPlusNormal"/>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14D75" w:rsidRDefault="00F14D75" w:rsidP="00F14D75">
      <w:pPr>
        <w:pStyle w:val="ConsPlusNormal"/>
        <w:ind w:firstLine="540"/>
        <w:jc w:val="both"/>
      </w:pPr>
      <w:r>
        <w:t>11) бахчевой развал - специально оборудованная конструкция, предназначенная для продажи бахчевых культур;</w:t>
      </w:r>
    </w:p>
    <w:p w:rsidR="00F14D75" w:rsidRDefault="00F14D75" w:rsidP="00F14D75">
      <w:pPr>
        <w:pStyle w:val="ConsPlusNormal"/>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F14D75" w:rsidRDefault="00F14D75" w:rsidP="00F14D75">
      <w:pPr>
        <w:pStyle w:val="ConsPlusNormal"/>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F14D75" w:rsidRDefault="00F14D75" w:rsidP="00F14D75">
      <w:pPr>
        <w:pStyle w:val="ConsPlusNormal"/>
        <w:ind w:firstLine="540"/>
        <w:jc w:val="both"/>
      </w:pPr>
      <w:r>
        <w:t xml:space="preserve">14) передвижные сооружения (передвижные торговые объекты) - </w:t>
      </w:r>
      <w:proofErr w:type="spellStart"/>
      <w:r>
        <w:t>автомагазины</w:t>
      </w:r>
      <w:proofErr w:type="spellEnd"/>
      <w:r>
        <w:t xml:space="preserve"> (автолавки, автоприцепы), </w:t>
      </w:r>
      <w:proofErr w:type="spellStart"/>
      <w:r>
        <w:t>автокафе</w:t>
      </w:r>
      <w:proofErr w:type="spellEnd"/>
      <w:r>
        <w:t>, изотермические емкости и цистерны, тележки, лотки и иные специальные приспособления для осуществления торговой деятельности;</w:t>
      </w:r>
    </w:p>
    <w:p w:rsidR="00F14D75" w:rsidRDefault="00F14D75" w:rsidP="00F14D75">
      <w:pPr>
        <w:pStyle w:val="ConsPlusNormal"/>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F14D75" w:rsidRDefault="00F14D75" w:rsidP="00F14D75">
      <w:pPr>
        <w:pStyle w:val="ConsPlusNormal"/>
        <w:ind w:firstLine="540"/>
        <w:jc w:val="both"/>
      </w:pPr>
    </w:p>
    <w:p w:rsidR="00F14D75" w:rsidRDefault="00F14D75" w:rsidP="00F14D75">
      <w:pPr>
        <w:pStyle w:val="ConsPlusNormal"/>
        <w:jc w:val="center"/>
        <w:rPr>
          <w:b/>
        </w:rPr>
      </w:pPr>
      <w:r>
        <w:rPr>
          <w:b/>
        </w:rPr>
        <w:t>3. Требования к размещению и внешнему виду нестационарных торговых объектов и объектов по оказанию услуг</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w:t>
      </w:r>
      <w:proofErr w:type="gramStart"/>
      <w:r>
        <w:t>согласно</w:t>
      </w:r>
      <w:proofErr w:type="gramEnd"/>
      <w:r>
        <w:t xml:space="preserve"> утвержденной схемы размещения.</w:t>
      </w:r>
    </w:p>
    <w:p w:rsidR="00F14D75" w:rsidRDefault="00F14D75" w:rsidP="00F14D75">
      <w:pPr>
        <w:pStyle w:val="ConsPlusNormal"/>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F14D75" w:rsidRDefault="00F14D75" w:rsidP="00F14D75">
      <w:pPr>
        <w:pStyle w:val="ConsPlusNormal"/>
        <w:ind w:firstLine="540"/>
        <w:jc w:val="both"/>
      </w:pPr>
      <w:r>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F14D75" w:rsidRDefault="00F14D75" w:rsidP="00F14D75">
      <w:pPr>
        <w:pStyle w:val="ConsPlusNormal"/>
        <w:ind w:firstLine="540"/>
        <w:jc w:val="both"/>
      </w:pPr>
      <w:r>
        <w:t xml:space="preserve">Внешний вид нестационарных торговых объектов и объектов по оказанию услуг должен соответствовать типовому </w:t>
      </w:r>
      <w:proofErr w:type="gramStart"/>
      <w:r>
        <w:t>архитектурному решению</w:t>
      </w:r>
      <w:proofErr w:type="gramEnd"/>
      <w:r>
        <w:t xml:space="preserve"> либо индивидуальному архитектурному решению, согласованному в порядке, установленном пунктом 3.15 </w:t>
      </w:r>
      <w:r>
        <w:lastRenderedPageBreak/>
        <w:t>настоящего Положения.</w:t>
      </w:r>
    </w:p>
    <w:p w:rsidR="00F14D75" w:rsidRDefault="00F14D75" w:rsidP="00F14D75">
      <w:pPr>
        <w:pStyle w:val="ConsPlusNormal"/>
        <w:ind w:firstLine="540"/>
        <w:jc w:val="both"/>
      </w:pPr>
      <w:r>
        <w:t xml:space="preserve">3.2. </w:t>
      </w:r>
      <w:proofErr w:type="gramStart"/>
      <w:r>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F14D75" w:rsidRDefault="00F14D75" w:rsidP="00F14D75">
      <w:pPr>
        <w:pStyle w:val="ConsPlusNormal"/>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F14D75" w:rsidRDefault="00F14D75" w:rsidP="00F14D75">
      <w:pPr>
        <w:pStyle w:val="ConsPlusNormal"/>
        <w:ind w:firstLine="540"/>
        <w:jc w:val="both"/>
      </w:pPr>
      <w: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F14D75" w:rsidRDefault="00F14D75" w:rsidP="00F14D75">
      <w:pPr>
        <w:pStyle w:val="ConsPlusNormal"/>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F14D75" w:rsidRDefault="00F14D75" w:rsidP="00F14D75">
      <w:pPr>
        <w:pStyle w:val="ConsPlusNormal"/>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F14D75" w:rsidRDefault="00F14D75" w:rsidP="00F14D75">
      <w:pPr>
        <w:pStyle w:val="ConsPlusNormal"/>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F14D75" w:rsidRDefault="00F14D75" w:rsidP="00F14D75">
      <w:pPr>
        <w:pStyle w:val="ConsPlusNormal"/>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F14D75" w:rsidRDefault="00F14D75" w:rsidP="00F14D75">
      <w:pPr>
        <w:pStyle w:val="ConsPlusNormal"/>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F14D75" w:rsidRDefault="00F14D75" w:rsidP="00F14D75">
      <w:pPr>
        <w:pStyle w:val="ConsPlusNormal"/>
        <w:ind w:firstLine="540"/>
        <w:jc w:val="both"/>
      </w:pPr>
      <w:r>
        <w:t>3.7. Размещение нестационарных торговых объектов и объектов по оказанию услуг запрещается:</w:t>
      </w:r>
    </w:p>
    <w:p w:rsidR="00F14D75" w:rsidRDefault="00F14D75" w:rsidP="00F14D75">
      <w:pPr>
        <w:pStyle w:val="ConsPlusNormal"/>
        <w:ind w:firstLine="540"/>
        <w:jc w:val="both"/>
      </w:pPr>
      <w:r>
        <w:t>а) в местах, не определенных схемой размещения нестационарных торговых объектов;</w:t>
      </w:r>
    </w:p>
    <w:p w:rsidR="00F14D75" w:rsidRDefault="00F14D75" w:rsidP="00F14D75">
      <w:pPr>
        <w:pStyle w:val="ConsPlusNormal"/>
        <w:ind w:firstLine="540"/>
        <w:jc w:val="both"/>
      </w:pPr>
      <w:r>
        <w:t>б) на территории дворов жилых зданий;</w:t>
      </w:r>
    </w:p>
    <w:p w:rsidR="00F14D75" w:rsidRDefault="00F14D75" w:rsidP="00F14D75">
      <w:pPr>
        <w:pStyle w:val="ConsPlusNormal"/>
        <w:ind w:firstLine="540"/>
        <w:jc w:val="both"/>
      </w:pPr>
      <w:r>
        <w:t>в) на территориях, занятых инженерными коммуникациями и их охранными зонами;</w:t>
      </w:r>
    </w:p>
    <w:p w:rsidR="00F14D75" w:rsidRDefault="00F14D75" w:rsidP="00F14D75">
      <w:pPr>
        <w:pStyle w:val="ConsPlusNormal"/>
        <w:ind w:firstLine="540"/>
        <w:jc w:val="both"/>
      </w:pPr>
      <w:r>
        <w:t>г) в арках зданий, на элементах благоустройства, площадках (детских, отдыха, спортивных), транспортных стоянках.</w:t>
      </w:r>
    </w:p>
    <w:p w:rsidR="00F14D75" w:rsidRDefault="00F14D75" w:rsidP="00F14D75">
      <w:pPr>
        <w:pStyle w:val="ConsPlusNormal"/>
        <w:ind w:firstLine="540"/>
        <w:jc w:val="both"/>
      </w:pPr>
      <w: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F14D75" w:rsidRDefault="00F14D75" w:rsidP="00F14D75">
      <w:pPr>
        <w:pStyle w:val="ConsPlusNormal"/>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F14D75" w:rsidRDefault="00F14D75" w:rsidP="00F14D75">
      <w:pPr>
        <w:pStyle w:val="ConsPlusNormal"/>
        <w:ind w:firstLine="540"/>
        <w:jc w:val="both"/>
      </w:pPr>
      <w:r>
        <w:t xml:space="preserve">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t>фальшвитрины</w:t>
      </w:r>
      <w:proofErr w:type="spellEnd"/>
      <w:r>
        <w:t xml:space="preserve"> и облицовку. Допускается применение </w:t>
      </w:r>
      <w:proofErr w:type="spellStart"/>
      <w:proofErr w:type="gramStart"/>
      <w:r>
        <w:t>сэндвич-панелей</w:t>
      </w:r>
      <w:proofErr w:type="spellEnd"/>
      <w:proofErr w:type="gramEnd"/>
      <w:r>
        <w:t xml:space="preserve">, композитных панелей с различной текстурной и фактурной </w:t>
      </w:r>
      <w:r>
        <w:lastRenderedPageBreak/>
        <w:t xml:space="preserve">поверхностью, </w:t>
      </w:r>
      <w:proofErr w:type="spellStart"/>
      <w:r>
        <w:t>керамогранита</w:t>
      </w:r>
      <w:proofErr w:type="spellEnd"/>
      <w:r>
        <w:t>.</w:t>
      </w:r>
    </w:p>
    <w:p w:rsidR="00F14D75" w:rsidRDefault="00F14D75" w:rsidP="00F14D75">
      <w:pPr>
        <w:pStyle w:val="ConsPlusNormal"/>
        <w:ind w:firstLine="540"/>
        <w:jc w:val="both"/>
      </w:pPr>
      <w:r>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t>арбалитовых</w:t>
      </w:r>
      <w:proofErr w:type="spellEnd"/>
      <w:r>
        <w:t xml:space="preserve"> плит, бетона, рулонной и шиферной кровли.</w:t>
      </w:r>
    </w:p>
    <w:p w:rsidR="00F14D75" w:rsidRDefault="00F14D75" w:rsidP="00F14D75">
      <w:pPr>
        <w:pStyle w:val="ConsPlusNormal"/>
        <w:ind w:firstLine="540"/>
        <w:jc w:val="both"/>
      </w:pPr>
      <w:r>
        <w:t xml:space="preserve">3.12. </w:t>
      </w:r>
      <w:proofErr w:type="gramStart"/>
      <w:r>
        <w:t>Архитектурное решение</w:t>
      </w:r>
      <w:proofErr w:type="gramEnd"/>
      <w:r>
        <w:t xml:space="preserve"> нестационарных торговых объектов не должно противоречить существующей стилистике окружающей застройки.</w:t>
      </w:r>
    </w:p>
    <w:p w:rsidR="00F14D75" w:rsidRDefault="00F14D75" w:rsidP="00F14D75">
      <w:pPr>
        <w:pStyle w:val="ConsPlusNormal"/>
        <w:ind w:firstLine="540"/>
        <w:jc w:val="both"/>
      </w:pPr>
      <w:r>
        <w:t xml:space="preserve">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w:t>
      </w:r>
      <w:proofErr w:type="spellStart"/>
      <w:r>
        <w:t>маломобильных</w:t>
      </w:r>
      <w:proofErr w:type="spellEnd"/>
      <w:r>
        <w:t xml:space="preserve"> групп населения".</w:t>
      </w:r>
    </w:p>
    <w:p w:rsidR="00F14D75" w:rsidRDefault="00F14D75" w:rsidP="00F14D75">
      <w:pPr>
        <w:pStyle w:val="ConsPlusNormal"/>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F14D75" w:rsidRDefault="00F14D75" w:rsidP="00F14D75">
      <w:pPr>
        <w:pStyle w:val="ConsPlusNormal"/>
        <w:ind w:firstLine="540"/>
        <w:jc w:val="both"/>
      </w:pPr>
      <w:r>
        <w:t>Дизайнерское решение рекламно-информационного оформления должно соответствовать архитектурно-</w:t>
      </w:r>
      <w:proofErr w:type="gramStart"/>
      <w:r>
        <w:t>дизайнерскому решению</w:t>
      </w:r>
      <w:proofErr w:type="gramEnd"/>
      <w:r>
        <w:t xml:space="preserve"> нестационарного торгового объекта или объекта по оказанию услуг.</w:t>
      </w:r>
    </w:p>
    <w:p w:rsidR="00F14D75" w:rsidRDefault="00F14D75" w:rsidP="00F14D75">
      <w:pPr>
        <w:pStyle w:val="ConsPlusNormal"/>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F14D75" w:rsidRDefault="00F14D75" w:rsidP="00F14D75">
      <w:pPr>
        <w:pStyle w:val="ConsPlusNormal"/>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F14D75" w:rsidRDefault="00F14D75" w:rsidP="00F14D75">
      <w:pPr>
        <w:pStyle w:val="ConsPlusNormal"/>
        <w:ind w:firstLine="540"/>
        <w:jc w:val="both"/>
      </w:pPr>
      <w:r>
        <w:t xml:space="preserve">3.15. Типовые </w:t>
      </w:r>
      <w:proofErr w:type="gramStart"/>
      <w:r>
        <w:t>архитектурные решения</w:t>
      </w:r>
      <w:proofErr w:type="gramEnd"/>
      <w:r>
        <w:t xml:space="preserve"> к нестационарным торговым объектам и объектам по оказанию услуг представлены в Приложении N 2 к настоящему Решению.</w:t>
      </w:r>
    </w:p>
    <w:p w:rsidR="00F14D75" w:rsidRDefault="00F14D75" w:rsidP="00F14D75">
      <w:pPr>
        <w:pStyle w:val="ConsPlusNormal"/>
        <w:ind w:firstLine="540"/>
        <w:jc w:val="both"/>
      </w:pPr>
      <w:r>
        <w:t xml:space="preserve">Допускается разработка индивидуальных </w:t>
      </w:r>
      <w:proofErr w:type="gramStart"/>
      <w:r>
        <w:t>архитектурных решений</w:t>
      </w:r>
      <w:proofErr w:type="gramEnd"/>
      <w:r>
        <w:t>, соответствующих комплексному решению существующей архитектурной среды, которые представляются на решение конкурсной комиссии.</w:t>
      </w:r>
    </w:p>
    <w:p w:rsidR="00F14D75" w:rsidRDefault="00F14D75" w:rsidP="00F14D75">
      <w:pPr>
        <w:pStyle w:val="ConsPlusNormal"/>
        <w:ind w:firstLine="540"/>
        <w:jc w:val="both"/>
      </w:pPr>
    </w:p>
    <w:p w:rsidR="00F14D75" w:rsidRDefault="00F14D75" w:rsidP="00F14D75">
      <w:pPr>
        <w:pStyle w:val="ConsPlusNormal"/>
        <w:jc w:val="center"/>
        <w:rPr>
          <w:b/>
        </w:rPr>
      </w:pPr>
      <w:r>
        <w:rPr>
          <w:b/>
        </w:rPr>
        <w:t>4. Порядок размещения и эксплуатации нестационарных торговых объектов и объектов по оказанию услуг</w:t>
      </w:r>
    </w:p>
    <w:p w:rsidR="00F14D75" w:rsidRDefault="00F14D75" w:rsidP="00F14D75">
      <w:pPr>
        <w:pStyle w:val="ConsPlusNormal"/>
        <w:ind w:firstLine="540"/>
        <w:jc w:val="both"/>
        <w:rPr>
          <w:b/>
        </w:rPr>
      </w:pPr>
    </w:p>
    <w:p w:rsidR="00F14D75" w:rsidRDefault="00F14D75" w:rsidP="00F14D75">
      <w:pPr>
        <w:pStyle w:val="ConsPlusNormal"/>
        <w:ind w:firstLine="540"/>
        <w:jc w:val="both"/>
      </w:pPr>
      <w: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F14D75" w:rsidRDefault="00F14D75" w:rsidP="00F14D75">
      <w:pPr>
        <w:pStyle w:val="ConsPlusNormal"/>
        <w:ind w:firstLine="540"/>
        <w:jc w:val="both"/>
      </w:pPr>
      <w:r>
        <w:t>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Приложению N 5 к настоящему Решению.</w:t>
      </w:r>
    </w:p>
    <w:p w:rsidR="00F14D75" w:rsidRDefault="00F14D75" w:rsidP="00F14D75">
      <w:pPr>
        <w:pStyle w:val="ConsPlusNormal"/>
        <w:ind w:firstLine="540"/>
        <w:jc w:val="both"/>
      </w:pPr>
      <w:r>
        <w:t xml:space="preserve">4.3. </w:t>
      </w:r>
      <w:proofErr w:type="gramStart"/>
      <w:r>
        <w:t>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N 7</w:t>
      </w:r>
      <w:proofErr w:type="gramEnd"/>
      <w:r>
        <w:t xml:space="preserve"> к настоящему Решению.</w:t>
      </w:r>
    </w:p>
    <w:p w:rsidR="00F14D75" w:rsidRDefault="00F14D75" w:rsidP="00F14D75">
      <w:pPr>
        <w:pStyle w:val="ConsPlusNormal"/>
        <w:ind w:firstLine="540"/>
        <w:jc w:val="both"/>
      </w:pPr>
    </w:p>
    <w:p w:rsidR="00F14D75" w:rsidRDefault="00F14D75" w:rsidP="00F14D75">
      <w:pPr>
        <w:pStyle w:val="ConsPlusNormal"/>
        <w:jc w:val="center"/>
        <w:rPr>
          <w:b/>
        </w:rPr>
      </w:pPr>
      <w:r>
        <w:rPr>
          <w:b/>
        </w:rPr>
        <w:t>5. Срок договора на право размещения нестационарных торговых объектов и объектов оказания услуг</w:t>
      </w:r>
    </w:p>
    <w:p w:rsidR="00F14D75" w:rsidRDefault="00F14D75" w:rsidP="00F14D75">
      <w:pPr>
        <w:pStyle w:val="ConsPlusNormal"/>
        <w:ind w:firstLine="540"/>
        <w:jc w:val="both"/>
      </w:pPr>
    </w:p>
    <w:p w:rsidR="00F14D75" w:rsidRDefault="00F14D75" w:rsidP="00F14D75">
      <w:pPr>
        <w:pStyle w:val="ConsPlusNormal"/>
        <w:ind w:firstLine="540"/>
        <w:jc w:val="both"/>
      </w:pPr>
      <w:r>
        <w:t>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F14D75" w:rsidRDefault="00F14D75" w:rsidP="00F14D75">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F14D75" w:rsidRDefault="00F14D75" w:rsidP="00F14D75">
      <w:pPr>
        <w:pStyle w:val="ConsPlusNormal"/>
        <w:ind w:firstLine="539"/>
        <w:jc w:val="both"/>
      </w:pPr>
      <w:r>
        <w:t>В случае</w:t>
      </w:r>
      <w:proofErr w:type="gramStart"/>
      <w:r>
        <w:t>,</w:t>
      </w:r>
      <w:proofErr w:type="gramEnd"/>
      <w: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F14D75" w:rsidRDefault="00F14D75" w:rsidP="00F14D75">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F14D75" w:rsidRDefault="00F14D75" w:rsidP="00F14D75">
      <w:pPr>
        <w:pStyle w:val="ConsPlusNormal"/>
        <w:ind w:firstLine="540"/>
        <w:jc w:val="both"/>
      </w:pPr>
      <w:r>
        <w:t>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F14D75" w:rsidRDefault="00F14D75" w:rsidP="00F14D75">
      <w:pPr>
        <w:pStyle w:val="ConsPlusNormal"/>
        <w:ind w:firstLine="540"/>
        <w:jc w:val="both"/>
      </w:pPr>
    </w:p>
    <w:p w:rsidR="00F14D75" w:rsidRDefault="00F14D75" w:rsidP="00F14D75">
      <w:pPr>
        <w:pStyle w:val="ConsPlusNormal"/>
        <w:jc w:val="center"/>
        <w:rPr>
          <w:b/>
        </w:rPr>
      </w:pPr>
      <w:r>
        <w:rPr>
          <w:b/>
        </w:rPr>
        <w:t xml:space="preserve">6. </w:t>
      </w:r>
      <w:proofErr w:type="gramStart"/>
      <w:r>
        <w:rPr>
          <w:b/>
        </w:rPr>
        <w:t>Контроль за</w:t>
      </w:r>
      <w:proofErr w:type="gramEnd"/>
      <w:r>
        <w:rPr>
          <w:b/>
        </w:rPr>
        <w:t xml:space="preserve"> размещением и эксплуатацией нестационарных торговых объектов и объектов оказания услуг</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6.1. </w:t>
      </w:r>
      <w:proofErr w:type="gramStart"/>
      <w:r>
        <w:t>Контроль за</w:t>
      </w:r>
      <w:proofErr w:type="gramEnd"/>
      <w: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 xml:space="preserve">6.2. При осуществлении </w:t>
      </w:r>
      <w:proofErr w:type="gramStart"/>
      <w:r>
        <w:t>контроля за</w:t>
      </w:r>
      <w:proofErr w:type="gramEnd"/>
      <w:r>
        <w:t xml:space="preserve"> соблюдением настоящего Порядка Администрация:</w:t>
      </w:r>
    </w:p>
    <w:p w:rsidR="00F14D75" w:rsidRDefault="00F14D75" w:rsidP="00F14D75">
      <w:pPr>
        <w:pStyle w:val="ConsPlusNormal"/>
        <w:ind w:firstLine="540"/>
        <w:jc w:val="both"/>
      </w:pPr>
      <w:r>
        <w:t xml:space="preserve">-осуществляет учет нестационарных торговых объектов и объектов по оказанию услуг и </w:t>
      </w:r>
      <w:proofErr w:type="gramStart"/>
      <w:r>
        <w:t>контроль за</w:t>
      </w:r>
      <w:proofErr w:type="gramEnd"/>
      <w:r>
        <w:t xml:space="preserve"> их размещением на территории сельского поселения;</w:t>
      </w:r>
    </w:p>
    <w:p w:rsidR="00F14D75" w:rsidRDefault="00F14D75" w:rsidP="00F14D75">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F14D75" w:rsidRDefault="00F14D75" w:rsidP="00F14D75">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F14D75" w:rsidRDefault="00F14D75" w:rsidP="00F14D75">
      <w:pPr>
        <w:pStyle w:val="ConsPlusNormal"/>
        <w:ind w:firstLine="540"/>
        <w:jc w:val="both"/>
      </w:pPr>
      <w:r>
        <w:t>- принимает меры по демонтажу самовольно установленных нестационарных торговых объектов и объектов по оказанию услуг;</w:t>
      </w:r>
    </w:p>
    <w:p w:rsidR="00F14D75" w:rsidRDefault="00F14D75" w:rsidP="00F14D75">
      <w:pPr>
        <w:pStyle w:val="ConsPlusNormal"/>
        <w:ind w:firstLine="540"/>
        <w:jc w:val="both"/>
      </w:pPr>
      <w:r>
        <w:lastRenderedPageBreak/>
        <w:t xml:space="preserve">- осуществляет учет и </w:t>
      </w:r>
      <w:proofErr w:type="gramStart"/>
      <w:r>
        <w:t>контроль за</w:t>
      </w:r>
      <w:proofErr w:type="gramEnd"/>
      <w:r>
        <w:t xml:space="preserve"> поступлениями платы за размещение нестационарных торговых объектов и объектов по оказанию услуг по Договорам;</w:t>
      </w:r>
    </w:p>
    <w:p w:rsidR="00F14D75" w:rsidRDefault="00F14D75" w:rsidP="00F14D75">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F14D75" w:rsidRDefault="00F14D75" w:rsidP="00F14D75">
      <w:pPr>
        <w:pStyle w:val="ConsPlusNormal"/>
        <w:ind w:firstLine="540"/>
        <w:jc w:val="both"/>
      </w:pPr>
    </w:p>
    <w:p w:rsidR="00F14D75" w:rsidRDefault="00F14D75" w:rsidP="00F14D75">
      <w:pPr>
        <w:pStyle w:val="ConsPlusNormal"/>
        <w:jc w:val="center"/>
        <w:rPr>
          <w:b/>
        </w:rPr>
      </w:pPr>
      <w:r>
        <w:rPr>
          <w:b/>
        </w:rPr>
        <w:t>7. Порядок досрочного прекращения действия Договора</w:t>
      </w:r>
    </w:p>
    <w:p w:rsidR="00F14D75" w:rsidRDefault="00F14D75" w:rsidP="00F14D75">
      <w:pPr>
        <w:pStyle w:val="ConsPlusNormal"/>
        <w:ind w:firstLine="540"/>
        <w:jc w:val="both"/>
      </w:pPr>
    </w:p>
    <w:p w:rsidR="00F14D75" w:rsidRDefault="00F14D75" w:rsidP="00F14D75">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F14D75" w:rsidRDefault="00F14D75" w:rsidP="00F14D75">
      <w:pPr>
        <w:pStyle w:val="ConsPlusNormal"/>
        <w:ind w:firstLine="540"/>
        <w:jc w:val="both"/>
      </w:pPr>
      <w:r>
        <w:t>7.1.1. прекращение субъектом торговли в установленном законом порядке своей деятельности;</w:t>
      </w:r>
    </w:p>
    <w:p w:rsidR="00F14D75" w:rsidRDefault="00F14D75" w:rsidP="00F14D75">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F14D75" w:rsidRDefault="00F14D75" w:rsidP="00F14D75">
      <w:pPr>
        <w:pStyle w:val="ConsPlusNormal"/>
        <w:ind w:firstLine="540"/>
        <w:jc w:val="both"/>
      </w:pPr>
      <w:r>
        <w:t xml:space="preserve">7.1.3. </w:t>
      </w:r>
      <w:proofErr w:type="spellStart"/>
      <w:r>
        <w:t>непредъявление</w:t>
      </w:r>
      <w:proofErr w:type="spellEnd"/>
      <w:r>
        <w:t xml:space="preserve"> в течение установленного срока нестационарного торгового объекта или объекта по оказанию услуг для осмотра приемочной комиссии;</w:t>
      </w:r>
    </w:p>
    <w:p w:rsidR="00F14D75" w:rsidRDefault="00F14D75" w:rsidP="00F14D75">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F14D75" w:rsidRDefault="00F14D75" w:rsidP="00F14D75">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F14D75" w:rsidRDefault="00F14D75" w:rsidP="00F14D75">
      <w:pPr>
        <w:pStyle w:val="ConsPlusNormal"/>
        <w:ind w:firstLine="540"/>
        <w:jc w:val="both"/>
      </w:pPr>
      <w:r>
        <w:t>7.1.6. невнесение субъектом торговли оплаты по Договору в соответствии с условиями Договора;</w:t>
      </w:r>
    </w:p>
    <w:p w:rsidR="00F14D75" w:rsidRDefault="00F14D75" w:rsidP="00F14D75">
      <w:pPr>
        <w:pStyle w:val="ConsPlusNormal"/>
        <w:ind w:firstLine="540"/>
        <w:jc w:val="both"/>
      </w:pPr>
      <w:r>
        <w:t>7.1.7. принятие Администрацией, иными органами в установленном порядке следующих решений:</w:t>
      </w:r>
    </w:p>
    <w:p w:rsidR="00F14D75" w:rsidRDefault="00F14D75" w:rsidP="00F14D75">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F14D75" w:rsidRDefault="00F14D75" w:rsidP="00F14D75">
      <w:pPr>
        <w:pStyle w:val="ConsPlusNormal"/>
        <w:ind w:firstLine="540"/>
        <w:jc w:val="both"/>
      </w:pPr>
      <w:r>
        <w:t>- о размещении объектов капитального строительства регионального и муниципального значения;</w:t>
      </w:r>
    </w:p>
    <w:p w:rsidR="00F14D75" w:rsidRDefault="00F14D75" w:rsidP="00F14D75">
      <w:pPr>
        <w:pStyle w:val="ConsPlusNormal"/>
        <w:ind w:firstLine="540"/>
        <w:jc w:val="both"/>
      </w:pPr>
      <w: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t>на те</w:t>
      </w:r>
      <w:proofErr w:type="gramEnd"/>
      <w:r>
        <w:t xml:space="preserve"> случаи, когда это предусмотрено проектной документацией;</w:t>
      </w:r>
    </w:p>
    <w:p w:rsidR="00F14D75" w:rsidRDefault="00F14D75" w:rsidP="00F14D75">
      <w:pPr>
        <w:pStyle w:val="ConsPlusNormal"/>
        <w:ind w:firstLine="540"/>
        <w:jc w:val="both"/>
      </w:pPr>
      <w:r>
        <w:t>7.1.9. иные предусмотренные действующим законодательством случаи.</w:t>
      </w:r>
    </w:p>
    <w:p w:rsidR="00F14D75" w:rsidRDefault="00F14D75" w:rsidP="00F14D75">
      <w:pPr>
        <w:pStyle w:val="ConsPlusNormal"/>
        <w:ind w:firstLine="540"/>
        <w:jc w:val="both"/>
      </w:pPr>
      <w: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F14D75" w:rsidRDefault="00F14D75" w:rsidP="00F14D75">
      <w:pPr>
        <w:pStyle w:val="ConsPlusNormal"/>
        <w:ind w:firstLine="540"/>
        <w:jc w:val="both"/>
      </w:pPr>
      <w: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F14D75" w:rsidRDefault="00F14D75" w:rsidP="00F14D75">
      <w:pPr>
        <w:pStyle w:val="ConsPlusNormal"/>
        <w:ind w:firstLine="540"/>
        <w:jc w:val="both"/>
      </w:pPr>
      <w: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F14D75" w:rsidRDefault="00F14D75" w:rsidP="00F14D75">
      <w:pPr>
        <w:pStyle w:val="ConsPlusNormal"/>
        <w:ind w:firstLine="540"/>
        <w:jc w:val="both"/>
      </w:pPr>
      <w:r>
        <w:t xml:space="preserve">При этом демонтаж нестационарного торгового объекта или объекта по оказанию </w:t>
      </w:r>
      <w:r>
        <w:lastRenderedPageBreak/>
        <w:t>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F14D75" w:rsidRDefault="00F14D75" w:rsidP="00F14D75">
      <w:pPr>
        <w:pStyle w:val="ConsPlusNormal"/>
        <w:ind w:firstLine="540"/>
        <w:jc w:val="both"/>
      </w:pPr>
    </w:p>
    <w:p w:rsidR="00F14D75" w:rsidRDefault="00F14D75" w:rsidP="00F14D75">
      <w:pPr>
        <w:pStyle w:val="ConsPlusNormal"/>
        <w:jc w:val="center"/>
        <w:rPr>
          <w:b/>
        </w:rPr>
      </w:pPr>
      <w:r>
        <w:rPr>
          <w:b/>
        </w:rPr>
        <w:t>8. Порядок демонтажа нестационарных торговых объектов и объектов по оказанию услуг</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t>с даты окончания</w:t>
      </w:r>
      <w:proofErr w:type="gramEnd"/>
      <w:r>
        <w:t xml:space="preserve"> срока действия Договора.</w:t>
      </w:r>
    </w:p>
    <w:p w:rsidR="00F14D75" w:rsidRDefault="00F14D75" w:rsidP="00F14D75">
      <w:pPr>
        <w:pStyle w:val="ConsPlusNormal"/>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F14D75" w:rsidRDefault="00F14D75" w:rsidP="00F14D75">
      <w:pPr>
        <w:pStyle w:val="ConsPlusNormal"/>
        <w:ind w:firstLine="540"/>
        <w:jc w:val="both"/>
      </w:pPr>
      <w:r>
        <w:t xml:space="preserve">8.3. В случае отказа субъекта торговли от демонтажа в добровольном порядке по истечению 5 дней, демонтаж производится </w:t>
      </w:r>
      <w:proofErr w:type="gramStart"/>
      <w:r>
        <w:t>Администрацией</w:t>
      </w:r>
      <w:proofErr w:type="gramEnd"/>
      <w:r>
        <w:t xml:space="preserve"> и расходы по демонтажу предъявляются субъекту торговли.</w:t>
      </w:r>
    </w:p>
    <w:p w:rsidR="00F14D75" w:rsidRDefault="00F14D75" w:rsidP="00F14D75">
      <w:pPr>
        <w:pStyle w:val="ConsPlusNormal"/>
        <w:ind w:firstLine="540"/>
        <w:jc w:val="both"/>
      </w:pPr>
    </w:p>
    <w:p w:rsidR="00F14D75" w:rsidRDefault="00F14D75" w:rsidP="00F14D75">
      <w:pPr>
        <w:pStyle w:val="ConsPlusNormal"/>
        <w:jc w:val="center"/>
        <w:rPr>
          <w:b/>
        </w:rPr>
      </w:pPr>
      <w:r>
        <w:rPr>
          <w:b/>
        </w:rPr>
        <w:t>9. Заключительные и переходные положения</w:t>
      </w:r>
    </w:p>
    <w:p w:rsidR="00F14D75" w:rsidRDefault="00F14D75" w:rsidP="00F14D75">
      <w:pPr>
        <w:pStyle w:val="ConsPlusNormal"/>
        <w:ind w:firstLine="540"/>
        <w:jc w:val="both"/>
      </w:pPr>
    </w:p>
    <w:p w:rsidR="00F14D75" w:rsidRDefault="00F14D75" w:rsidP="00F14D75">
      <w:pPr>
        <w:pStyle w:val="ConsPlusNormal"/>
        <w:ind w:firstLine="540"/>
        <w:jc w:val="both"/>
      </w:pPr>
      <w: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F14D75" w:rsidRDefault="00F14D75" w:rsidP="00F14D75">
      <w:pPr>
        <w:pStyle w:val="ConsPlusNormal"/>
        <w:ind w:firstLine="540"/>
        <w:jc w:val="both"/>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r>
        <w:lastRenderedPageBreak/>
        <w:t>Приложение N 2</w:t>
      </w:r>
    </w:p>
    <w:p w:rsidR="00F14D75" w:rsidRDefault="00F14D75" w:rsidP="00F14D75">
      <w:pPr>
        <w:pStyle w:val="ConsPlusNormal"/>
        <w:jc w:val="right"/>
      </w:pPr>
      <w:r>
        <w:t>к решению Совета сельского поселения</w:t>
      </w:r>
    </w:p>
    <w:p w:rsidR="00F14D75" w:rsidRDefault="00F14D75" w:rsidP="00F14D75">
      <w:pPr>
        <w:pStyle w:val="ConsPlusNormal"/>
        <w:jc w:val="right"/>
      </w:pPr>
      <w:r>
        <w:t xml:space="preserve"> Раевский сельсовет муниципального района </w:t>
      </w:r>
    </w:p>
    <w:p w:rsidR="00F14D75" w:rsidRDefault="00F14D75" w:rsidP="00F14D75">
      <w:pPr>
        <w:pStyle w:val="ConsPlusNormal"/>
        <w:jc w:val="right"/>
      </w:pPr>
      <w:r>
        <w:t>Альшеевский район Республики Башкортостан</w:t>
      </w:r>
    </w:p>
    <w:p w:rsidR="00F14D75" w:rsidRDefault="00F14D75" w:rsidP="00F14D75">
      <w:pPr>
        <w:pStyle w:val="ConsPlusNormal"/>
        <w:jc w:val="right"/>
      </w:pPr>
      <w:r>
        <w:t>от 26.08. 2021 года N 142</w:t>
      </w:r>
    </w:p>
    <w:p w:rsidR="00F14D75" w:rsidRDefault="00F14D75" w:rsidP="00F14D75">
      <w:pPr>
        <w:pStyle w:val="ConsPlusNormal"/>
        <w:ind w:firstLine="540"/>
        <w:jc w:val="both"/>
      </w:pPr>
    </w:p>
    <w:p w:rsidR="00F14D75" w:rsidRDefault="00F14D75" w:rsidP="00F14D75">
      <w:pPr>
        <w:pStyle w:val="ConsPlusNormal"/>
        <w:jc w:val="center"/>
        <w:rPr>
          <w:b/>
        </w:rPr>
      </w:pPr>
      <w:r>
        <w:rPr>
          <w:b/>
        </w:rPr>
        <w:t xml:space="preserve">Требования к </w:t>
      </w:r>
      <w:proofErr w:type="gramStart"/>
      <w:r>
        <w:rPr>
          <w:b/>
        </w:rPr>
        <w:t>архитектурным решениям</w:t>
      </w:r>
      <w:proofErr w:type="gramEnd"/>
      <w:r>
        <w:rPr>
          <w:b/>
        </w:rPr>
        <w:t xml:space="preserve"> внешнего вида нестационарных торговых объектов, расположенных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p>
    <w:p w:rsidR="00F14D75" w:rsidRDefault="00F14D75" w:rsidP="00F14D75">
      <w:pPr>
        <w:pStyle w:val="ConsPlusNormal"/>
        <w:jc w:val="center"/>
        <w:rPr>
          <w:b/>
        </w:rPr>
      </w:pPr>
      <w:r>
        <w:rPr>
          <w:b/>
        </w:rPr>
        <w:t xml:space="preserve">1. Требования к </w:t>
      </w:r>
      <w:proofErr w:type="gramStart"/>
      <w:r>
        <w:rPr>
          <w:b/>
        </w:rPr>
        <w:t>архитектурным решениям</w:t>
      </w:r>
      <w:proofErr w:type="gramEnd"/>
      <w:r>
        <w:rPr>
          <w:b/>
        </w:rPr>
        <w:t xml:space="preserve"> внешнего вида павильонов, киосков, торговой галереи</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t>архитектурные решения</w:t>
      </w:r>
      <w:proofErr w:type="gramEnd"/>
      <w:r>
        <w:t xml:space="preserve"> нестационарного торгового объекта, а также необходимо предусматривать:</w:t>
      </w:r>
    </w:p>
    <w:p w:rsidR="00F14D75" w:rsidRDefault="00F14D75" w:rsidP="00F14D75">
      <w:pPr>
        <w:pStyle w:val="ConsPlusNormal"/>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F14D75" w:rsidRDefault="00F14D75" w:rsidP="00F14D75">
      <w:pPr>
        <w:pStyle w:val="ConsPlusNormal"/>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F14D75" w:rsidRDefault="00F14D75" w:rsidP="00F14D75">
      <w:pPr>
        <w:pStyle w:val="ConsPlusNormal"/>
        <w:ind w:firstLine="540"/>
        <w:jc w:val="both"/>
      </w:pPr>
      <w:proofErr w:type="gramStart"/>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F14D75" w:rsidRDefault="00F14D75" w:rsidP="00F14D75">
      <w:pPr>
        <w:pStyle w:val="ConsPlusNormal"/>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F14D75" w:rsidRDefault="00F14D75" w:rsidP="00F14D75">
      <w:pPr>
        <w:pStyle w:val="ConsPlusNormal"/>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F14D75" w:rsidRDefault="00F14D75" w:rsidP="00F14D75">
      <w:pPr>
        <w:pStyle w:val="ConsPlusNormal"/>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F14D75" w:rsidRDefault="00F14D75" w:rsidP="00F14D75">
      <w:pPr>
        <w:pStyle w:val="ConsPlusNormal"/>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F14D75" w:rsidRDefault="00F14D75" w:rsidP="00F14D75">
      <w:pPr>
        <w:pStyle w:val="ConsPlusNormal"/>
        <w:ind w:firstLine="540"/>
        <w:jc w:val="both"/>
      </w:pPr>
      <w:r>
        <w:t>Не допускается установка глухих металлических дверных полотен на лицевых фасадах объекта.</w:t>
      </w:r>
    </w:p>
    <w:p w:rsidR="00F14D75" w:rsidRDefault="00F14D75" w:rsidP="00F14D75">
      <w:pPr>
        <w:pStyle w:val="ConsPlusNormal"/>
        <w:ind w:firstLine="540"/>
        <w:jc w:val="both"/>
      </w:pPr>
      <w:proofErr w:type="gramStart"/>
      <w:r>
        <w:t>Типы объекта: киоск/павильон; размеры: киоск - не более 30 кв. м, павильон - не более 50 кв. м.</w:t>
      </w:r>
      <w:proofErr w:type="gramEnd"/>
    </w:p>
    <w:p w:rsidR="00F14D75" w:rsidRDefault="00F14D75" w:rsidP="00F14D75">
      <w:pPr>
        <w:pStyle w:val="ConsPlusNormal"/>
        <w:ind w:firstLine="540"/>
        <w:jc w:val="both"/>
      </w:pPr>
    </w:p>
    <w:p w:rsidR="00F14D75" w:rsidRDefault="00F14D75" w:rsidP="00F14D75">
      <w:pPr>
        <w:pStyle w:val="ConsPlusNormal"/>
        <w:jc w:val="center"/>
        <w:rPr>
          <w:b/>
        </w:rPr>
      </w:pPr>
      <w:r>
        <w:rPr>
          <w:b/>
        </w:rPr>
        <w:t>2. Требования к торгово-остановочным комплексам</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w:t>
      </w:r>
      <w:r>
        <w:lastRenderedPageBreak/>
        <w:t>оказания услуг.</w:t>
      </w:r>
    </w:p>
    <w:p w:rsidR="00F14D75" w:rsidRDefault="00F14D75" w:rsidP="00F14D75">
      <w:pPr>
        <w:pStyle w:val="ConsPlusNormal"/>
        <w:ind w:firstLine="540"/>
        <w:jc w:val="both"/>
      </w:pPr>
      <w:r>
        <w:t>Торгово-остановочный комплекс должен иметь современное архитектурно-</w:t>
      </w:r>
      <w:proofErr w:type="gramStart"/>
      <w:r>
        <w:t>художественное решение</w:t>
      </w:r>
      <w:proofErr w:type="gramEnd"/>
      <w:r>
        <w:t xml:space="preserve">, обеспечивающее максимальные удобства и безопасность пассажиров (в том числе для </w:t>
      </w:r>
      <w:proofErr w:type="spellStart"/>
      <w:r>
        <w:t>маломобильных</w:t>
      </w:r>
      <w:proofErr w:type="spellEnd"/>
      <w:r>
        <w:t xml:space="preserve"> групп населения) и отвечающее санитарно-гигиеническим нормам и правилам.</w:t>
      </w:r>
    </w:p>
    <w:p w:rsidR="00F14D75" w:rsidRDefault="00F14D75" w:rsidP="00F14D75">
      <w:pPr>
        <w:pStyle w:val="ConsPlusNormal"/>
        <w:ind w:firstLine="540"/>
        <w:jc w:val="both"/>
      </w:pPr>
      <w:r>
        <w:t xml:space="preserve">Остекление остановочной части и торгового зала производится из </w:t>
      </w:r>
      <w:proofErr w:type="spellStart"/>
      <w:r>
        <w:t>травмобезопасного</w:t>
      </w:r>
      <w:proofErr w:type="spellEnd"/>
      <w:r>
        <w:t>, безосколочного материала.</w:t>
      </w:r>
    </w:p>
    <w:p w:rsidR="00F14D75" w:rsidRDefault="00F14D75" w:rsidP="00F14D75">
      <w:pPr>
        <w:pStyle w:val="ConsPlusNormal"/>
        <w:ind w:firstLine="540"/>
        <w:jc w:val="both"/>
      </w:pPr>
      <w:r>
        <w:t>Площадь торгового павильона должна составлять не более 70 процентов площади навеса для ожидания пассажиров.</w:t>
      </w:r>
    </w:p>
    <w:p w:rsidR="00F14D75" w:rsidRDefault="00F14D75" w:rsidP="00F14D75">
      <w:pPr>
        <w:pStyle w:val="ConsPlusNormal"/>
        <w:ind w:firstLine="540"/>
        <w:jc w:val="both"/>
      </w:pPr>
      <w: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t>соответствующими</w:t>
      </w:r>
      <w:proofErr w:type="gramEnd"/>
      <w:r>
        <w:t xml:space="preserve"> ГОСТ и </w:t>
      </w:r>
      <w:proofErr w:type="spellStart"/>
      <w:r>
        <w:t>СНиП</w:t>
      </w:r>
      <w:proofErr w:type="spellEnd"/>
      <w:r>
        <w:t>.</w:t>
      </w:r>
    </w:p>
    <w:p w:rsidR="00F14D75" w:rsidRDefault="00F14D75" w:rsidP="00F14D75">
      <w:pPr>
        <w:pStyle w:val="ConsPlusNormal"/>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F14D75" w:rsidRDefault="00F14D75" w:rsidP="00F14D75">
      <w:pPr>
        <w:pStyle w:val="ConsPlusNormal"/>
        <w:ind w:firstLine="540"/>
        <w:jc w:val="both"/>
      </w:pPr>
      <w:r>
        <w:t>Торгово-остановочные комплексы должны быть оборудованы:</w:t>
      </w:r>
    </w:p>
    <w:p w:rsidR="00F14D75" w:rsidRDefault="00F14D75" w:rsidP="00F14D75">
      <w:pPr>
        <w:pStyle w:val="ConsPlusNormal"/>
        <w:ind w:firstLine="540"/>
        <w:jc w:val="both"/>
      </w:pPr>
      <w:r>
        <w:t xml:space="preserve">- информационными щитами размерами не менее 0,7 </w:t>
      </w:r>
      <w:proofErr w:type="spellStart"/>
      <w:r>
        <w:t>x</w:t>
      </w:r>
      <w:proofErr w:type="spellEnd"/>
      <w:r>
        <w:t xml:space="preserve"> 0,8 м для размещения схем и графиков движения, а также другой информации о работе городского пассажирского транспорта;</w:t>
      </w:r>
    </w:p>
    <w:p w:rsidR="00F14D75" w:rsidRDefault="00F14D75" w:rsidP="00F14D75">
      <w:pPr>
        <w:pStyle w:val="ConsPlusNormal"/>
        <w:ind w:firstLine="540"/>
        <w:jc w:val="both"/>
      </w:pPr>
      <w:r>
        <w:t>- местами для сидения пассажиров;</w:t>
      </w:r>
    </w:p>
    <w:p w:rsidR="00F14D75" w:rsidRDefault="00F14D75" w:rsidP="00F14D75">
      <w:pPr>
        <w:pStyle w:val="ConsPlusNormal"/>
        <w:ind w:firstLine="540"/>
        <w:jc w:val="both"/>
      </w:pPr>
      <w:r>
        <w:t>- электроснабжением и освещением в темное время суток;</w:t>
      </w:r>
    </w:p>
    <w:p w:rsidR="00F14D75" w:rsidRDefault="00F14D75" w:rsidP="00F14D75">
      <w:pPr>
        <w:pStyle w:val="ConsPlusNormal"/>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F14D75" w:rsidRDefault="00F14D75" w:rsidP="00F14D75">
      <w:pPr>
        <w:pStyle w:val="ConsPlusNormal"/>
        <w:ind w:firstLine="540"/>
        <w:jc w:val="both"/>
      </w:pPr>
      <w:r>
        <w:t>- урнами для сбора мусора.</w:t>
      </w:r>
    </w:p>
    <w:p w:rsidR="00F14D75" w:rsidRDefault="00F14D75" w:rsidP="00F14D75">
      <w:pPr>
        <w:pStyle w:val="ConsPlusNormal"/>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F14D75" w:rsidRDefault="00F14D75" w:rsidP="00F14D75">
      <w:pPr>
        <w:pStyle w:val="ConsPlusNormal"/>
        <w:ind w:firstLine="540"/>
        <w:jc w:val="both"/>
        <w:rPr>
          <w:b/>
        </w:rPr>
      </w:pPr>
    </w:p>
    <w:p w:rsidR="00F14D75" w:rsidRDefault="00F14D75" w:rsidP="00F14D75">
      <w:pPr>
        <w:pStyle w:val="ConsPlusNormal"/>
        <w:jc w:val="center"/>
        <w:rPr>
          <w:b/>
        </w:rPr>
      </w:pPr>
      <w:r>
        <w:rPr>
          <w:b/>
        </w:rPr>
        <w:t xml:space="preserve">3. </w:t>
      </w:r>
      <w:proofErr w:type="gramStart"/>
      <w:r>
        <w:rPr>
          <w:b/>
        </w:rPr>
        <w:t>Архитектурные решения</w:t>
      </w:r>
      <w:proofErr w:type="gramEnd"/>
      <w:r>
        <w:rPr>
          <w:b/>
        </w:rPr>
        <w:t xml:space="preserve"> внешнего вида нестационарных торговых объектов</w:t>
      </w:r>
    </w:p>
    <w:p w:rsidR="00F14D75" w:rsidRDefault="00F14D75" w:rsidP="00F14D75">
      <w:pPr>
        <w:pStyle w:val="ConsPlusNormal"/>
        <w:jc w:val="center"/>
        <w:rPr>
          <w:b/>
        </w:rPr>
      </w:pPr>
      <w:r>
        <w:rPr>
          <w:b/>
        </w:rPr>
        <w:t xml:space="preserve"> для сезонной торговли</w:t>
      </w:r>
    </w:p>
    <w:p w:rsidR="00F14D75" w:rsidRDefault="00F14D75" w:rsidP="00F14D75">
      <w:pPr>
        <w:pStyle w:val="ConsPlusNormal"/>
        <w:jc w:val="center"/>
        <w:rPr>
          <w:b/>
        </w:rPr>
      </w:pPr>
    </w:p>
    <w:p w:rsidR="00F14D75" w:rsidRDefault="00F14D75" w:rsidP="00F14D75">
      <w:pPr>
        <w:pStyle w:val="ConsPlusNormal"/>
        <w:jc w:val="center"/>
      </w:pPr>
      <w:r>
        <w:t>3.1. Розничная торговля квасом</w:t>
      </w:r>
    </w:p>
    <w:p w:rsidR="00F14D75" w:rsidRDefault="00F14D75" w:rsidP="00F14D75">
      <w:pPr>
        <w:pStyle w:val="ConsPlusNormal"/>
        <w:ind w:firstLine="540"/>
        <w:jc w:val="both"/>
      </w:pPr>
    </w:p>
    <w:p w:rsidR="00F14D75" w:rsidRDefault="00F14D75" w:rsidP="00F14D75">
      <w:pPr>
        <w:pStyle w:val="ConsPlusNormal"/>
        <w:ind w:firstLine="540"/>
        <w:jc w:val="both"/>
      </w:pPr>
      <w:r>
        <w:t>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w:t>
      </w:r>
      <w:proofErr w:type="gramStart"/>
      <w:r>
        <w:t xml:space="preserve"> В</w:t>
      </w:r>
      <w:proofErr w:type="gramEnd"/>
      <w: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t>термоизолированной</w:t>
      </w:r>
      <w:proofErr w:type="spellEnd"/>
      <w:r>
        <w:t xml:space="preserve"> крышкой с дыхательным клапаном. </w:t>
      </w:r>
      <w:proofErr w:type="spellStart"/>
      <w:r>
        <w:t>Кеги</w:t>
      </w:r>
      <w:proofErr w:type="spellEnd"/>
      <w:r>
        <w:t xml:space="preserve"> для кваса.</w:t>
      </w:r>
    </w:p>
    <w:p w:rsidR="00F14D75" w:rsidRDefault="00F14D75" w:rsidP="00F14D75">
      <w:pPr>
        <w:pStyle w:val="ConsPlusNormal"/>
        <w:ind w:firstLine="540"/>
        <w:jc w:val="both"/>
      </w:pPr>
    </w:p>
    <w:p w:rsidR="00F14D75" w:rsidRDefault="00F14D75" w:rsidP="00F14D75">
      <w:pPr>
        <w:pStyle w:val="ConsPlusNormal"/>
        <w:jc w:val="center"/>
      </w:pPr>
      <w:r>
        <w:lastRenderedPageBreak/>
        <w:t>3.2. Розничная торговля овощами, фруктами и бахчевыми культурами</w:t>
      </w:r>
    </w:p>
    <w:p w:rsidR="00F14D75" w:rsidRDefault="00F14D75" w:rsidP="00F14D75">
      <w:pPr>
        <w:pStyle w:val="ConsPlusNormal"/>
        <w:ind w:firstLine="540"/>
        <w:jc w:val="both"/>
      </w:pPr>
    </w:p>
    <w:p w:rsidR="00F14D75" w:rsidRDefault="00F14D75" w:rsidP="00F14D75">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F14D75" w:rsidRDefault="00F14D75" w:rsidP="00F14D75">
      <w:pPr>
        <w:pStyle w:val="ConsPlusNormal"/>
        <w:ind w:firstLine="540"/>
        <w:jc w:val="both"/>
      </w:pPr>
      <w:r>
        <w:t>Сварная сетка из проволоки 3 мм с ячейкой 60 мм. Вся металлоконструкция загрунтована и окрашена эмалью зеленого цвета.</w:t>
      </w:r>
    </w:p>
    <w:p w:rsidR="00F14D75" w:rsidRDefault="00F14D75" w:rsidP="00F14D75">
      <w:pPr>
        <w:pStyle w:val="ConsPlusNormal"/>
        <w:ind w:firstLine="540"/>
        <w:jc w:val="both"/>
      </w:pPr>
      <w:r>
        <w:t xml:space="preserve">Кровля выполнена (сварена) из тентовой </w:t>
      </w:r>
      <w:proofErr w:type="spellStart"/>
      <w:r>
        <w:t>баннерной</w:t>
      </w:r>
      <w:proofErr w:type="spellEnd"/>
      <w:r>
        <w:t xml:space="preserve"> ткани плотностью 650 г/кв. м зеленого цвета.</w:t>
      </w:r>
    </w:p>
    <w:p w:rsidR="00F14D75" w:rsidRDefault="00F14D75" w:rsidP="00F14D75">
      <w:pPr>
        <w:pStyle w:val="ConsPlusNormal"/>
        <w:ind w:firstLine="540"/>
        <w:jc w:val="both"/>
      </w:pPr>
      <w:r>
        <w:t xml:space="preserve">Размер конструкции в плане - 2,0 </w:t>
      </w:r>
      <w:proofErr w:type="spellStart"/>
      <w:r>
        <w:t>х</w:t>
      </w:r>
      <w:proofErr w:type="spellEnd"/>
      <w:r>
        <w:t xml:space="preserve"> 3,0 метра, высота - 2,5 метра.</w:t>
      </w:r>
    </w:p>
    <w:p w:rsidR="00F14D75" w:rsidRDefault="00F14D75" w:rsidP="00F14D75">
      <w:pPr>
        <w:pStyle w:val="ConsPlusNormal"/>
        <w:ind w:firstLine="540"/>
        <w:jc w:val="both"/>
      </w:pPr>
      <w:r>
        <w:t>Покрытие внутри конструкции выполнено из специальных деревянных поддонов высотой не менее 20 см.</w:t>
      </w:r>
    </w:p>
    <w:p w:rsidR="00F14D75" w:rsidRDefault="00F14D75" w:rsidP="00F14D75">
      <w:pPr>
        <w:pStyle w:val="ConsPlusNormal"/>
        <w:ind w:firstLine="540"/>
        <w:jc w:val="both"/>
      </w:pPr>
      <w:r>
        <w:t>Фриз оформлен вывеской.</w:t>
      </w:r>
    </w:p>
    <w:p w:rsidR="00F14D75" w:rsidRDefault="00F14D75" w:rsidP="00F14D75">
      <w:pPr>
        <w:pStyle w:val="ConsPlusNormal"/>
        <w:ind w:firstLine="540"/>
        <w:jc w:val="both"/>
      </w:pPr>
      <w:r>
        <w:t xml:space="preserve">Должен быть указан режим работы, прилавок </w:t>
      </w:r>
      <w:proofErr w:type="gramStart"/>
      <w:r>
        <w:t>должен</w:t>
      </w:r>
      <w:proofErr w:type="gramEnd"/>
      <w:r>
        <w:t xml:space="preserve"> оборудован весами, в наличии должен иметься рукомойник и полотенце.</w:t>
      </w:r>
    </w:p>
    <w:p w:rsidR="00F14D75" w:rsidRDefault="00F14D75" w:rsidP="00F14D75">
      <w:pPr>
        <w:pStyle w:val="ConsPlusNormal"/>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F14D75" w:rsidRDefault="00F14D75" w:rsidP="00F14D75">
      <w:pPr>
        <w:pStyle w:val="ConsPlusNormal"/>
        <w:ind w:firstLine="540"/>
        <w:jc w:val="both"/>
      </w:pPr>
      <w:r>
        <w:t>Плоды должны лежать внутри на настиле высотой не менее 20 сантиметров от земли.</w:t>
      </w:r>
    </w:p>
    <w:p w:rsidR="00F14D75" w:rsidRDefault="00F14D75" w:rsidP="00F14D75">
      <w:pPr>
        <w:pStyle w:val="ConsPlusNormal"/>
        <w:ind w:firstLine="540"/>
        <w:jc w:val="both"/>
      </w:pPr>
    </w:p>
    <w:p w:rsidR="00F14D75" w:rsidRDefault="00F14D75" w:rsidP="00F14D75">
      <w:pPr>
        <w:pStyle w:val="ConsPlusNormal"/>
        <w:jc w:val="center"/>
      </w:pPr>
      <w:r>
        <w:t>3.3. Розничная торговля елями</w:t>
      </w:r>
    </w:p>
    <w:p w:rsidR="00F14D75" w:rsidRDefault="00F14D75" w:rsidP="00F14D75">
      <w:pPr>
        <w:pStyle w:val="ConsPlusNormal"/>
        <w:ind w:firstLine="540"/>
        <w:jc w:val="both"/>
      </w:pPr>
    </w:p>
    <w:p w:rsidR="00F14D75" w:rsidRDefault="00F14D75" w:rsidP="00F14D75">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F14D75" w:rsidRDefault="00F14D75" w:rsidP="00F14D75">
      <w:pPr>
        <w:pStyle w:val="ConsPlusNormal"/>
        <w:ind w:firstLine="540"/>
        <w:jc w:val="both"/>
      </w:pPr>
      <w:r>
        <w:t>Размеры ограждения в плане принимаются в соответствии с паспортом размещения нестационарного торгового объекта.</w:t>
      </w:r>
    </w:p>
    <w:p w:rsidR="00F14D75" w:rsidRDefault="00F14D75" w:rsidP="00F14D75">
      <w:pPr>
        <w:pStyle w:val="ConsPlusNormal"/>
        <w:ind w:firstLine="540"/>
        <w:jc w:val="both"/>
      </w:pPr>
      <w:r>
        <w:t>Высота баннера - 1,0 м.</w:t>
      </w: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jc w:val="right"/>
      </w:pPr>
      <w:r>
        <w:lastRenderedPageBreak/>
        <w:t>Приложение N 3</w:t>
      </w:r>
    </w:p>
    <w:p w:rsidR="00F14D75" w:rsidRDefault="00F14D75" w:rsidP="00F14D75">
      <w:pPr>
        <w:pStyle w:val="ConsPlusNormal"/>
        <w:jc w:val="right"/>
      </w:pPr>
      <w:r>
        <w:t xml:space="preserve">к Решению Совета сельского поселения </w:t>
      </w:r>
    </w:p>
    <w:p w:rsidR="00F14D75" w:rsidRDefault="00F14D75" w:rsidP="00F14D75">
      <w:pPr>
        <w:pStyle w:val="ConsPlusNormal"/>
        <w:jc w:val="right"/>
      </w:pPr>
      <w:r>
        <w:t>Раевский сельсовет муниципального района</w:t>
      </w:r>
    </w:p>
    <w:p w:rsidR="00F14D75" w:rsidRDefault="00F14D75" w:rsidP="00F14D75">
      <w:pPr>
        <w:pStyle w:val="ConsPlusNormal"/>
        <w:jc w:val="right"/>
      </w:pPr>
      <w:r>
        <w:t>Альшеевский район Республики Башкортостан</w:t>
      </w:r>
    </w:p>
    <w:p w:rsidR="00F14D75" w:rsidRDefault="00F14D75" w:rsidP="00F14D75">
      <w:pPr>
        <w:pStyle w:val="ConsPlusNormal"/>
        <w:jc w:val="right"/>
      </w:pPr>
      <w:r>
        <w:t>от 26.08.2021 года N 142</w:t>
      </w:r>
    </w:p>
    <w:p w:rsidR="00F14D75" w:rsidRDefault="00F14D75" w:rsidP="00F14D75">
      <w:pPr>
        <w:pStyle w:val="ConsPlusNormal"/>
        <w:ind w:firstLine="540"/>
        <w:jc w:val="both"/>
      </w:pPr>
    </w:p>
    <w:p w:rsidR="00F14D75" w:rsidRDefault="00F14D75" w:rsidP="00F14D75">
      <w:pPr>
        <w:pStyle w:val="ConsPlusNormal"/>
        <w:jc w:val="center"/>
        <w:rPr>
          <w:b/>
        </w:rPr>
      </w:pPr>
      <w:r>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w:t>
      </w:r>
    </w:p>
    <w:p w:rsidR="00F14D75" w:rsidRDefault="00F14D75" w:rsidP="00F14D75">
      <w:pPr>
        <w:pStyle w:val="ConsPlusNormal"/>
        <w:jc w:val="center"/>
        <w:rPr>
          <w:b/>
        </w:rPr>
      </w:pPr>
      <w:r>
        <w:rPr>
          <w:b/>
        </w:rPr>
        <w:t>Республики Башкортостан.</w:t>
      </w:r>
    </w:p>
    <w:p w:rsidR="00F14D75" w:rsidRDefault="00F14D75" w:rsidP="00F14D75">
      <w:pPr>
        <w:pStyle w:val="ConsPlusNormal"/>
        <w:ind w:firstLine="540"/>
        <w:jc w:val="both"/>
      </w:pPr>
    </w:p>
    <w:p w:rsidR="00F14D75" w:rsidRDefault="00F14D75" w:rsidP="00F14D75">
      <w:pPr>
        <w:pStyle w:val="ConsPlusNormal"/>
        <w:jc w:val="center"/>
        <w:rPr>
          <w:b/>
        </w:rPr>
      </w:pPr>
      <w:r>
        <w:rPr>
          <w:b/>
        </w:rPr>
        <w:t>1. Общие положения</w:t>
      </w:r>
    </w:p>
    <w:p w:rsidR="00F14D75" w:rsidRDefault="00F14D75" w:rsidP="00F14D75">
      <w:pPr>
        <w:pStyle w:val="ConsPlusNormal"/>
        <w:ind w:firstLine="540"/>
        <w:jc w:val="both"/>
      </w:pPr>
    </w:p>
    <w:p w:rsidR="00F14D75" w:rsidRDefault="00F14D75" w:rsidP="00F14D75">
      <w:pPr>
        <w:pStyle w:val="ConsPlusNormal"/>
        <w:ind w:firstLine="540"/>
        <w:jc w:val="both"/>
      </w:pPr>
      <w: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F14D75" w:rsidRDefault="00F14D75" w:rsidP="00F14D75">
      <w:pPr>
        <w:pStyle w:val="ConsPlusNormal"/>
        <w:ind w:firstLine="540"/>
        <w:jc w:val="both"/>
      </w:pPr>
      <w:proofErr w:type="gramStart"/>
      <w:r>
        <w:t>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Раевский сельсовет муниципального района Альшеевский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Раевский сельсовет</w:t>
      </w:r>
      <w:proofErr w:type="gramEnd"/>
      <w:r>
        <w:t xml:space="preserve"> муниципального района Альшеевский район Республики Башкортостан (далее - Администрация) с победителем конкурса.</w:t>
      </w:r>
    </w:p>
    <w:p w:rsidR="00F14D75" w:rsidRDefault="00F14D75" w:rsidP="00F14D75">
      <w:pPr>
        <w:pStyle w:val="ConsPlusNormal"/>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F14D75" w:rsidRDefault="00F14D75" w:rsidP="00F14D75">
      <w:pPr>
        <w:pStyle w:val="ConsPlusNormal"/>
        <w:ind w:firstLine="540"/>
        <w:jc w:val="both"/>
      </w:pPr>
    </w:p>
    <w:p w:rsidR="00F14D75" w:rsidRDefault="00F14D75" w:rsidP="00F14D75">
      <w:pPr>
        <w:pStyle w:val="ConsPlusNormal"/>
        <w:jc w:val="center"/>
        <w:rPr>
          <w:b/>
        </w:rPr>
      </w:pPr>
      <w:r>
        <w:rPr>
          <w:b/>
        </w:rPr>
        <w:t>2. Основные понятия и их определения</w:t>
      </w:r>
    </w:p>
    <w:p w:rsidR="00F14D75" w:rsidRDefault="00F14D75" w:rsidP="00F14D75">
      <w:pPr>
        <w:pStyle w:val="ConsPlusNormal"/>
        <w:ind w:firstLine="540"/>
        <w:jc w:val="both"/>
      </w:pPr>
    </w:p>
    <w:p w:rsidR="00F14D75" w:rsidRDefault="00F14D75" w:rsidP="00F14D75">
      <w:pPr>
        <w:pStyle w:val="ConsPlusNormal"/>
        <w:ind w:firstLine="540"/>
        <w:jc w:val="both"/>
      </w:pPr>
      <w:r>
        <w:t>2.1. В настоящем Положении используются следующие основные понятия и их определения:</w:t>
      </w:r>
    </w:p>
    <w:p w:rsidR="00F14D75" w:rsidRDefault="00F14D75" w:rsidP="00F14D75">
      <w:pPr>
        <w:pStyle w:val="ConsPlusNormal"/>
        <w:ind w:firstLine="540"/>
        <w:jc w:val="both"/>
      </w:pPr>
      <w:r>
        <w:t>1) Конкурс - способ выявления победителей.</w:t>
      </w:r>
    </w:p>
    <w:p w:rsidR="00F14D75" w:rsidRDefault="00F14D75" w:rsidP="00F14D75">
      <w:pPr>
        <w:pStyle w:val="ConsPlusNormal"/>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F14D75" w:rsidRDefault="00F14D75" w:rsidP="00F14D75">
      <w:pPr>
        <w:pStyle w:val="ConsPlusNormal"/>
        <w:ind w:firstLine="540"/>
        <w:jc w:val="both"/>
      </w:pPr>
      <w:r>
        <w:t>3) Организатор конкурса - Администрация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F14D75" w:rsidRDefault="00F14D75" w:rsidP="00F14D75">
      <w:pPr>
        <w:pStyle w:val="ConsPlusNormal"/>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F14D75" w:rsidRDefault="00F14D75" w:rsidP="00F14D75">
      <w:pPr>
        <w:pStyle w:val="ConsPlusNormal"/>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F14D75" w:rsidRDefault="00F14D75" w:rsidP="00F14D75">
      <w:pPr>
        <w:pStyle w:val="ConsPlusNormal"/>
        <w:ind w:firstLine="540"/>
        <w:jc w:val="both"/>
      </w:pPr>
      <w:r>
        <w:t xml:space="preserve">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w:t>
      </w:r>
      <w:r>
        <w:lastRenderedPageBreak/>
        <w:t>конкурса.</w:t>
      </w:r>
    </w:p>
    <w:p w:rsidR="00F14D75" w:rsidRDefault="00F14D75" w:rsidP="00F14D75">
      <w:pPr>
        <w:pStyle w:val="ConsPlusNormal"/>
        <w:ind w:firstLine="540"/>
        <w:jc w:val="both"/>
      </w:pPr>
    </w:p>
    <w:p w:rsidR="00F14D75" w:rsidRDefault="00F14D75" w:rsidP="00F14D75">
      <w:pPr>
        <w:pStyle w:val="ConsPlusNormal"/>
        <w:jc w:val="center"/>
        <w:rPr>
          <w:b/>
        </w:rPr>
      </w:pPr>
      <w:r>
        <w:rPr>
          <w:b/>
        </w:rPr>
        <w:t>3. Функции организатора проведения конкурса</w:t>
      </w:r>
    </w:p>
    <w:p w:rsidR="00F14D75" w:rsidRDefault="00F14D75" w:rsidP="00F14D75">
      <w:pPr>
        <w:pStyle w:val="ConsPlusNormal"/>
        <w:ind w:firstLine="540"/>
        <w:jc w:val="both"/>
      </w:pPr>
    </w:p>
    <w:p w:rsidR="00F14D75" w:rsidRDefault="00F14D75" w:rsidP="00F14D75">
      <w:pPr>
        <w:pStyle w:val="ConsPlusNormal"/>
        <w:ind w:firstLine="540"/>
        <w:jc w:val="both"/>
      </w:pPr>
      <w:r>
        <w:t>Организатор проведения конкурсов:</w:t>
      </w:r>
    </w:p>
    <w:p w:rsidR="00F14D75" w:rsidRDefault="00F14D75" w:rsidP="00F14D75">
      <w:pPr>
        <w:pStyle w:val="ConsPlusNormal"/>
        <w:ind w:firstLine="540"/>
        <w:jc w:val="both"/>
      </w:pPr>
      <w:r>
        <w:t>3.1. Принимает зарегистрированные в установленном порядке заявления и конкурсную документацию на участие в конкурсах.</w:t>
      </w:r>
    </w:p>
    <w:p w:rsidR="00F14D75" w:rsidRDefault="00F14D75" w:rsidP="00F14D75">
      <w:pPr>
        <w:pStyle w:val="ConsPlusNormal"/>
        <w:ind w:firstLine="540"/>
        <w:jc w:val="both"/>
      </w:pPr>
      <w:r>
        <w:t>3.2. Принимает и регистрирует в журнале регистрации конкурсную документацию, представленную участниками конкурса.</w:t>
      </w:r>
    </w:p>
    <w:p w:rsidR="00F14D75" w:rsidRDefault="00F14D75" w:rsidP="00F14D75">
      <w:pPr>
        <w:pStyle w:val="ConsPlusNormal"/>
        <w:ind w:firstLine="540"/>
        <w:jc w:val="both"/>
      </w:pPr>
      <w:r>
        <w:t>3.3. Осуществляет организационно-техническое обеспечение работы конкурсной комиссии.</w:t>
      </w:r>
    </w:p>
    <w:p w:rsidR="00F14D75" w:rsidRDefault="00F14D75" w:rsidP="00F14D75">
      <w:pPr>
        <w:pStyle w:val="ConsPlusNormal"/>
        <w:ind w:firstLine="540"/>
        <w:jc w:val="both"/>
      </w:pPr>
      <w:r>
        <w:t>3.4. Передает в конкурсную комиссию заявления на участие в конкурсах, а также прилагаемые к ним документы.</w:t>
      </w:r>
    </w:p>
    <w:p w:rsidR="00F14D75" w:rsidRDefault="00F14D75" w:rsidP="00F14D75">
      <w:pPr>
        <w:pStyle w:val="ConsPlusNormal"/>
        <w:ind w:firstLine="540"/>
        <w:jc w:val="both"/>
      </w:pPr>
      <w:r>
        <w:t>3.5. Организует подготовку и публикацию извещений о проведении конкурсов, итогах проведения и сведений о победителях конкурсов.</w:t>
      </w:r>
    </w:p>
    <w:p w:rsidR="00F14D75" w:rsidRDefault="00F14D75" w:rsidP="00F14D75">
      <w:pPr>
        <w:pStyle w:val="ConsPlusNormal"/>
        <w:ind w:firstLine="540"/>
        <w:jc w:val="both"/>
      </w:pPr>
      <w:r>
        <w:t>3.6. Обеспечивает хранение протоколов заседаний и других материалов конкурсной комиссии.</w:t>
      </w:r>
    </w:p>
    <w:p w:rsidR="00F14D75" w:rsidRDefault="00F14D75" w:rsidP="00F14D75">
      <w:pPr>
        <w:pStyle w:val="ConsPlusNormal"/>
        <w:ind w:firstLine="540"/>
        <w:jc w:val="both"/>
      </w:pPr>
      <w:r>
        <w:t>3.7. По межведомственному взаимодействию у соответствующих служб на каждого участника конкурса запрашивает следующие документы:</w:t>
      </w:r>
    </w:p>
    <w:p w:rsidR="00F14D75" w:rsidRDefault="00F14D75" w:rsidP="00F14D75">
      <w:pPr>
        <w:pStyle w:val="ConsPlusNormal"/>
        <w:ind w:firstLine="540"/>
        <w:jc w:val="both"/>
      </w:pPr>
      <w:r>
        <w:t xml:space="preserve">- </w:t>
      </w:r>
      <w:proofErr w:type="spellStart"/>
      <w:proofErr w:type="gramStart"/>
      <w:r>
        <w:t>c</w:t>
      </w:r>
      <w:proofErr w:type="gramEnd"/>
      <w:r>
        <w:t>ведения</w:t>
      </w:r>
      <w:proofErr w:type="spellEnd"/>
      <w: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F14D75" w:rsidRDefault="00F14D75" w:rsidP="00F14D75">
      <w:pPr>
        <w:pStyle w:val="ConsPlusNormal"/>
        <w:ind w:firstLine="540"/>
        <w:jc w:val="both"/>
      </w:pPr>
      <w:r>
        <w:t xml:space="preserve">- </w:t>
      </w:r>
      <w:proofErr w:type="spellStart"/>
      <w:proofErr w:type="gramStart"/>
      <w:r>
        <w:t>c</w:t>
      </w:r>
      <w:proofErr w:type="gramEnd"/>
      <w:r>
        <w:t>ведения</w:t>
      </w:r>
      <w:proofErr w:type="spellEnd"/>
      <w:r>
        <w:t xml:space="preserve"> о наличии задолженности по уплате налогов, сборов, пеней и штрафов.</w:t>
      </w:r>
    </w:p>
    <w:p w:rsidR="00F14D75" w:rsidRDefault="00F14D75" w:rsidP="00F14D75">
      <w:pPr>
        <w:pStyle w:val="ConsPlusNormal"/>
        <w:ind w:firstLine="540"/>
        <w:jc w:val="both"/>
      </w:pPr>
    </w:p>
    <w:p w:rsidR="00F14D75" w:rsidRDefault="00F14D75" w:rsidP="00F14D75">
      <w:pPr>
        <w:pStyle w:val="ConsPlusNormal"/>
        <w:jc w:val="center"/>
        <w:rPr>
          <w:b/>
        </w:rPr>
      </w:pPr>
      <w:r>
        <w:rPr>
          <w:b/>
        </w:rPr>
        <w:t>4. Порядок работы конкурсной комиссии</w:t>
      </w:r>
    </w:p>
    <w:p w:rsidR="00F14D75" w:rsidRDefault="00F14D75" w:rsidP="00F14D75">
      <w:pPr>
        <w:pStyle w:val="ConsPlusNormal"/>
        <w:ind w:firstLine="540"/>
        <w:jc w:val="both"/>
      </w:pPr>
    </w:p>
    <w:p w:rsidR="00F14D75" w:rsidRDefault="00F14D75" w:rsidP="00F14D75">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F14D75" w:rsidRDefault="00F14D75" w:rsidP="00F14D75">
      <w:pPr>
        <w:pStyle w:val="ConsPlusNormal"/>
        <w:ind w:firstLine="540"/>
        <w:jc w:val="both"/>
      </w:pPr>
      <w:r>
        <w:t>4.2. Конкурсная комиссия:</w:t>
      </w:r>
    </w:p>
    <w:p w:rsidR="00F14D75" w:rsidRDefault="00F14D75" w:rsidP="00F14D75">
      <w:pPr>
        <w:pStyle w:val="ConsPlusNormal"/>
        <w:ind w:firstLine="540"/>
        <w:jc w:val="both"/>
      </w:pPr>
      <w:r>
        <w:t>- осуществляет вскрытие конвертов с конкурсной документацией;</w:t>
      </w:r>
    </w:p>
    <w:p w:rsidR="00F14D75" w:rsidRDefault="00F14D75" w:rsidP="00F14D75">
      <w:pPr>
        <w:pStyle w:val="ConsPlusNormal"/>
        <w:ind w:firstLine="540"/>
        <w:jc w:val="both"/>
      </w:pPr>
      <w:r>
        <w:t>- рассматривает и оценивает заявления на участие в конкурсе и документы, представленные участниками конкурса;</w:t>
      </w:r>
    </w:p>
    <w:p w:rsidR="00F14D75" w:rsidRDefault="00F14D75" w:rsidP="00F14D75">
      <w:pPr>
        <w:pStyle w:val="ConsPlusNormal"/>
        <w:ind w:firstLine="540"/>
        <w:jc w:val="both"/>
      </w:pPr>
      <w:r>
        <w:t>- определяет победителя конкурса;</w:t>
      </w:r>
    </w:p>
    <w:p w:rsidR="00F14D75" w:rsidRDefault="00F14D75" w:rsidP="00F14D75">
      <w:pPr>
        <w:pStyle w:val="ConsPlusNormal"/>
        <w:ind w:firstLine="540"/>
        <w:jc w:val="both"/>
      </w:pPr>
      <w:r>
        <w:t>- оформляет протоколы заседаний конкурсной комиссии.</w:t>
      </w:r>
    </w:p>
    <w:p w:rsidR="00F14D75" w:rsidRDefault="00F14D75" w:rsidP="00F14D75">
      <w:pPr>
        <w:pStyle w:val="ConsPlusNormal"/>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F14D75" w:rsidRDefault="00F14D75" w:rsidP="00F14D75">
      <w:pPr>
        <w:pStyle w:val="ConsPlusNormal"/>
        <w:ind w:firstLine="540"/>
        <w:jc w:val="both"/>
      </w:pPr>
      <w: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F14D75" w:rsidRDefault="00F14D75" w:rsidP="00F14D75">
      <w:pPr>
        <w:pStyle w:val="ConsPlusNormal"/>
        <w:ind w:firstLine="540"/>
        <w:jc w:val="both"/>
      </w:pPr>
      <w: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F14D75" w:rsidRDefault="00F14D75" w:rsidP="00F14D75">
      <w:pPr>
        <w:pStyle w:val="ConsPlusNormal"/>
        <w:ind w:firstLine="540"/>
        <w:jc w:val="both"/>
      </w:pPr>
      <w:r>
        <w:t>В случае равенства голосов голос председателя конкурсной комиссии является решающим.</w:t>
      </w:r>
    </w:p>
    <w:p w:rsidR="00F14D75" w:rsidRDefault="00F14D75" w:rsidP="00F14D75">
      <w:pPr>
        <w:pStyle w:val="ConsPlusNormal"/>
        <w:ind w:firstLine="540"/>
        <w:jc w:val="both"/>
      </w:pPr>
      <w:r>
        <w:t>4.6. Конкурсная комиссия отклоняет заявления на участие в конкурсе в случае, если:</w:t>
      </w:r>
    </w:p>
    <w:p w:rsidR="00F14D75" w:rsidRDefault="00F14D75" w:rsidP="00F14D75">
      <w:pPr>
        <w:pStyle w:val="ConsPlusNormal"/>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14D75" w:rsidRDefault="00F14D75" w:rsidP="00F14D75">
      <w:pPr>
        <w:pStyle w:val="ConsPlusNormal"/>
        <w:ind w:firstLine="540"/>
        <w:jc w:val="both"/>
      </w:pPr>
      <w:r>
        <w:t xml:space="preserve">- заявление и заявительные документы, конкурсная документация представлены </w:t>
      </w:r>
      <w:r>
        <w:lastRenderedPageBreak/>
        <w:t>заявителем по истечении установленного срока приема документов;</w:t>
      </w:r>
    </w:p>
    <w:p w:rsidR="00F14D75" w:rsidRDefault="00F14D75" w:rsidP="00F14D75">
      <w:pPr>
        <w:pStyle w:val="ConsPlusNormal"/>
        <w:ind w:firstLine="540"/>
        <w:jc w:val="both"/>
      </w:pPr>
      <w:r>
        <w:t>- участником конкурса не представлены документы и информация, указанные в п. 5.3 настоящего Положения.</w:t>
      </w:r>
    </w:p>
    <w:p w:rsidR="00F14D75" w:rsidRDefault="00F14D75" w:rsidP="00F14D75">
      <w:pPr>
        <w:pStyle w:val="ConsPlusNormal"/>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14D75" w:rsidRDefault="00F14D75" w:rsidP="00F14D75">
      <w:pPr>
        <w:pStyle w:val="ConsPlusNormal"/>
        <w:ind w:firstLine="540"/>
        <w:jc w:val="both"/>
      </w:pPr>
    </w:p>
    <w:p w:rsidR="00F14D75" w:rsidRDefault="00F14D75" w:rsidP="00F14D75">
      <w:pPr>
        <w:pStyle w:val="ConsPlusNormal"/>
        <w:jc w:val="center"/>
        <w:rPr>
          <w:b/>
        </w:rPr>
      </w:pPr>
      <w:r>
        <w:rPr>
          <w:b/>
        </w:rPr>
        <w:t>5. Условия проведения конкурса</w:t>
      </w:r>
    </w:p>
    <w:p w:rsidR="00F14D75" w:rsidRDefault="00F14D75" w:rsidP="00F14D75">
      <w:pPr>
        <w:pStyle w:val="ConsPlusNormal"/>
        <w:ind w:firstLine="540"/>
        <w:jc w:val="both"/>
      </w:pPr>
    </w:p>
    <w:p w:rsidR="00F14D75" w:rsidRDefault="00F14D75" w:rsidP="00F14D75">
      <w:pPr>
        <w:pStyle w:val="ConsPlusNormal"/>
        <w:ind w:firstLine="540"/>
        <w:jc w:val="both"/>
      </w:pPr>
      <w:r>
        <w:t>5.1. Решение о проведении конкурса принимается Администрацией.</w:t>
      </w:r>
    </w:p>
    <w:p w:rsidR="00F14D75" w:rsidRDefault="00F14D75" w:rsidP="00F14D75">
      <w:pPr>
        <w:pStyle w:val="ConsPlusNormal"/>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F14D75" w:rsidRDefault="00F14D75" w:rsidP="00F14D75">
      <w:pPr>
        <w:pStyle w:val="ConsPlusNormal"/>
        <w:ind w:firstLine="540"/>
        <w:jc w:val="both"/>
      </w:pPr>
      <w:r>
        <w:t xml:space="preserve">5.3. Лица, желающие </w:t>
      </w:r>
      <w:proofErr w:type="gramStart"/>
      <w:r>
        <w:t>разместить</w:t>
      </w:r>
      <w:proofErr w:type="gramEnd"/>
      <w:r>
        <w:t xml:space="preserve"> нестационарный торговый объект и объект по оказанию услуг, для участия в конкурсе направляют в Администрацию:</w:t>
      </w:r>
    </w:p>
    <w:p w:rsidR="00F14D75" w:rsidRDefault="00F14D75" w:rsidP="00F14D75">
      <w:pPr>
        <w:pStyle w:val="ConsPlusNormal"/>
        <w:ind w:firstLine="540"/>
        <w:jc w:val="both"/>
      </w:pPr>
      <w:r>
        <w:t>-заявление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с указанием места размещения объекта с приложением к нему следующих заявительных документов:</w:t>
      </w:r>
    </w:p>
    <w:p w:rsidR="00F14D75" w:rsidRDefault="00F14D75" w:rsidP="00F14D75">
      <w:pPr>
        <w:pStyle w:val="ConsPlusNormal"/>
        <w:ind w:firstLine="540"/>
        <w:jc w:val="both"/>
      </w:pPr>
      <w:r>
        <w:t>-заверенная заявителем копия устава (для юридических лиц);</w:t>
      </w:r>
    </w:p>
    <w:p w:rsidR="00F14D75" w:rsidRDefault="00F14D75" w:rsidP="00F14D75">
      <w:pPr>
        <w:pStyle w:val="ConsPlusNormal"/>
        <w:ind w:firstLine="540"/>
        <w:jc w:val="both"/>
      </w:pPr>
      <w:r>
        <w:t>-информация о режиме работы объекта;</w:t>
      </w:r>
    </w:p>
    <w:p w:rsidR="00F14D75" w:rsidRDefault="00F14D75" w:rsidP="00F14D75">
      <w:pPr>
        <w:pStyle w:val="ConsPlusNormal"/>
        <w:ind w:firstLine="540"/>
        <w:jc w:val="both"/>
      </w:pPr>
      <w:r>
        <w:t>-информация о виде деятельности и виде продукции, планируемой к реализации;</w:t>
      </w:r>
    </w:p>
    <w:p w:rsidR="00F14D75" w:rsidRDefault="00F14D75" w:rsidP="00F14D75">
      <w:pPr>
        <w:pStyle w:val="ConsPlusNormal"/>
        <w:ind w:firstLine="540"/>
        <w:jc w:val="both"/>
      </w:pPr>
      <w:r>
        <w:t xml:space="preserve">- проектную документацию (проект планируемого нестационарного торгового объекта и объекта по оказанию услуг: фотомонтаж, </w:t>
      </w:r>
      <w:proofErr w:type="spellStart"/>
      <w:r>
        <w:t>фотофиксация</w:t>
      </w:r>
      <w:proofErr w:type="spellEnd"/>
      <w:r>
        <w:t xml:space="preserve"> места);</w:t>
      </w:r>
    </w:p>
    <w:p w:rsidR="00F14D75" w:rsidRDefault="00F14D75" w:rsidP="00F14D75">
      <w:pPr>
        <w:pStyle w:val="ConsPlusNormal"/>
        <w:ind w:firstLine="540"/>
        <w:jc w:val="both"/>
      </w:pPr>
      <w:r>
        <w:t>-информацию о количестве создаваемых рабочих местах.</w:t>
      </w:r>
    </w:p>
    <w:p w:rsidR="00F14D75" w:rsidRDefault="00F14D75" w:rsidP="00F14D75">
      <w:pPr>
        <w:pStyle w:val="ConsPlusNormal"/>
        <w:ind w:firstLine="540"/>
        <w:jc w:val="both"/>
      </w:pPr>
      <w: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F14D75" w:rsidRDefault="00F14D75" w:rsidP="00F14D75">
      <w:pPr>
        <w:pStyle w:val="ConsPlusNormal"/>
        <w:ind w:firstLine="540"/>
        <w:jc w:val="both"/>
      </w:pPr>
      <w:r>
        <w:t xml:space="preserve">5.5. Организатором проведения конкурса устанавливается место представления </w:t>
      </w:r>
      <w:proofErr w:type="gramStart"/>
      <w:r>
        <w:t>конкурсных</w:t>
      </w:r>
      <w:proofErr w:type="gramEnd"/>
      <w:r>
        <w:t xml:space="preserve"> документации на участие в конкурсе.</w:t>
      </w:r>
    </w:p>
    <w:p w:rsidR="00F14D75" w:rsidRDefault="00F14D75" w:rsidP="00F14D75">
      <w:pPr>
        <w:pStyle w:val="ConsPlusNormal"/>
        <w:ind w:firstLine="540"/>
        <w:jc w:val="both"/>
      </w:pPr>
    </w:p>
    <w:p w:rsidR="00F14D75" w:rsidRDefault="00F14D75" w:rsidP="00F14D75">
      <w:pPr>
        <w:pStyle w:val="ConsPlusNormal"/>
        <w:jc w:val="center"/>
        <w:rPr>
          <w:b/>
        </w:rPr>
      </w:pPr>
      <w:r>
        <w:rPr>
          <w:b/>
        </w:rPr>
        <w:t>6. Процедура проведения конкурса</w:t>
      </w:r>
    </w:p>
    <w:p w:rsidR="00F14D75" w:rsidRDefault="00F14D75" w:rsidP="00F14D75">
      <w:pPr>
        <w:pStyle w:val="ConsPlusNormal"/>
        <w:ind w:firstLine="540"/>
        <w:jc w:val="both"/>
      </w:pPr>
    </w:p>
    <w:p w:rsidR="00F14D75" w:rsidRDefault="00F14D75" w:rsidP="00F14D75">
      <w:pPr>
        <w:pStyle w:val="ConsPlusNormal"/>
        <w:ind w:firstLine="540"/>
        <w:jc w:val="both"/>
      </w:pPr>
      <w:r>
        <w:t>6.1. Извещение о проведении конкурса (далее - извещение) публикуется в средствах массовой информации и размещается на официальном сайте в сети Интернет.</w:t>
      </w:r>
    </w:p>
    <w:p w:rsidR="00F14D75" w:rsidRDefault="00F14D75" w:rsidP="00F14D75">
      <w:pPr>
        <w:pStyle w:val="ConsPlusNormal"/>
        <w:ind w:firstLine="540"/>
        <w:jc w:val="both"/>
      </w:pPr>
      <w:r>
        <w:t>6.2. Извещение должно содержать следующую информацию:</w:t>
      </w:r>
    </w:p>
    <w:p w:rsidR="00F14D75" w:rsidRDefault="00F14D75" w:rsidP="00F14D75">
      <w:pPr>
        <w:pStyle w:val="ConsPlusNormal"/>
        <w:ind w:firstLine="540"/>
        <w:jc w:val="both"/>
      </w:pPr>
      <w:r>
        <w:t>- предмет конкурса;</w:t>
      </w:r>
    </w:p>
    <w:p w:rsidR="00F14D75" w:rsidRDefault="00F14D75" w:rsidP="00F14D75">
      <w:pPr>
        <w:pStyle w:val="ConsPlusNormal"/>
        <w:ind w:firstLine="540"/>
        <w:jc w:val="both"/>
      </w:pPr>
      <w:r>
        <w:t>- место размещения нестационарного торгового объекта и объекта по оказанию услуг;</w:t>
      </w:r>
    </w:p>
    <w:p w:rsidR="00F14D75" w:rsidRDefault="00F14D75" w:rsidP="00F14D75">
      <w:pPr>
        <w:pStyle w:val="ConsPlusNormal"/>
        <w:ind w:firstLine="540"/>
        <w:jc w:val="both"/>
      </w:pPr>
      <w:r>
        <w:t>- специализацию, тип нестационарного торгового объекта и объекта по оказанию услуг;</w:t>
      </w:r>
    </w:p>
    <w:p w:rsidR="00F14D75" w:rsidRDefault="00F14D75" w:rsidP="00F14D75">
      <w:pPr>
        <w:pStyle w:val="ConsPlusNormal"/>
        <w:ind w:firstLine="540"/>
        <w:jc w:val="both"/>
      </w:pPr>
      <w:r>
        <w:t>- срок размещения нестационарного торгового объекта и объекта по оказанию услуг;</w:t>
      </w:r>
    </w:p>
    <w:p w:rsidR="00F14D75" w:rsidRDefault="00F14D75" w:rsidP="00F14D75">
      <w:pPr>
        <w:pStyle w:val="ConsPlusNormal"/>
        <w:ind w:firstLine="540"/>
        <w:jc w:val="both"/>
      </w:pPr>
      <w:r>
        <w:t>- критерии определения победителя конкурса;</w:t>
      </w:r>
    </w:p>
    <w:p w:rsidR="00F14D75" w:rsidRDefault="00F14D75" w:rsidP="00F14D75">
      <w:pPr>
        <w:pStyle w:val="ConsPlusNormal"/>
        <w:ind w:firstLine="540"/>
        <w:jc w:val="both"/>
      </w:pPr>
      <w:r>
        <w:t>- место, порядок и срок приема заявлений и заявительных документов, конкурсной документации на участие в конкурсе;</w:t>
      </w:r>
    </w:p>
    <w:p w:rsidR="00F14D75" w:rsidRDefault="00F14D75" w:rsidP="00F14D75">
      <w:pPr>
        <w:pStyle w:val="ConsPlusNormal"/>
        <w:ind w:firstLine="540"/>
        <w:jc w:val="both"/>
      </w:pPr>
      <w:r>
        <w:t>- место, дату и время проведения конкурса;</w:t>
      </w:r>
    </w:p>
    <w:p w:rsidR="00F14D75" w:rsidRDefault="00F14D75" w:rsidP="00F14D75">
      <w:pPr>
        <w:pStyle w:val="ConsPlusNormal"/>
        <w:ind w:firstLine="540"/>
        <w:jc w:val="both"/>
      </w:pPr>
      <w:r>
        <w:t>- наличие обременений на место размещения нестационарного торгового объекта и объекта по оказанию услуг.</w:t>
      </w:r>
    </w:p>
    <w:p w:rsidR="00F14D75" w:rsidRDefault="00F14D75" w:rsidP="00F14D75">
      <w:pPr>
        <w:pStyle w:val="ConsPlusNormal"/>
        <w:ind w:firstLine="540"/>
        <w:jc w:val="both"/>
      </w:pPr>
      <w:r>
        <w:t xml:space="preserve">6.3. На заседании конкурсной комиссии вскрываются конверты с конкурсной документацией. Конкурсная документация, полученная организатором проведения </w:t>
      </w:r>
      <w:r>
        <w:lastRenderedPageBreak/>
        <w:t>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F14D75" w:rsidRDefault="00F14D75" w:rsidP="00F14D75">
      <w:pPr>
        <w:pStyle w:val="ConsPlusNormal"/>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F14D75" w:rsidRDefault="00F14D75" w:rsidP="00F14D75">
      <w:pPr>
        <w:pStyle w:val="ConsPlusNormal"/>
        <w:ind w:firstLine="540"/>
        <w:jc w:val="both"/>
      </w:pPr>
      <w:r>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F14D75" w:rsidRDefault="00F14D75" w:rsidP="00F14D75">
      <w:pPr>
        <w:pStyle w:val="ConsPlusNormal"/>
        <w:ind w:firstLine="540"/>
        <w:jc w:val="both"/>
      </w:pPr>
      <w:r>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F14D75" w:rsidRDefault="00F14D75" w:rsidP="00F14D75">
      <w:pPr>
        <w:pStyle w:val="ConsPlusNormal"/>
        <w:ind w:firstLine="540"/>
        <w:jc w:val="both"/>
      </w:pPr>
      <w:r>
        <w:t>Основные критерии оценки заявок на участие в конкурсе:</w:t>
      </w:r>
    </w:p>
    <w:p w:rsidR="00F14D75" w:rsidRDefault="00F14D75" w:rsidP="00F14D75">
      <w:pPr>
        <w:pStyle w:val="ConsPlusNormal"/>
        <w:ind w:firstLine="540"/>
        <w:jc w:val="both"/>
      </w:pPr>
      <w:r>
        <w:t>1) по критерию "Цена за право заключения договора на размещение объекта" оценка заявки определяется следующим образом:</w:t>
      </w:r>
    </w:p>
    <w:p w:rsidR="00F14D75" w:rsidRDefault="00F14D75" w:rsidP="00F14D75">
      <w:pPr>
        <w:pStyle w:val="ConsPlusNormal"/>
        <w:ind w:firstLine="540"/>
        <w:jc w:val="both"/>
      </w:pPr>
      <w:r>
        <w:rPr>
          <w:noProof/>
        </w:rPr>
        <w:drawing>
          <wp:inline distT="0" distB="0" distL="0" distR="0">
            <wp:extent cx="1647825" cy="4381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a:srcRect/>
                    <a:stretch>
                      <a:fillRect/>
                    </a:stretch>
                  </pic:blipFill>
                  <pic:spPr bwMode="auto">
                    <a:xfrm>
                      <a:off x="0" y="0"/>
                      <a:ext cx="1647825" cy="438150"/>
                    </a:xfrm>
                    <a:custGeom>
                      <a:avLst/>
                      <a:gdLst>
                        <a:gd name="T0" fmla="*/ 3163 w 1000"/>
                        <a:gd name="T1" fmla="*/ 3163 h 1000"/>
                        <a:gd name="T2" fmla="*/ 18437 w 1000"/>
                        <a:gd name="T3" fmla="*/ 18437 h 1000"/>
                      </a:gdLst>
                      <a:ahLst/>
                      <a:cxnLst/>
                      <a:rect l="T0" t="T1" r="T2" b="T3"/>
                      <a:pathLst/>
                    </a:custGeom>
                    <a:noFill/>
                    <a:ln w="9525">
                      <a:noFill/>
                      <a:miter lim="800000"/>
                      <a:headEnd/>
                      <a:tailEnd/>
                    </a:ln>
                  </pic:spPr>
                </pic:pic>
              </a:graphicData>
            </a:graphic>
          </wp:inline>
        </w:drawing>
      </w:r>
    </w:p>
    <w:p w:rsidR="00F14D75" w:rsidRDefault="00F14D75" w:rsidP="00F14D75">
      <w:pPr>
        <w:pStyle w:val="ConsPlusNormal"/>
        <w:ind w:firstLine="540"/>
        <w:jc w:val="both"/>
      </w:pPr>
      <w:r>
        <w:t xml:space="preserve">где </w:t>
      </w:r>
      <w:proofErr w:type="gramStart"/>
      <w:r>
        <w:t>Ц</w:t>
      </w:r>
      <w:proofErr w:type="gramEnd"/>
      <w:r>
        <w:t xml:space="preserve"> - цена за право заключения договора на размещение объекта;</w:t>
      </w:r>
    </w:p>
    <w:p w:rsidR="00F14D75" w:rsidRDefault="00F14D75" w:rsidP="00F14D75">
      <w:pPr>
        <w:pStyle w:val="ConsPlusNormal"/>
        <w:ind w:firstLine="540"/>
        <w:jc w:val="both"/>
      </w:pPr>
      <w:proofErr w:type="spellStart"/>
      <w:r>
        <w:t>Цуч</w:t>
      </w:r>
      <w:proofErr w:type="spellEnd"/>
      <w:r>
        <w:t xml:space="preserve"> - цена по договору на размещение объекта, предложенная участником конкурса;</w:t>
      </w:r>
    </w:p>
    <w:p w:rsidR="00F14D75" w:rsidRDefault="00F14D75" w:rsidP="00F14D75">
      <w:pPr>
        <w:pStyle w:val="ConsPlusNormal"/>
        <w:ind w:firstLine="540"/>
        <w:jc w:val="both"/>
      </w:pPr>
      <w:proofErr w:type="spellStart"/>
      <w:r>
        <w:t>Цмин</w:t>
      </w:r>
      <w:proofErr w:type="spellEnd"/>
      <w:r>
        <w:t xml:space="preserve"> - начальная (минимальная) цена по договору на размещение объекта, установленная в извещении и конкурсной документации.</w:t>
      </w:r>
    </w:p>
    <w:p w:rsidR="00F14D75" w:rsidRDefault="00F14D75" w:rsidP="00F14D75">
      <w:pPr>
        <w:pStyle w:val="ConsPlusNormal"/>
        <w:ind w:firstLine="540"/>
        <w:jc w:val="both"/>
      </w:pPr>
      <w:r>
        <w:t xml:space="preserve">Полученному значению </w:t>
      </w:r>
      <w:proofErr w:type="gramStart"/>
      <w:r>
        <w:t>Ц</w:t>
      </w:r>
      <w:proofErr w:type="gramEnd"/>
      <w:r>
        <w:t xml:space="preserve"> присваивается оценка в баллах в следующем порядке:</w:t>
      </w:r>
    </w:p>
    <w:p w:rsidR="00F14D75" w:rsidRDefault="00F14D75" w:rsidP="00F14D75">
      <w:pPr>
        <w:pStyle w:val="ConsPlusNormal"/>
        <w:ind w:firstLine="540"/>
        <w:jc w:val="both"/>
      </w:pPr>
      <w:r>
        <w:t xml:space="preserve">- при </w:t>
      </w:r>
      <w:proofErr w:type="gramStart"/>
      <w:r>
        <w:t>Ц</w:t>
      </w:r>
      <w:proofErr w:type="gramEnd"/>
      <w:r>
        <w:t xml:space="preserve"> от 0 до 10 (включительно) - присваивается 1 балл;</w:t>
      </w:r>
    </w:p>
    <w:p w:rsidR="00F14D75" w:rsidRDefault="00F14D75" w:rsidP="00F14D75">
      <w:pPr>
        <w:pStyle w:val="ConsPlusNormal"/>
        <w:ind w:firstLine="540"/>
        <w:jc w:val="both"/>
      </w:pPr>
      <w:r>
        <w:t xml:space="preserve">- при </w:t>
      </w:r>
      <w:proofErr w:type="gramStart"/>
      <w:r>
        <w:t>Ц</w:t>
      </w:r>
      <w:proofErr w:type="gramEnd"/>
      <w:r>
        <w:t xml:space="preserve"> более 10 до 20 (включительно) - присваивается 3 балла;</w:t>
      </w:r>
    </w:p>
    <w:p w:rsidR="00F14D75" w:rsidRDefault="00F14D75" w:rsidP="00F14D75">
      <w:pPr>
        <w:pStyle w:val="ConsPlusNormal"/>
        <w:ind w:firstLine="540"/>
        <w:jc w:val="both"/>
      </w:pPr>
      <w:r>
        <w:t xml:space="preserve">- при </w:t>
      </w:r>
      <w:proofErr w:type="gramStart"/>
      <w:r>
        <w:t>Ц</w:t>
      </w:r>
      <w:proofErr w:type="gramEnd"/>
      <w:r>
        <w:t xml:space="preserve"> более 20 до 30 (включительно) - присваивается 5 балла;</w:t>
      </w:r>
    </w:p>
    <w:p w:rsidR="00F14D75" w:rsidRDefault="00F14D75" w:rsidP="00F14D75">
      <w:pPr>
        <w:pStyle w:val="ConsPlusNormal"/>
        <w:ind w:firstLine="540"/>
        <w:jc w:val="both"/>
      </w:pPr>
      <w:r>
        <w:t xml:space="preserve">- при </w:t>
      </w:r>
      <w:proofErr w:type="gramStart"/>
      <w:r>
        <w:t>Ц</w:t>
      </w:r>
      <w:proofErr w:type="gramEnd"/>
      <w:r>
        <w:t xml:space="preserve"> более 30 до 40 (включительно) - присваивается 7 балла;</w:t>
      </w:r>
    </w:p>
    <w:p w:rsidR="00F14D75" w:rsidRDefault="00F14D75" w:rsidP="00F14D75">
      <w:pPr>
        <w:pStyle w:val="ConsPlusNormal"/>
        <w:ind w:firstLine="540"/>
        <w:jc w:val="both"/>
      </w:pPr>
      <w:r>
        <w:t xml:space="preserve">- при </w:t>
      </w:r>
      <w:proofErr w:type="gramStart"/>
      <w:r>
        <w:t>Ц</w:t>
      </w:r>
      <w:proofErr w:type="gramEnd"/>
      <w:r>
        <w:t xml:space="preserve"> более 40 до 50 (включительно) - присваивается 9 баллов;</w:t>
      </w:r>
    </w:p>
    <w:p w:rsidR="00F14D75" w:rsidRDefault="00F14D75" w:rsidP="00F14D75">
      <w:pPr>
        <w:pStyle w:val="ConsPlusNormal"/>
        <w:ind w:firstLine="540"/>
        <w:jc w:val="both"/>
      </w:pPr>
      <w:r>
        <w:t xml:space="preserve">- при </w:t>
      </w:r>
      <w:proofErr w:type="gramStart"/>
      <w:r>
        <w:t>Ц</w:t>
      </w:r>
      <w:proofErr w:type="gramEnd"/>
      <w:r>
        <w:t xml:space="preserve"> более 50 до 60 (включительно) - присваивается 11 баллов;</w:t>
      </w:r>
    </w:p>
    <w:p w:rsidR="00F14D75" w:rsidRDefault="00F14D75" w:rsidP="00F14D75">
      <w:pPr>
        <w:pStyle w:val="ConsPlusNormal"/>
        <w:ind w:firstLine="540"/>
        <w:jc w:val="both"/>
      </w:pPr>
      <w:r>
        <w:t xml:space="preserve">- при </w:t>
      </w:r>
      <w:proofErr w:type="gramStart"/>
      <w:r>
        <w:t>Ц</w:t>
      </w:r>
      <w:proofErr w:type="gramEnd"/>
      <w:r>
        <w:t xml:space="preserve"> более 60 до 70 (включительно) - присваивается 13 баллов;</w:t>
      </w:r>
    </w:p>
    <w:p w:rsidR="00F14D75" w:rsidRDefault="00F14D75" w:rsidP="00F14D75">
      <w:pPr>
        <w:pStyle w:val="ConsPlusNormal"/>
        <w:ind w:firstLine="540"/>
        <w:jc w:val="both"/>
      </w:pPr>
      <w:r>
        <w:t xml:space="preserve">- при </w:t>
      </w:r>
      <w:proofErr w:type="gramStart"/>
      <w:r>
        <w:t>Ц</w:t>
      </w:r>
      <w:proofErr w:type="gramEnd"/>
      <w:r>
        <w:t xml:space="preserve"> более 70 до 80 (включительно) - присваивается 15 баллов;</w:t>
      </w:r>
    </w:p>
    <w:p w:rsidR="00F14D75" w:rsidRDefault="00F14D75" w:rsidP="00F14D75">
      <w:pPr>
        <w:pStyle w:val="ConsPlusNormal"/>
        <w:ind w:firstLine="540"/>
        <w:jc w:val="both"/>
      </w:pPr>
      <w:r>
        <w:t xml:space="preserve">- при </w:t>
      </w:r>
      <w:proofErr w:type="gramStart"/>
      <w:r>
        <w:t>Ц</w:t>
      </w:r>
      <w:proofErr w:type="gramEnd"/>
      <w:r>
        <w:t xml:space="preserve"> более 80 до 90 (включительно) - присваивается 17 баллов;</w:t>
      </w:r>
    </w:p>
    <w:p w:rsidR="00F14D75" w:rsidRDefault="00F14D75" w:rsidP="00F14D75">
      <w:pPr>
        <w:pStyle w:val="ConsPlusNormal"/>
        <w:ind w:firstLine="540"/>
        <w:jc w:val="both"/>
      </w:pPr>
      <w:r>
        <w:t xml:space="preserve">- при </w:t>
      </w:r>
      <w:proofErr w:type="gramStart"/>
      <w:r>
        <w:t>Ц</w:t>
      </w:r>
      <w:proofErr w:type="gramEnd"/>
      <w:r>
        <w:t xml:space="preserve"> более 90 - присваивается 19 баллов.</w:t>
      </w:r>
    </w:p>
    <w:p w:rsidR="00F14D75" w:rsidRDefault="00F14D75" w:rsidP="00F14D75">
      <w:pPr>
        <w:pStyle w:val="ConsPlusNormal"/>
        <w:ind w:firstLine="540"/>
        <w:jc w:val="both"/>
      </w:pPr>
      <w:r>
        <w:t>6.7. Дополнительными критериями оценки конкурсной документации и определения победителя конкурса являются:</w:t>
      </w:r>
    </w:p>
    <w:p w:rsidR="00F14D75" w:rsidRDefault="00F14D75" w:rsidP="00F14D75">
      <w:pPr>
        <w:pStyle w:val="ConsPlusNormal"/>
        <w:ind w:firstLine="539"/>
        <w:jc w:val="both"/>
      </w:pPr>
      <w:r>
        <w:t xml:space="preserve">а) разнообразие и </w:t>
      </w:r>
      <w:proofErr w:type="spellStart"/>
      <w:r>
        <w:t>востребованность</w:t>
      </w:r>
      <w:proofErr w:type="spellEnd"/>
      <w:r>
        <w:t xml:space="preserve"> реализуемой продукции (услуг);</w:t>
      </w:r>
    </w:p>
    <w:p w:rsidR="00F14D75" w:rsidRDefault="00F14D75" w:rsidP="00F14D75">
      <w:pPr>
        <w:pStyle w:val="ConsPlusNormal"/>
        <w:ind w:firstLine="539"/>
        <w:jc w:val="both"/>
      </w:pPr>
      <w:r>
        <w:t>в) количество образуемых новых рабочих мест.</w:t>
      </w:r>
    </w:p>
    <w:p w:rsidR="00F14D75" w:rsidRDefault="00F14D75" w:rsidP="00F14D7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размер границ уборки территории, наличие договора на вывоз ТКО.</w:t>
      </w:r>
    </w:p>
    <w:p w:rsidR="00F14D75" w:rsidRDefault="00F14D75" w:rsidP="00F14D75">
      <w:pPr>
        <w:pStyle w:val="ConsPlusNormal"/>
        <w:ind w:firstLine="540"/>
        <w:jc w:val="both"/>
      </w:pPr>
      <w:r>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F14D75" w:rsidRDefault="00F14D75" w:rsidP="00F14D75">
      <w:pPr>
        <w:pStyle w:val="ConsPlusNormal"/>
        <w:ind w:firstLine="540"/>
        <w:jc w:val="both"/>
      </w:pPr>
      <w:r>
        <w:t>- при отсутствии - 0 баллов по каждому дополнительному критерию;</w:t>
      </w:r>
    </w:p>
    <w:p w:rsidR="00F14D75" w:rsidRDefault="00F14D75" w:rsidP="00F14D75">
      <w:pPr>
        <w:pStyle w:val="ConsPlusNormal"/>
        <w:ind w:firstLine="540"/>
        <w:jc w:val="both"/>
      </w:pPr>
      <w:r>
        <w:t>- при наличии - 3 балла по каждому дополнительному критерию.</w:t>
      </w:r>
    </w:p>
    <w:p w:rsidR="00F14D75" w:rsidRDefault="00F14D75" w:rsidP="00F14D75">
      <w:pPr>
        <w:pStyle w:val="ConsPlusNormal"/>
        <w:ind w:firstLine="540"/>
        <w:jc w:val="both"/>
      </w:pPr>
      <w:r>
        <w:t>6.8.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F14D75" w:rsidRDefault="00F14D75" w:rsidP="00F14D75">
      <w:pPr>
        <w:pStyle w:val="ConsPlusNormal"/>
        <w:ind w:firstLine="540"/>
        <w:jc w:val="both"/>
      </w:pPr>
      <w:r>
        <w:t xml:space="preserve">6.9. По результатам оценки конкурсной документации конкурсная комиссия определяет победителя конкурса. Победителем признается участник конкурса, </w:t>
      </w:r>
      <w:proofErr w:type="gramStart"/>
      <w:r>
        <w:t>заявке</w:t>
      </w:r>
      <w:proofErr w:type="gramEnd"/>
      <w:r>
        <w:t xml:space="preserve"> на участие в конкурсе </w:t>
      </w:r>
      <w:proofErr w:type="gramStart"/>
      <w:r>
        <w:t>которой</w:t>
      </w:r>
      <w:proofErr w:type="gramEnd"/>
      <w:r>
        <w:t xml:space="preserve"> присвоено наибольшее количество баллов.</w:t>
      </w:r>
    </w:p>
    <w:p w:rsidR="00F14D75" w:rsidRDefault="00F14D75" w:rsidP="00F14D75">
      <w:pPr>
        <w:pStyle w:val="ConsPlusNormal"/>
        <w:ind w:firstLine="540"/>
        <w:jc w:val="both"/>
      </w:pPr>
      <w:r>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F14D75" w:rsidRDefault="00F14D75" w:rsidP="00F14D75">
      <w:pPr>
        <w:pStyle w:val="ConsPlusNormal"/>
        <w:ind w:firstLine="540"/>
        <w:jc w:val="both"/>
      </w:pPr>
      <w:r>
        <w:lastRenderedPageBreak/>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F14D75" w:rsidRDefault="00F14D75" w:rsidP="00F14D75">
      <w:pPr>
        <w:pStyle w:val="ConsPlusNormal"/>
        <w:ind w:firstLine="540"/>
        <w:jc w:val="both"/>
      </w:pPr>
      <w:r>
        <w:t xml:space="preserve">6.11. При поступлении одного заявления в период с момента объявления конкурса до окончания приема заявлений конкурс считается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F14D75" w:rsidRDefault="00F14D75" w:rsidP="00F14D75">
      <w:pPr>
        <w:pStyle w:val="ConsPlusNormal"/>
        <w:ind w:firstLine="540"/>
        <w:jc w:val="both"/>
      </w:pPr>
      <w:r>
        <w:t>6.12.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F14D75" w:rsidRDefault="00F14D75" w:rsidP="00F14D75">
      <w:pPr>
        <w:pStyle w:val="ConsPlusNormal"/>
        <w:ind w:firstLine="540"/>
        <w:jc w:val="both"/>
      </w:pPr>
      <w:r>
        <w:t>6.13.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F14D75" w:rsidRDefault="00F14D75" w:rsidP="00F14D75">
      <w:pPr>
        <w:pStyle w:val="ConsPlusNormal"/>
        <w:ind w:firstLine="540"/>
        <w:jc w:val="both"/>
      </w:pPr>
    </w:p>
    <w:p w:rsidR="00F14D75" w:rsidRDefault="00F14D75" w:rsidP="00F14D75">
      <w:pPr>
        <w:pStyle w:val="ConsPlusNormal"/>
        <w:jc w:val="center"/>
        <w:rPr>
          <w:b/>
        </w:rPr>
      </w:pPr>
      <w:r>
        <w:rPr>
          <w:b/>
        </w:rPr>
        <w:t>7. Оформление результатов конкурса</w:t>
      </w:r>
    </w:p>
    <w:p w:rsidR="00F14D75" w:rsidRDefault="00F14D75" w:rsidP="00F14D75">
      <w:pPr>
        <w:pStyle w:val="ConsPlusNormal"/>
        <w:ind w:firstLine="540"/>
        <w:jc w:val="both"/>
      </w:pPr>
    </w:p>
    <w:p w:rsidR="00F14D75" w:rsidRDefault="00F14D75" w:rsidP="00F14D75">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F14D75" w:rsidRDefault="00F14D75" w:rsidP="00F14D75">
      <w:pPr>
        <w:pStyle w:val="ConsPlusNormal"/>
        <w:ind w:firstLine="540"/>
        <w:jc w:val="both"/>
      </w:pPr>
      <w:r>
        <w:t>а) предмет конкурса;</w:t>
      </w:r>
    </w:p>
    <w:p w:rsidR="00F14D75" w:rsidRDefault="00F14D75" w:rsidP="00F14D75">
      <w:pPr>
        <w:pStyle w:val="ConsPlusNormal"/>
        <w:ind w:firstLine="540"/>
        <w:jc w:val="both"/>
      </w:pPr>
      <w:r>
        <w:t>б) состав конкурсной комиссии;</w:t>
      </w:r>
    </w:p>
    <w:p w:rsidR="00F14D75" w:rsidRDefault="00F14D75" w:rsidP="00F14D75">
      <w:pPr>
        <w:pStyle w:val="ConsPlusNormal"/>
        <w:ind w:firstLine="540"/>
        <w:jc w:val="both"/>
      </w:pPr>
      <w:r>
        <w:t>в) наименования участников конкурса;</w:t>
      </w:r>
    </w:p>
    <w:p w:rsidR="00F14D75" w:rsidRDefault="00F14D75" w:rsidP="00F14D75">
      <w:pPr>
        <w:pStyle w:val="ConsPlusNormal"/>
        <w:ind w:firstLine="540"/>
        <w:jc w:val="both"/>
      </w:pPr>
      <w:r>
        <w:t>г) наименование победителя (победителей) конкурса;</w:t>
      </w:r>
    </w:p>
    <w:p w:rsidR="00F14D75" w:rsidRDefault="00F14D75" w:rsidP="00F14D75">
      <w:pPr>
        <w:pStyle w:val="ConsPlusNormal"/>
        <w:ind w:firstLine="540"/>
        <w:jc w:val="both"/>
      </w:pPr>
      <w:proofErr w:type="spellStart"/>
      <w:r>
        <w:t>д</w:t>
      </w:r>
      <w:proofErr w:type="spellEnd"/>
      <w:r>
        <w:t>) основания принятия решения об отклонении заявлений на участие в конкурсе (при необходимости);</w:t>
      </w:r>
    </w:p>
    <w:p w:rsidR="00F14D75" w:rsidRDefault="00F14D75" w:rsidP="00F14D75">
      <w:pPr>
        <w:pStyle w:val="ConsPlusNormal"/>
        <w:ind w:firstLine="540"/>
        <w:jc w:val="both"/>
      </w:pPr>
      <w:r>
        <w:t xml:space="preserve">е) основания признания конкурса </w:t>
      </w:r>
      <w:proofErr w:type="gramStart"/>
      <w:r>
        <w:t>несостоявшимся</w:t>
      </w:r>
      <w:proofErr w:type="gramEnd"/>
      <w:r>
        <w:t xml:space="preserve"> (при необходимости);</w:t>
      </w:r>
    </w:p>
    <w:p w:rsidR="00F14D75" w:rsidRDefault="00F14D75" w:rsidP="00F14D75">
      <w:pPr>
        <w:pStyle w:val="ConsPlusNormal"/>
        <w:ind w:firstLine="540"/>
        <w:jc w:val="both"/>
      </w:pPr>
      <w:r>
        <w:t>ж) срок, на который размещается нестационарный торговый объект и объекта по оказанию услуг.</w:t>
      </w:r>
    </w:p>
    <w:p w:rsidR="00F14D75" w:rsidRDefault="00F14D75" w:rsidP="00F14D75">
      <w:pPr>
        <w:pStyle w:val="ConsPlusNormal"/>
        <w:ind w:firstLine="540"/>
        <w:jc w:val="both"/>
      </w:pPr>
      <w:r>
        <w:t>Протокол подписывается председателем и секретарем конкурсной комиссии.</w:t>
      </w:r>
    </w:p>
    <w:p w:rsidR="00F14D75" w:rsidRDefault="00F14D75" w:rsidP="00F14D75">
      <w:pPr>
        <w:pStyle w:val="ConsPlusNormal"/>
        <w:ind w:firstLine="540"/>
        <w:jc w:val="both"/>
      </w:pPr>
      <w: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F14D75" w:rsidRDefault="00F14D75" w:rsidP="00F14D75">
      <w:pPr>
        <w:pStyle w:val="ConsPlusNormal"/>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F14D75" w:rsidRDefault="00F14D75" w:rsidP="00F14D75">
      <w:pPr>
        <w:pStyle w:val="ConsPlusNormal"/>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F14D75" w:rsidRDefault="00F14D75" w:rsidP="00F14D75">
      <w:pPr>
        <w:pStyle w:val="ConsPlusNormal"/>
        <w:ind w:firstLine="540"/>
        <w:jc w:val="both"/>
      </w:pPr>
      <w:r>
        <w:t>7.4. Итоги проведения конкурса публикуются на официальном сайте Администрации в сети Интернет.</w:t>
      </w:r>
    </w:p>
    <w:p w:rsidR="00F14D75" w:rsidRDefault="00F14D75" w:rsidP="00F14D75">
      <w:pPr>
        <w:pStyle w:val="ConsPlusNormal"/>
        <w:ind w:firstLine="540"/>
        <w:jc w:val="both"/>
      </w:pPr>
    </w:p>
    <w:p w:rsidR="00F14D75" w:rsidRDefault="00F14D75" w:rsidP="00F14D75">
      <w:pPr>
        <w:pStyle w:val="ConsPlusNormal"/>
        <w:jc w:val="center"/>
        <w:rPr>
          <w:b/>
        </w:rPr>
      </w:pPr>
      <w:r>
        <w:rPr>
          <w:b/>
        </w:rPr>
        <w:t>8.Заключение договоров на право размещения</w:t>
      </w:r>
    </w:p>
    <w:p w:rsidR="00F14D75" w:rsidRDefault="00F14D75" w:rsidP="00F14D75">
      <w:pPr>
        <w:pStyle w:val="ConsPlusNormal"/>
        <w:jc w:val="center"/>
        <w:rPr>
          <w:b/>
        </w:rPr>
      </w:pPr>
      <w:r>
        <w:rPr>
          <w:b/>
        </w:rPr>
        <w:t>нестационарных торговых объектов и объектов по оказанию услуг</w:t>
      </w:r>
    </w:p>
    <w:p w:rsidR="00F14D75" w:rsidRDefault="00F14D75" w:rsidP="00F14D75">
      <w:pPr>
        <w:pStyle w:val="ConsPlusNormal"/>
        <w:ind w:firstLine="540"/>
        <w:jc w:val="both"/>
      </w:pPr>
    </w:p>
    <w:p w:rsidR="00F14D75" w:rsidRDefault="00F14D75" w:rsidP="00F14D75">
      <w:pPr>
        <w:pStyle w:val="ConsPlusNormal"/>
        <w:ind w:firstLine="540"/>
        <w:jc w:val="both"/>
      </w:pPr>
      <w:r>
        <w:t>8.1. Договор с победителем конкурса заключает Администрация.</w:t>
      </w:r>
    </w:p>
    <w:p w:rsidR="00F14D75" w:rsidRDefault="00F14D75" w:rsidP="00F14D75">
      <w:pPr>
        <w:pStyle w:val="ConsPlusNormal"/>
        <w:ind w:firstLine="540"/>
        <w:jc w:val="both"/>
      </w:pPr>
      <w: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F14D75" w:rsidRDefault="00F14D75" w:rsidP="00F14D75">
      <w:pPr>
        <w:pStyle w:val="ConsPlusNormal"/>
        <w:ind w:firstLine="540"/>
        <w:jc w:val="both"/>
      </w:pPr>
      <w:r>
        <w:t>8.3. Специализация нестационарного торгового объекта является существенным условием договора. Изменение специализации не допускается.</w:t>
      </w:r>
    </w:p>
    <w:p w:rsidR="00F14D75" w:rsidRDefault="00F14D75" w:rsidP="00F14D75">
      <w:pPr>
        <w:pStyle w:val="ConsPlusNormal"/>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F14D75" w:rsidRDefault="00F14D75" w:rsidP="00F14D75">
      <w:pPr>
        <w:pStyle w:val="ConsPlusNormal"/>
        <w:ind w:firstLine="540"/>
        <w:jc w:val="both"/>
      </w:pPr>
      <w:r>
        <w:t>8.5. Договор заключается отдельно на каждый нестационарный торговый объект или объект по оказанию услуг.</w:t>
      </w:r>
    </w:p>
    <w:p w:rsidR="00F14D75" w:rsidRDefault="00F14D75" w:rsidP="00F14D75">
      <w:pPr>
        <w:pStyle w:val="ConsPlusNormal"/>
        <w:ind w:firstLine="540"/>
        <w:jc w:val="both"/>
      </w:pPr>
      <w:r>
        <w:t xml:space="preserve">8.6. Размер оплаты по договору на право размещения нестационарного торгового объекта и объекта по оказанию услуг определяется </w:t>
      </w:r>
      <w:proofErr w:type="gramStart"/>
      <w:r>
        <w:t>согласно Методики</w:t>
      </w:r>
      <w:proofErr w:type="gramEnd"/>
      <w: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N 8 к настоящему решению).</w:t>
      </w:r>
    </w:p>
    <w:p w:rsidR="00F14D75" w:rsidRDefault="00F14D75" w:rsidP="00F14D75">
      <w:pPr>
        <w:pStyle w:val="ConsPlusNormal"/>
        <w:ind w:firstLine="540"/>
        <w:jc w:val="both"/>
      </w:pPr>
      <w:r>
        <w:t>8.7. Оплата по договору на размещение нестационарного торгового объекта и объекта по оказанию услуг перечисляется в бюджет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ind w:left="5670"/>
        <w:jc w:val="right"/>
      </w:pPr>
      <w:r>
        <w:lastRenderedPageBreak/>
        <w:t>Приложение № 1</w:t>
      </w:r>
    </w:p>
    <w:p w:rsidR="00F14D75" w:rsidRDefault="00F14D75" w:rsidP="00F14D75">
      <w:pPr>
        <w:pStyle w:val="ConsPlusNormal"/>
        <w:ind w:left="5670"/>
        <w:jc w:val="right"/>
      </w:pPr>
      <w:r>
        <w:t xml:space="preserve">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w:t>
      </w:r>
    </w:p>
    <w:p w:rsidR="00F14D75" w:rsidRDefault="00F14D75" w:rsidP="00F14D75">
      <w:pPr>
        <w:pStyle w:val="ConsPlusNormal"/>
        <w:ind w:left="5670"/>
        <w:jc w:val="right"/>
      </w:pPr>
      <w:r>
        <w:t>Республики Башкортостан</w:t>
      </w:r>
    </w:p>
    <w:p w:rsidR="00F14D75" w:rsidRDefault="00F14D75" w:rsidP="00F14D75">
      <w:pPr>
        <w:pStyle w:val="ConsPlusNormal"/>
        <w:ind w:left="5670"/>
        <w:jc w:val="right"/>
      </w:pPr>
    </w:p>
    <w:p w:rsidR="00F14D75" w:rsidRDefault="00F14D75" w:rsidP="00F14D75">
      <w:pPr>
        <w:pStyle w:val="ConsPlusNormal"/>
        <w:jc w:val="center"/>
      </w:pPr>
      <w:r>
        <w:t>Форма заявления</w:t>
      </w:r>
    </w:p>
    <w:p w:rsidR="00F14D75" w:rsidRDefault="00F14D75" w:rsidP="00F14D75">
      <w:pPr>
        <w:pStyle w:val="ConsPlusNormal"/>
        <w:jc w:val="center"/>
      </w:pPr>
      <w:r>
        <w:t>для участия в конкурсе на право размещения нестационарного торгового</w:t>
      </w:r>
    </w:p>
    <w:p w:rsidR="00F14D75" w:rsidRDefault="00F14D75" w:rsidP="00F14D75">
      <w:pPr>
        <w:pStyle w:val="ConsPlusNormal"/>
        <w:jc w:val="center"/>
      </w:pPr>
      <w:r>
        <w:t>объекта и объекта по оказанию услуг</w:t>
      </w:r>
    </w:p>
    <w:p w:rsidR="00F14D75" w:rsidRDefault="00F14D75" w:rsidP="00F14D75">
      <w:pPr>
        <w:pStyle w:val="ConsPlusNormal"/>
        <w:ind w:firstLine="540"/>
        <w:jc w:val="both"/>
      </w:pPr>
    </w:p>
    <w:p w:rsidR="00F14D75" w:rsidRDefault="00F14D75" w:rsidP="00F14D75">
      <w:pPr>
        <w:pStyle w:val="ConsPlusNormal"/>
        <w:jc w:val="right"/>
      </w:pPr>
      <w:r>
        <w:t>Главе сельского поселения</w:t>
      </w:r>
    </w:p>
    <w:p w:rsidR="00F14D75" w:rsidRDefault="00F14D75" w:rsidP="00F14D75">
      <w:pPr>
        <w:pStyle w:val="ConsPlusNormal"/>
        <w:jc w:val="right"/>
      </w:pPr>
      <w:r>
        <w:t>Раевский  сельсовет</w:t>
      </w:r>
    </w:p>
    <w:p w:rsidR="00F14D75" w:rsidRDefault="00F14D75" w:rsidP="00F14D75">
      <w:pPr>
        <w:pStyle w:val="ConsPlusNormal"/>
        <w:jc w:val="right"/>
      </w:pPr>
      <w:r>
        <w:t>муниципального района</w:t>
      </w:r>
    </w:p>
    <w:p w:rsidR="00F14D75" w:rsidRDefault="00F14D75" w:rsidP="00F14D75">
      <w:pPr>
        <w:pStyle w:val="ConsPlusNormal"/>
        <w:jc w:val="right"/>
      </w:pPr>
      <w:r>
        <w:t>Альшеевский район</w:t>
      </w:r>
    </w:p>
    <w:p w:rsidR="00F14D75" w:rsidRDefault="00F14D75" w:rsidP="00F14D75">
      <w:pPr>
        <w:pStyle w:val="ConsPlusNormal"/>
        <w:jc w:val="right"/>
      </w:pPr>
      <w:r>
        <w:t>Республики Башкортостан</w:t>
      </w:r>
    </w:p>
    <w:p w:rsidR="00F14D75" w:rsidRDefault="00F14D75" w:rsidP="00F14D75">
      <w:pPr>
        <w:pStyle w:val="ConsPlusNormal"/>
        <w:jc w:val="right"/>
      </w:pPr>
      <w:r>
        <w:t>________________________</w:t>
      </w:r>
    </w:p>
    <w:p w:rsidR="00F14D75" w:rsidRDefault="00F14D75" w:rsidP="00F14D75">
      <w:pPr>
        <w:pStyle w:val="ConsPlusNormal"/>
        <w:jc w:val="right"/>
      </w:pPr>
      <w:r>
        <w:t>От ________________________</w:t>
      </w:r>
    </w:p>
    <w:p w:rsidR="00F14D75" w:rsidRDefault="00F14D75" w:rsidP="00F14D75">
      <w:pPr>
        <w:pStyle w:val="ConsPlusNormal"/>
        <w:jc w:val="right"/>
      </w:pPr>
      <w:r>
        <w:t>(Фамилия, полностью, И.О. инициалы)</w:t>
      </w:r>
    </w:p>
    <w:p w:rsidR="00F14D75" w:rsidRDefault="00F14D75" w:rsidP="00F14D75">
      <w:pPr>
        <w:pStyle w:val="ConsPlusNormal"/>
        <w:ind w:firstLine="540"/>
        <w:jc w:val="both"/>
      </w:pPr>
    </w:p>
    <w:p w:rsidR="00F14D75" w:rsidRDefault="00F14D75" w:rsidP="00F14D75">
      <w:pPr>
        <w:pStyle w:val="ConsPlusNormal"/>
        <w:jc w:val="center"/>
      </w:pPr>
      <w:r>
        <w:t>Заявление</w:t>
      </w:r>
    </w:p>
    <w:p w:rsidR="00F14D75" w:rsidRDefault="00F14D75" w:rsidP="00F14D75">
      <w:pPr>
        <w:pStyle w:val="ConsPlusNormal"/>
        <w:ind w:firstLine="540"/>
        <w:jc w:val="both"/>
      </w:pPr>
    </w:p>
    <w:p w:rsidR="00F14D75" w:rsidRDefault="00F14D75" w:rsidP="00F14D75">
      <w:pPr>
        <w:pStyle w:val="ConsPlusNormal"/>
      </w:pPr>
      <w:r>
        <w:t>Заявитель ________________________________________________________________</w:t>
      </w:r>
    </w:p>
    <w:p w:rsidR="00F14D75" w:rsidRDefault="00F14D75" w:rsidP="00F14D75">
      <w:pPr>
        <w:pStyle w:val="ConsPlusNormal"/>
      </w:pPr>
      <w:r>
        <w:t>Субъект торговли _________________________________________________________</w:t>
      </w:r>
    </w:p>
    <w:p w:rsidR="00F14D75" w:rsidRDefault="00F14D75" w:rsidP="00F14D75">
      <w:pPr>
        <w:pStyle w:val="ConsPlusNormal"/>
      </w:pPr>
      <w:r>
        <w:t>Юридический (домашний) адрес ____________________________________________</w:t>
      </w:r>
    </w:p>
    <w:p w:rsidR="00F14D75" w:rsidRDefault="00F14D75" w:rsidP="00F14D75">
      <w:pPr>
        <w:pStyle w:val="ConsPlusNormal"/>
      </w:pPr>
      <w:r>
        <w:t>Ф.И.О. руководителя предприятия ___________________________________________</w:t>
      </w:r>
    </w:p>
    <w:p w:rsidR="00F14D75" w:rsidRDefault="00F14D75" w:rsidP="00F14D75">
      <w:pPr>
        <w:pStyle w:val="ConsPlusNormal"/>
      </w:pPr>
      <w:r>
        <w:t>ИНН ____________________________________________________________________</w:t>
      </w:r>
    </w:p>
    <w:p w:rsidR="00F14D75" w:rsidRDefault="00F14D75" w:rsidP="00F14D75">
      <w:pPr>
        <w:pStyle w:val="ConsPlusNormal"/>
      </w:pPr>
      <w:r>
        <w:t>ОГРН ___________________________________________________________________</w:t>
      </w:r>
    </w:p>
    <w:p w:rsidR="00F14D75" w:rsidRDefault="00F14D75" w:rsidP="00F14D75">
      <w:pPr>
        <w:pStyle w:val="ConsPlusNormal"/>
      </w:pPr>
      <w:r>
        <w:t>Контактный телефон ______________________________________________________</w:t>
      </w:r>
    </w:p>
    <w:p w:rsidR="00F14D75" w:rsidRDefault="00F14D75" w:rsidP="00F14D75">
      <w:pPr>
        <w:pStyle w:val="ConsPlusNormal"/>
      </w:pPr>
    </w:p>
    <w:p w:rsidR="00F14D75" w:rsidRDefault="00F14D75" w:rsidP="00F14D75">
      <w:pPr>
        <w:pStyle w:val="ConsPlusNormal"/>
      </w:pPr>
      <w:r>
        <w:t>Описание объекта:</w:t>
      </w:r>
    </w:p>
    <w:p w:rsidR="00F14D75" w:rsidRDefault="00F14D75" w:rsidP="00F14D75">
      <w:pPr>
        <w:pStyle w:val="ConsPlusNormal"/>
      </w:pPr>
      <w:r>
        <w:t>вид ____________________________________________________________________</w:t>
      </w:r>
    </w:p>
    <w:p w:rsidR="00F14D75" w:rsidRDefault="00F14D75" w:rsidP="00F14D75">
      <w:pPr>
        <w:pStyle w:val="ConsPlusNormal"/>
      </w:pPr>
      <w:r>
        <w:t>площадь ________________________________________________________________</w:t>
      </w:r>
    </w:p>
    <w:p w:rsidR="00F14D75" w:rsidRDefault="00F14D75" w:rsidP="00F14D75">
      <w:pPr>
        <w:pStyle w:val="ConsPlusNormal"/>
      </w:pPr>
      <w:r>
        <w:t>место (адрес) размещения _________________________________________________</w:t>
      </w:r>
    </w:p>
    <w:p w:rsidR="00F14D75" w:rsidRDefault="00F14D75" w:rsidP="00F14D75">
      <w:pPr>
        <w:pStyle w:val="ConsPlusNormal"/>
      </w:pPr>
      <w:r>
        <w:t>специализация ___________________________________________________________</w:t>
      </w:r>
    </w:p>
    <w:p w:rsidR="00F14D75" w:rsidRDefault="00F14D75" w:rsidP="00F14D75">
      <w:pPr>
        <w:pStyle w:val="ConsPlusNormal"/>
      </w:pPr>
      <w:r>
        <w:t>________________________________________________________________________</w:t>
      </w:r>
    </w:p>
    <w:p w:rsidR="00F14D75" w:rsidRDefault="00F14D75" w:rsidP="00F14D75">
      <w:pPr>
        <w:pStyle w:val="ConsPlusNormal"/>
      </w:pPr>
      <w:r>
        <w:t>срок (период) размещения _________________________________________________</w:t>
      </w:r>
    </w:p>
    <w:p w:rsidR="00F14D75" w:rsidRDefault="00F14D75" w:rsidP="00F14D75">
      <w:pPr>
        <w:pStyle w:val="ConsPlusNormal"/>
        <w:ind w:firstLine="540"/>
      </w:pPr>
    </w:p>
    <w:p w:rsidR="00F14D75" w:rsidRDefault="00F14D75" w:rsidP="00F14D75">
      <w:pPr>
        <w:pStyle w:val="ConsPlusNormal"/>
        <w:ind w:firstLine="540"/>
        <w:jc w:val="both"/>
      </w:pPr>
      <w:r>
        <w:t>С Положением о порядке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 ознакомлен и обязуюсь его соблюдать.</w:t>
      </w:r>
    </w:p>
    <w:p w:rsidR="00F14D75" w:rsidRDefault="00F14D75" w:rsidP="00F14D75">
      <w:pPr>
        <w:pStyle w:val="ConsPlusNormal"/>
        <w:ind w:firstLine="540"/>
        <w:jc w:val="both"/>
      </w:pPr>
    </w:p>
    <w:p w:rsidR="00F14D75" w:rsidRDefault="00F14D75" w:rsidP="00F14D75">
      <w:pPr>
        <w:pStyle w:val="ConsPlusNormal"/>
        <w:ind w:firstLine="539"/>
        <w:jc w:val="both"/>
      </w:pPr>
      <w:r>
        <w:t>Приложения:</w:t>
      </w:r>
    </w:p>
    <w:p w:rsidR="00F14D75" w:rsidRDefault="00F14D75" w:rsidP="00F14D75">
      <w:pPr>
        <w:pStyle w:val="ConsPlusNormal"/>
        <w:ind w:firstLine="539"/>
        <w:jc w:val="both"/>
      </w:pPr>
      <w:r>
        <w:t>- заверенная заявителем копия устава (для юридических лиц);</w:t>
      </w:r>
    </w:p>
    <w:p w:rsidR="00F14D75" w:rsidRDefault="00F14D75" w:rsidP="00F14D75">
      <w:pPr>
        <w:pStyle w:val="ConsPlusNormal"/>
        <w:ind w:firstLine="539"/>
        <w:jc w:val="both"/>
      </w:pPr>
      <w:r>
        <w:t>- информация о режиме работы объекта;</w:t>
      </w:r>
    </w:p>
    <w:p w:rsidR="00F14D75" w:rsidRDefault="00F14D75" w:rsidP="00F14D75">
      <w:pPr>
        <w:pStyle w:val="ConsPlusNormal"/>
        <w:ind w:firstLine="539"/>
        <w:jc w:val="both"/>
      </w:pPr>
      <w:r>
        <w:t>- информация о виде деятельности и виде продукции, планируемой к реализации;</w:t>
      </w:r>
    </w:p>
    <w:p w:rsidR="00F14D75" w:rsidRDefault="00F14D75" w:rsidP="00F14D75">
      <w:pPr>
        <w:pStyle w:val="ConsPlusNormal"/>
        <w:ind w:firstLine="539"/>
        <w:jc w:val="both"/>
      </w:pPr>
      <w:r>
        <w:t>- проектная документация;</w:t>
      </w:r>
    </w:p>
    <w:p w:rsidR="00F14D75" w:rsidRDefault="00F14D75" w:rsidP="00F14D75">
      <w:pPr>
        <w:pStyle w:val="ConsPlusNormal"/>
        <w:ind w:firstLine="539"/>
        <w:jc w:val="both"/>
      </w:pPr>
      <w:r>
        <w:lastRenderedPageBreak/>
        <w:t>- информация о количестве создаваемых рабочих местах.</w:t>
      </w:r>
    </w:p>
    <w:p w:rsidR="00F14D75" w:rsidRDefault="00F14D75" w:rsidP="00F14D75">
      <w:pPr>
        <w:pStyle w:val="ConsPlusNormal"/>
        <w:ind w:firstLine="540"/>
        <w:jc w:val="both"/>
      </w:pPr>
      <w:r>
        <w:t>"___" ____________ 20__ г. ________________________ _____________</w:t>
      </w:r>
    </w:p>
    <w:p w:rsidR="00F14D75" w:rsidRDefault="00F14D75" w:rsidP="00F14D75">
      <w:pPr>
        <w:pStyle w:val="ConsPlusNormal"/>
        <w:ind w:firstLine="539"/>
        <w:jc w:val="both"/>
      </w:pPr>
      <w:r>
        <w:t>дата подачи заявления Ф.И.О. предпринимателя, подпись</w:t>
      </w:r>
    </w:p>
    <w:p w:rsidR="00F14D75" w:rsidRDefault="00F14D75" w:rsidP="00F14D75">
      <w:pPr>
        <w:pStyle w:val="ConsPlusNormal"/>
        <w:ind w:firstLine="539"/>
        <w:jc w:val="both"/>
      </w:pPr>
      <w:r>
        <w:t>руководителя организации,</w:t>
      </w:r>
    </w:p>
    <w:p w:rsidR="00F14D75" w:rsidRDefault="00F14D75" w:rsidP="00F14D75">
      <w:pPr>
        <w:pStyle w:val="ConsPlusNormal"/>
        <w:ind w:firstLine="539"/>
        <w:jc w:val="both"/>
      </w:pPr>
      <w:r>
        <w:t>доверенного лица М.П. (при наличии)</w:t>
      </w: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r>
        <w:lastRenderedPageBreak/>
        <w:t>Приложение N 4</w:t>
      </w:r>
    </w:p>
    <w:p w:rsidR="00F14D75" w:rsidRDefault="00F14D75" w:rsidP="00F14D75">
      <w:pPr>
        <w:pStyle w:val="ConsPlusNormal"/>
        <w:jc w:val="right"/>
      </w:pPr>
      <w:r>
        <w:t>к решению Совета сельского поселения</w:t>
      </w:r>
    </w:p>
    <w:p w:rsidR="00F14D75" w:rsidRDefault="00F14D75" w:rsidP="00F14D75">
      <w:pPr>
        <w:pStyle w:val="ConsPlusNormal"/>
        <w:jc w:val="right"/>
      </w:pPr>
      <w:r>
        <w:t>Раевский сельсовет муниципального района</w:t>
      </w:r>
    </w:p>
    <w:p w:rsidR="00F14D75" w:rsidRDefault="00F14D75" w:rsidP="00F14D75">
      <w:pPr>
        <w:pStyle w:val="ConsPlusNormal"/>
        <w:jc w:val="right"/>
      </w:pPr>
      <w:r>
        <w:t>Альшеевский район Республики Башкортостан</w:t>
      </w:r>
    </w:p>
    <w:p w:rsidR="00F14D75" w:rsidRDefault="00F14D75" w:rsidP="00F14D75">
      <w:pPr>
        <w:pStyle w:val="ConsPlusNormal"/>
        <w:jc w:val="right"/>
      </w:pPr>
      <w:r>
        <w:t>от 26.08.2021 N 142</w:t>
      </w:r>
    </w:p>
    <w:p w:rsidR="00F14D75" w:rsidRDefault="00F14D75" w:rsidP="00F14D75">
      <w:pPr>
        <w:pStyle w:val="ConsPlusNormal"/>
        <w:ind w:firstLine="540"/>
        <w:jc w:val="both"/>
      </w:pPr>
    </w:p>
    <w:p w:rsidR="00F14D75" w:rsidRDefault="00F14D75" w:rsidP="00F14D75">
      <w:pPr>
        <w:pStyle w:val="ConsPlusNormal"/>
        <w:jc w:val="center"/>
        <w:rPr>
          <w:b/>
        </w:rPr>
      </w:pPr>
      <w:r>
        <w:rPr>
          <w:b/>
        </w:rPr>
        <w:t>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rPr>
          <w:b/>
        </w:rPr>
      </w:pPr>
    </w:p>
    <w:p w:rsidR="00F14D75" w:rsidRDefault="00F14D75" w:rsidP="00F14D75">
      <w:pPr>
        <w:pStyle w:val="ConsPlusNormal"/>
        <w:jc w:val="center"/>
        <w:rPr>
          <w:b/>
        </w:rPr>
      </w:pPr>
      <w:r>
        <w:rPr>
          <w:b/>
        </w:rPr>
        <w:t>1. Общие положения</w:t>
      </w:r>
    </w:p>
    <w:p w:rsidR="00F14D75" w:rsidRDefault="00F14D75" w:rsidP="00F14D75">
      <w:pPr>
        <w:pStyle w:val="ConsPlusNormal"/>
        <w:ind w:firstLine="540"/>
        <w:jc w:val="both"/>
        <w:rPr>
          <w:b/>
        </w:rPr>
      </w:pPr>
    </w:p>
    <w:p w:rsidR="00F14D75" w:rsidRDefault="00F14D75" w:rsidP="00F14D75">
      <w:pPr>
        <w:pStyle w:val="ConsPlusNormal"/>
        <w:ind w:firstLine="540"/>
        <w:jc w:val="both"/>
      </w:pPr>
      <w:r>
        <w:t>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F14D75" w:rsidRDefault="00F14D75" w:rsidP="00F14D75">
      <w:pPr>
        <w:pStyle w:val="ConsPlusNormal"/>
        <w:ind w:firstLine="540"/>
        <w:jc w:val="both"/>
      </w:pPr>
      <w:r>
        <w:t>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Раевский сельсовет муниципального района Альшеевский район Республики Башкортостан и настоящим Положением.</w:t>
      </w:r>
    </w:p>
    <w:p w:rsidR="00F14D75" w:rsidRDefault="00F14D75" w:rsidP="00F14D75">
      <w:pPr>
        <w:pStyle w:val="ConsPlusNormal"/>
        <w:ind w:firstLine="540"/>
        <w:jc w:val="both"/>
      </w:pPr>
    </w:p>
    <w:p w:rsidR="00F14D75" w:rsidRDefault="00F14D75" w:rsidP="00F14D75">
      <w:pPr>
        <w:pStyle w:val="ConsPlusNormal"/>
        <w:jc w:val="center"/>
        <w:rPr>
          <w:b/>
        </w:rPr>
      </w:pPr>
      <w:r>
        <w:rPr>
          <w:b/>
        </w:rPr>
        <w:t>2. Полномочия Комиссии</w:t>
      </w:r>
    </w:p>
    <w:p w:rsidR="00F14D75" w:rsidRDefault="00F14D75" w:rsidP="00F14D75">
      <w:pPr>
        <w:pStyle w:val="ConsPlusNormal"/>
        <w:ind w:firstLine="540"/>
        <w:jc w:val="both"/>
      </w:pPr>
    </w:p>
    <w:p w:rsidR="00F14D75" w:rsidRDefault="00F14D75" w:rsidP="00F14D75">
      <w:pPr>
        <w:pStyle w:val="ConsPlusNormal"/>
        <w:ind w:firstLine="540"/>
        <w:jc w:val="both"/>
      </w:pPr>
      <w:r>
        <w:t>2.1. Комиссия:</w:t>
      </w:r>
    </w:p>
    <w:p w:rsidR="00F14D75" w:rsidRDefault="00F14D75" w:rsidP="00F14D75">
      <w:pPr>
        <w:pStyle w:val="ConsPlusNormal"/>
        <w:ind w:firstLine="540"/>
        <w:jc w:val="both"/>
      </w:pPr>
      <w:r>
        <w:t>2.1.1. Осуществляет вскрытие конвертов с конкурсной документацией.</w:t>
      </w:r>
    </w:p>
    <w:p w:rsidR="00F14D75" w:rsidRDefault="00F14D75" w:rsidP="00F14D75">
      <w:pPr>
        <w:pStyle w:val="ConsPlusNormal"/>
        <w:ind w:firstLine="540"/>
        <w:jc w:val="both"/>
      </w:pPr>
      <w:r>
        <w:t>2.1.2. Рассматривает и оценивает заявления на участие в конкурсе и документы, представленные участниками конкурса.</w:t>
      </w:r>
    </w:p>
    <w:p w:rsidR="00F14D75" w:rsidRDefault="00F14D75" w:rsidP="00F14D75">
      <w:pPr>
        <w:pStyle w:val="ConsPlusNormal"/>
        <w:ind w:firstLine="540"/>
        <w:jc w:val="both"/>
      </w:pPr>
      <w:r>
        <w:t>2.1.3. Определяет победителя конкурса.</w:t>
      </w:r>
    </w:p>
    <w:p w:rsidR="00F14D75" w:rsidRDefault="00F14D75" w:rsidP="00F14D75">
      <w:pPr>
        <w:pStyle w:val="ConsPlusNormal"/>
        <w:ind w:firstLine="540"/>
        <w:jc w:val="both"/>
      </w:pPr>
      <w:r>
        <w:t>2.1.4. Оформляет протоколы заседаний конкурсной комиссии.</w:t>
      </w:r>
    </w:p>
    <w:p w:rsidR="00F14D75" w:rsidRDefault="00F14D75" w:rsidP="00F14D75">
      <w:pPr>
        <w:pStyle w:val="ConsPlusNormal"/>
        <w:ind w:firstLine="540"/>
        <w:jc w:val="both"/>
      </w:pPr>
      <w:r>
        <w:t xml:space="preserve">2.1.5. </w:t>
      </w:r>
      <w:proofErr w:type="gramStart"/>
      <w: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F14D75" w:rsidRDefault="00F14D75" w:rsidP="00F14D75">
      <w:pPr>
        <w:pStyle w:val="ConsPlusNormal"/>
        <w:ind w:firstLine="540"/>
        <w:jc w:val="both"/>
      </w:pPr>
    </w:p>
    <w:p w:rsidR="00F14D75" w:rsidRDefault="00F14D75" w:rsidP="00F14D75">
      <w:pPr>
        <w:pStyle w:val="ConsPlusNormal"/>
        <w:jc w:val="center"/>
        <w:rPr>
          <w:b/>
        </w:rPr>
      </w:pPr>
      <w:r>
        <w:rPr>
          <w:b/>
        </w:rPr>
        <w:t>3. Права Комиссии</w:t>
      </w:r>
    </w:p>
    <w:p w:rsidR="00F14D75" w:rsidRDefault="00F14D75" w:rsidP="00F14D75">
      <w:pPr>
        <w:pStyle w:val="ConsPlusNormal"/>
        <w:ind w:firstLine="540"/>
        <w:jc w:val="both"/>
      </w:pPr>
    </w:p>
    <w:p w:rsidR="00F14D75" w:rsidRDefault="00F14D75" w:rsidP="00F14D75">
      <w:pPr>
        <w:pStyle w:val="ConsPlusNormal"/>
        <w:ind w:firstLine="540"/>
        <w:jc w:val="both"/>
      </w:pPr>
      <w:r>
        <w:t>3.1. Комиссия для выполнения возложенных на нее задач имеет право:</w:t>
      </w:r>
    </w:p>
    <w:p w:rsidR="00F14D75" w:rsidRDefault="00F14D75" w:rsidP="00F14D75">
      <w:pPr>
        <w:pStyle w:val="ConsPlusNormal"/>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F14D75" w:rsidRDefault="00F14D75" w:rsidP="00F14D75">
      <w:pPr>
        <w:pStyle w:val="ConsPlusNormal"/>
        <w:ind w:firstLine="540"/>
        <w:jc w:val="both"/>
      </w:pPr>
      <w: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F14D75" w:rsidRDefault="00F14D75" w:rsidP="00F14D75">
      <w:pPr>
        <w:pStyle w:val="ConsPlusNormal"/>
        <w:ind w:firstLine="540"/>
        <w:jc w:val="both"/>
      </w:pPr>
    </w:p>
    <w:p w:rsidR="00F14D75" w:rsidRDefault="00F14D75" w:rsidP="00F14D75">
      <w:pPr>
        <w:pStyle w:val="ConsPlusNormal"/>
        <w:jc w:val="center"/>
        <w:rPr>
          <w:b/>
        </w:rPr>
      </w:pPr>
      <w:r>
        <w:rPr>
          <w:b/>
        </w:rPr>
        <w:t>4. Организация деятельности Комиссии</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4.1. Состав Комиссии утверждается распоряжением главы сельского поселения Раевский сельсовет муниципального района Альшеевский район Республики </w:t>
      </w:r>
      <w:r>
        <w:lastRenderedPageBreak/>
        <w:t>Башкортостан.</w:t>
      </w:r>
    </w:p>
    <w:p w:rsidR="00F14D75" w:rsidRDefault="00F14D75" w:rsidP="00F14D75">
      <w:pPr>
        <w:pStyle w:val="ConsPlusNormal"/>
        <w:ind w:firstLine="540"/>
        <w:jc w:val="both"/>
      </w:pPr>
      <w:r>
        <w:t>4.2. Работой Комиссии руководит председатель.</w:t>
      </w:r>
    </w:p>
    <w:p w:rsidR="00F14D75" w:rsidRDefault="00F14D75" w:rsidP="00F14D75">
      <w:pPr>
        <w:pStyle w:val="ConsPlusNormal"/>
        <w:ind w:firstLine="540"/>
        <w:jc w:val="both"/>
      </w:pPr>
      <w:r>
        <w:t>4.3. Заседания Комиссии проводятся по мере необходимости.</w:t>
      </w:r>
    </w:p>
    <w:p w:rsidR="00F14D75" w:rsidRDefault="00F14D75" w:rsidP="00F14D75">
      <w:pPr>
        <w:pStyle w:val="ConsPlusNormal"/>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F14D75" w:rsidRDefault="00F14D75" w:rsidP="00F14D75">
      <w:pPr>
        <w:pStyle w:val="ConsPlusNormal"/>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F14D75" w:rsidRDefault="00F14D75" w:rsidP="00F14D75">
      <w:pPr>
        <w:pStyle w:val="ConsPlusNormal"/>
        <w:ind w:firstLine="540"/>
        <w:jc w:val="both"/>
      </w:pPr>
      <w:r>
        <w:t>В случае равенства голосов голос председателя Комиссии является решающим.</w:t>
      </w:r>
    </w:p>
    <w:p w:rsidR="00F14D75" w:rsidRDefault="00F14D75" w:rsidP="00F14D75">
      <w:pPr>
        <w:pStyle w:val="ConsPlusNormal"/>
        <w:ind w:firstLine="540"/>
        <w:jc w:val="both"/>
      </w:pPr>
      <w:r>
        <w:t>4.6. Комиссия отклоняет заявления на участие в конкурсе в случае, если:</w:t>
      </w:r>
    </w:p>
    <w:p w:rsidR="00F14D75" w:rsidRDefault="00F14D75" w:rsidP="00F14D75">
      <w:pPr>
        <w:pStyle w:val="ConsPlusNormal"/>
        <w:ind w:firstLine="540"/>
        <w:jc w:val="both"/>
      </w:pPr>
      <w:r>
        <w:t>4.6.1. Участник конкурса не соответствует требованиям, установленным действующим законодательством.</w:t>
      </w:r>
    </w:p>
    <w:p w:rsidR="00F14D75" w:rsidRDefault="00F14D75" w:rsidP="00F14D75">
      <w:pPr>
        <w:pStyle w:val="ConsPlusNormal"/>
        <w:ind w:firstLine="540"/>
        <w:jc w:val="both"/>
      </w:pPr>
      <w: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F14D75" w:rsidRDefault="00F14D75" w:rsidP="00F14D75">
      <w:pPr>
        <w:pStyle w:val="ConsPlusNormal"/>
        <w:ind w:firstLine="540"/>
        <w:jc w:val="both"/>
      </w:pPr>
      <w:r>
        <w:t>4.6.3. К заявлению участника не приложены заявительные документы и/или конкурсная документация.</w:t>
      </w:r>
    </w:p>
    <w:p w:rsidR="00F14D75" w:rsidRDefault="00F14D75" w:rsidP="00F14D75">
      <w:pPr>
        <w:pStyle w:val="ConsPlusNormal"/>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14D75" w:rsidRDefault="00F14D75" w:rsidP="00F14D75">
      <w:pPr>
        <w:pStyle w:val="ConsPlusNormal"/>
        <w:ind w:firstLine="540"/>
        <w:jc w:val="both"/>
      </w:pPr>
      <w: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F14D75" w:rsidRDefault="00F14D75" w:rsidP="00F14D75">
      <w:pPr>
        <w:pStyle w:val="ConsPlusNormal"/>
        <w:ind w:firstLine="540"/>
        <w:jc w:val="both"/>
      </w:pPr>
      <w:r>
        <w:t>4.8. Решение оформляется протоколом, который подписывается председателем конкурсной комиссии и секретарем.</w:t>
      </w:r>
    </w:p>
    <w:p w:rsidR="00F14D75" w:rsidRDefault="00F14D75" w:rsidP="00F14D75">
      <w:pPr>
        <w:pStyle w:val="ConsPlusNormal"/>
        <w:ind w:firstLine="540"/>
        <w:jc w:val="both"/>
      </w:pPr>
      <w:r>
        <w:t>В протоколе указываются:</w:t>
      </w:r>
    </w:p>
    <w:p w:rsidR="00F14D75" w:rsidRDefault="00F14D75" w:rsidP="00F14D75">
      <w:pPr>
        <w:pStyle w:val="ConsPlusNormal"/>
        <w:ind w:firstLine="540"/>
        <w:jc w:val="both"/>
      </w:pPr>
      <w:r>
        <w:t>- предмет конкурса;</w:t>
      </w:r>
    </w:p>
    <w:p w:rsidR="00F14D75" w:rsidRDefault="00F14D75" w:rsidP="00F14D75">
      <w:pPr>
        <w:pStyle w:val="ConsPlusNormal"/>
        <w:ind w:firstLine="540"/>
        <w:jc w:val="both"/>
      </w:pPr>
      <w:r>
        <w:t>- состав конкурсной комиссии;</w:t>
      </w:r>
    </w:p>
    <w:p w:rsidR="00F14D75" w:rsidRDefault="00F14D75" w:rsidP="00F14D75">
      <w:pPr>
        <w:pStyle w:val="ConsPlusNormal"/>
        <w:ind w:firstLine="540"/>
        <w:jc w:val="both"/>
      </w:pPr>
      <w:r>
        <w:t>- наименование участников конкурса;</w:t>
      </w:r>
    </w:p>
    <w:p w:rsidR="00F14D75" w:rsidRDefault="00F14D75" w:rsidP="00F14D75">
      <w:pPr>
        <w:pStyle w:val="ConsPlusNormal"/>
        <w:ind w:firstLine="540"/>
        <w:jc w:val="both"/>
      </w:pPr>
      <w:r>
        <w:t>- наименование победителя (победителей) конкурса;</w:t>
      </w:r>
    </w:p>
    <w:p w:rsidR="00F14D75" w:rsidRDefault="00F14D75" w:rsidP="00F14D75">
      <w:pPr>
        <w:pStyle w:val="ConsPlusNormal"/>
        <w:ind w:firstLine="540"/>
        <w:jc w:val="both"/>
      </w:pPr>
      <w:r>
        <w:t>- основания принятия решения об отклонении заявлений на участие в конкурсе (при необходимости);</w:t>
      </w:r>
    </w:p>
    <w:p w:rsidR="00F14D75" w:rsidRDefault="00F14D75" w:rsidP="00F14D75">
      <w:pPr>
        <w:pStyle w:val="ConsPlusNormal"/>
        <w:ind w:firstLine="540"/>
        <w:jc w:val="both"/>
      </w:pPr>
      <w:r>
        <w:t xml:space="preserve">- основания признания конкурса </w:t>
      </w:r>
      <w:proofErr w:type="gramStart"/>
      <w:r>
        <w:t>несостоявшимся</w:t>
      </w:r>
      <w:proofErr w:type="gramEnd"/>
      <w:r>
        <w:t xml:space="preserve"> (при необходимости);</w:t>
      </w:r>
    </w:p>
    <w:p w:rsidR="00F14D75" w:rsidRDefault="00F14D75" w:rsidP="00F14D75">
      <w:pPr>
        <w:pStyle w:val="ConsPlusNormal"/>
        <w:ind w:firstLine="540"/>
        <w:jc w:val="both"/>
      </w:pPr>
      <w:r>
        <w:t>- срок, на который, размещается нестационарный торговый объект и объект по оказанию услуг.</w:t>
      </w:r>
    </w:p>
    <w:p w:rsidR="00F14D75" w:rsidRDefault="00F14D75" w:rsidP="00F14D75">
      <w:pPr>
        <w:pStyle w:val="ConsPlusNormal"/>
        <w:ind w:firstLine="540"/>
        <w:jc w:val="both"/>
      </w:pPr>
      <w: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F14D75" w:rsidRDefault="00F14D75" w:rsidP="00F14D75">
      <w:pPr>
        <w:pStyle w:val="ConsPlusNormal"/>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F14D75" w:rsidRDefault="00F14D75" w:rsidP="00F14D75">
      <w:pPr>
        <w:pStyle w:val="ConsPlusNormal"/>
        <w:ind w:firstLine="540"/>
        <w:jc w:val="both"/>
      </w:pPr>
      <w:r>
        <w:t>4.11. Итоги проведения конкурса публикуются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w:t>
      </w: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jc w:val="right"/>
      </w:pPr>
      <w:r>
        <w:lastRenderedPageBreak/>
        <w:t>Приложение N 5</w:t>
      </w:r>
    </w:p>
    <w:p w:rsidR="00F14D75" w:rsidRDefault="00F14D75" w:rsidP="00F14D75">
      <w:pPr>
        <w:pStyle w:val="ConsPlusNormal"/>
        <w:jc w:val="right"/>
      </w:pPr>
      <w:r>
        <w:t>к решению Совета сельского поселения</w:t>
      </w:r>
    </w:p>
    <w:p w:rsidR="00F14D75" w:rsidRDefault="00F14D75" w:rsidP="00F14D75">
      <w:pPr>
        <w:pStyle w:val="ConsPlusNormal"/>
        <w:jc w:val="right"/>
      </w:pPr>
      <w:r>
        <w:t>Раевский сельсовет муниципального района</w:t>
      </w:r>
    </w:p>
    <w:p w:rsidR="00F14D75" w:rsidRDefault="00F14D75" w:rsidP="00F14D75">
      <w:pPr>
        <w:pStyle w:val="ConsPlusNormal"/>
        <w:jc w:val="right"/>
      </w:pPr>
      <w:r>
        <w:t>Альшеевский район Республики Башкортостан</w:t>
      </w:r>
    </w:p>
    <w:p w:rsidR="00F14D75" w:rsidRDefault="00F14D75" w:rsidP="00F14D75">
      <w:pPr>
        <w:pStyle w:val="ConsPlusNormal"/>
        <w:jc w:val="right"/>
      </w:pPr>
      <w:r>
        <w:t>от 26.08. 2021 г. N 142</w:t>
      </w:r>
    </w:p>
    <w:p w:rsidR="00F14D75" w:rsidRDefault="00F14D75" w:rsidP="00F14D75">
      <w:pPr>
        <w:pStyle w:val="ConsPlusNormal"/>
        <w:ind w:firstLine="540"/>
        <w:jc w:val="both"/>
      </w:pPr>
    </w:p>
    <w:p w:rsidR="00F14D75" w:rsidRDefault="00F14D75" w:rsidP="00F14D75">
      <w:pPr>
        <w:pStyle w:val="ConsPlusNormal"/>
        <w:jc w:val="center"/>
      </w:pPr>
      <w:r>
        <w:t>Типовая форма договора</w:t>
      </w:r>
    </w:p>
    <w:p w:rsidR="00F14D75" w:rsidRDefault="00F14D75" w:rsidP="00F14D75">
      <w:pPr>
        <w:pStyle w:val="ConsPlusNormal"/>
        <w:jc w:val="center"/>
      </w:pPr>
      <w:r>
        <w:t xml:space="preserve"> на право размещения нестационарного торгового объекта или объекта по оказанию услуг</w:t>
      </w:r>
    </w:p>
    <w:p w:rsidR="00F14D75" w:rsidRDefault="00F14D75" w:rsidP="00F14D75">
      <w:pPr>
        <w:pStyle w:val="ConsPlusNormal"/>
        <w:ind w:firstLine="540"/>
        <w:jc w:val="both"/>
      </w:pPr>
    </w:p>
    <w:p w:rsidR="00F14D75" w:rsidRDefault="00F14D75" w:rsidP="00F14D75">
      <w:pPr>
        <w:pStyle w:val="ConsPlusNormal"/>
        <w:jc w:val="right"/>
      </w:pPr>
      <w:r>
        <w:t>"__" _________ 20__ г.</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Администрация сельского поселения Раевский сельсовет муниципального района Альшеевский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w:t>
      </w:r>
      <w:proofErr w:type="spellStart"/>
      <w:r>
        <w:t>лице____________________________________________________</w:t>
      </w:r>
      <w:proofErr w:type="spellEnd"/>
      <w:r>
        <w:t xml:space="preserve">, действующего на основании__________________________________________________________, </w:t>
      </w:r>
      <w:proofErr w:type="spellStart"/>
      <w:r>
        <w:t>именуем___</w:t>
      </w:r>
      <w:proofErr w:type="spellEnd"/>
      <w:r>
        <w:t>. в дальнейшем "Субъект ", с другой стороны, далее именуемые "Стороны", заключили настоящий договор о нижеследующем:</w:t>
      </w:r>
    </w:p>
    <w:p w:rsidR="00F14D75" w:rsidRDefault="00F14D75" w:rsidP="00F14D75">
      <w:pPr>
        <w:pStyle w:val="ConsPlusNormal"/>
        <w:ind w:firstLine="540"/>
        <w:jc w:val="both"/>
      </w:pPr>
    </w:p>
    <w:p w:rsidR="00F14D75" w:rsidRDefault="00F14D75" w:rsidP="00F14D75">
      <w:pPr>
        <w:pStyle w:val="ConsPlusNormal"/>
        <w:jc w:val="center"/>
      </w:pPr>
      <w:r>
        <w:t>I. Предмет договора</w:t>
      </w:r>
    </w:p>
    <w:p w:rsidR="00F14D75" w:rsidRDefault="00F14D75" w:rsidP="00F14D75">
      <w:pPr>
        <w:pStyle w:val="ConsPlusNormal"/>
        <w:ind w:firstLine="540"/>
        <w:jc w:val="both"/>
      </w:pPr>
    </w:p>
    <w:p w:rsidR="00F14D75" w:rsidRDefault="00F14D75" w:rsidP="00F14D75">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t>(тип)</w:t>
      </w:r>
    </w:p>
    <w:p w:rsidR="00F14D75" w:rsidRDefault="00F14D75" w:rsidP="00F14D75">
      <w:pPr>
        <w:pStyle w:val="ConsPlusNormal"/>
        <w:ind w:firstLine="540"/>
        <w:jc w:val="both"/>
      </w:pPr>
      <w:r>
        <w:t>______________________________________________________________________</w:t>
      </w:r>
    </w:p>
    <w:p w:rsidR="00F14D75" w:rsidRDefault="00F14D75" w:rsidP="00F14D75">
      <w:pPr>
        <w:pStyle w:val="ConsPlusNormal"/>
        <w:jc w:val="center"/>
      </w:pPr>
      <w:r>
        <w:t>(далее - Объект) для осуществления</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t>(вид деятельности, группа реализуемых товаров)</w:t>
      </w:r>
    </w:p>
    <w:p w:rsidR="00F14D75" w:rsidRDefault="00F14D75" w:rsidP="00F14D75">
      <w:pPr>
        <w:pStyle w:val="ConsPlusNormal"/>
        <w:ind w:firstLine="540"/>
        <w:jc w:val="both"/>
      </w:pPr>
      <w:r>
        <w:t>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t>(место расположения объекта)</w:t>
      </w:r>
    </w:p>
    <w:p w:rsidR="00F14D75" w:rsidRDefault="00F14D75" w:rsidP="00F14D75">
      <w:pPr>
        <w:pStyle w:val="ConsPlusNormal"/>
        <w:ind w:firstLine="540"/>
        <w:jc w:val="both"/>
      </w:pPr>
      <w:r>
        <w:t>на срок с ___________________ 20__ года по ________________ 20__ года.</w:t>
      </w:r>
    </w:p>
    <w:p w:rsidR="00F14D75" w:rsidRDefault="00F14D75" w:rsidP="00F14D75">
      <w:pPr>
        <w:pStyle w:val="ConsPlusNormal"/>
        <w:ind w:firstLine="540"/>
        <w:jc w:val="both"/>
      </w:pPr>
      <w:r>
        <w:t>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проведенного "____" ____________ 20___года, в соответствии с Протоколом ___________________________________________________________.</w:t>
      </w:r>
    </w:p>
    <w:p w:rsidR="00F14D75" w:rsidRDefault="00F14D75" w:rsidP="00F14D75">
      <w:pPr>
        <w:pStyle w:val="ConsPlusNormal"/>
        <w:ind w:firstLine="540"/>
        <w:jc w:val="both"/>
      </w:pPr>
    </w:p>
    <w:p w:rsidR="00F14D75" w:rsidRDefault="00F14D75" w:rsidP="00F14D75">
      <w:pPr>
        <w:pStyle w:val="ConsPlusNormal"/>
        <w:jc w:val="center"/>
      </w:pPr>
      <w:r>
        <w:t>II. Права и обязанности Сторон</w:t>
      </w:r>
    </w:p>
    <w:p w:rsidR="00F14D75" w:rsidRDefault="00F14D75" w:rsidP="00F14D75">
      <w:pPr>
        <w:pStyle w:val="ConsPlusNormal"/>
        <w:ind w:firstLine="540"/>
        <w:jc w:val="both"/>
      </w:pPr>
    </w:p>
    <w:p w:rsidR="00F14D75" w:rsidRDefault="00F14D75" w:rsidP="00F14D75">
      <w:pPr>
        <w:pStyle w:val="ConsPlusNormal"/>
        <w:ind w:firstLine="540"/>
        <w:jc w:val="both"/>
      </w:pPr>
      <w:r>
        <w:t>2.1. Администрация вправе:</w:t>
      </w:r>
    </w:p>
    <w:p w:rsidR="00F14D75" w:rsidRDefault="00F14D75" w:rsidP="00F14D75">
      <w:pPr>
        <w:pStyle w:val="ConsPlusNormal"/>
        <w:ind w:firstLine="540"/>
        <w:jc w:val="both"/>
      </w:pPr>
      <w:r>
        <w:t xml:space="preserve">2.1.1. осуществлять </w:t>
      </w:r>
      <w:proofErr w:type="gramStart"/>
      <w:r>
        <w:t>контроль за</w:t>
      </w:r>
      <w:proofErr w:type="gramEnd"/>
      <w: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lastRenderedPageBreak/>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F14D75" w:rsidRDefault="00F14D75" w:rsidP="00F14D75">
      <w:pPr>
        <w:pStyle w:val="ConsPlusNormal"/>
        <w:ind w:firstLine="540"/>
        <w:jc w:val="both"/>
      </w:pPr>
      <w: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и действующим законодательством Российской Федерации.</w:t>
      </w:r>
    </w:p>
    <w:p w:rsidR="00F14D75" w:rsidRDefault="00F14D75" w:rsidP="00F14D75">
      <w:pPr>
        <w:pStyle w:val="ConsPlusNormal"/>
        <w:ind w:firstLine="540"/>
        <w:jc w:val="both"/>
      </w:pPr>
      <w:r>
        <w:t>2.4. Субъект торговли обязан:</w:t>
      </w:r>
    </w:p>
    <w:p w:rsidR="00F14D75" w:rsidRDefault="00F14D75" w:rsidP="00F14D75">
      <w:pPr>
        <w:pStyle w:val="ConsPlusNormal"/>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F14D75" w:rsidRDefault="00F14D75" w:rsidP="00F14D75">
      <w:pPr>
        <w:pStyle w:val="ConsPlusNormal"/>
        <w:ind w:firstLine="540"/>
        <w:jc w:val="both"/>
      </w:pPr>
      <w:r>
        <w:t xml:space="preserve">2.4.2. своевременно и в полном объеме </w:t>
      </w:r>
      <w:proofErr w:type="gramStart"/>
      <w:r>
        <w:t>оплатить стоимость права</w:t>
      </w:r>
      <w:proofErr w:type="gramEnd"/>
      <w:r>
        <w:t xml:space="preserve"> по настоящему договору;</w:t>
      </w:r>
    </w:p>
    <w:p w:rsidR="00F14D75" w:rsidRDefault="00F14D75" w:rsidP="00F14D75">
      <w:pPr>
        <w:pStyle w:val="ConsPlusNormal"/>
        <w:ind w:firstLine="540"/>
        <w:jc w:val="both"/>
      </w:pPr>
      <w:r>
        <w:t>2.4.3. использовать Объект по назначению, указанному в пункте 1.1 настоящего договора;</w:t>
      </w:r>
    </w:p>
    <w:p w:rsidR="00F14D75" w:rsidRDefault="00F14D75" w:rsidP="00F14D75">
      <w:pPr>
        <w:pStyle w:val="ConsPlusNormal"/>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F14D75" w:rsidRDefault="00F14D75" w:rsidP="00F14D75">
      <w:pPr>
        <w:pStyle w:val="ConsPlusNormal"/>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F14D75" w:rsidRDefault="00F14D75" w:rsidP="00F14D75">
      <w:pPr>
        <w:pStyle w:val="ConsPlusNormal"/>
        <w:ind w:firstLine="540"/>
        <w:jc w:val="both"/>
      </w:pPr>
      <w:proofErr w:type="gramStart"/>
      <w: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proofErr w:type="gramEnd"/>
      <w:r>
        <w:t xml:space="preserve"> </w:t>
      </w:r>
      <w:proofErr w:type="gramStart"/>
      <w:r>
        <w:t>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t xml:space="preserve">. СП 2.3.6.1066-01" и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w:t>
      </w:r>
      <w:proofErr w:type="spellStart"/>
      <w:r>
        <w:t>СанПиН</w:t>
      </w:r>
      <w:proofErr w:type="spellEnd"/>
      <w:r>
        <w:t xml:space="preserve"> 2.3.6.1079-01";</w:t>
      </w:r>
    </w:p>
    <w:p w:rsidR="00F14D75" w:rsidRDefault="00F14D75" w:rsidP="00F14D75">
      <w:pPr>
        <w:pStyle w:val="ConsPlusNormal"/>
        <w:ind w:firstLine="540"/>
        <w:jc w:val="both"/>
      </w:pPr>
      <w:proofErr w:type="gramStart"/>
      <w:r>
        <w:t>2.4.7. не допускать загрязнения, захламления места размещения Объекта;</w:t>
      </w:r>
      <w:proofErr w:type="gramEnd"/>
    </w:p>
    <w:p w:rsidR="00F14D75" w:rsidRDefault="00F14D75" w:rsidP="00F14D75">
      <w:pPr>
        <w:pStyle w:val="ConsPlusNormal"/>
        <w:ind w:firstLine="540"/>
        <w:jc w:val="both"/>
      </w:pPr>
      <w: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t>с даты окончания</w:t>
      </w:r>
      <w:proofErr w:type="gramEnd"/>
      <w: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F14D75" w:rsidRDefault="00F14D75" w:rsidP="00F14D75">
      <w:pPr>
        <w:pStyle w:val="ConsPlusNormal"/>
        <w:ind w:firstLine="540"/>
        <w:jc w:val="both"/>
      </w:pPr>
      <w: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w:t>
      </w:r>
      <w:r>
        <w:lastRenderedPageBreak/>
        <w:t>Альшеевский район Республики Башкортостан.</w:t>
      </w:r>
    </w:p>
    <w:p w:rsidR="00F14D75" w:rsidRDefault="00F14D75" w:rsidP="00F14D75">
      <w:pPr>
        <w:pStyle w:val="ConsPlusNormal"/>
        <w:ind w:firstLine="540"/>
        <w:jc w:val="both"/>
      </w:pPr>
    </w:p>
    <w:p w:rsidR="00F14D75" w:rsidRDefault="00F14D75" w:rsidP="00F14D75">
      <w:pPr>
        <w:pStyle w:val="ConsPlusNormal"/>
        <w:jc w:val="center"/>
      </w:pPr>
      <w:r>
        <w:t>III. Платежи и расчеты по договору</w:t>
      </w:r>
    </w:p>
    <w:p w:rsidR="00F14D75" w:rsidRDefault="00F14D75" w:rsidP="00F14D75">
      <w:pPr>
        <w:pStyle w:val="ConsPlusNormal"/>
        <w:ind w:firstLine="540"/>
        <w:jc w:val="both"/>
      </w:pPr>
    </w:p>
    <w:p w:rsidR="00F14D75" w:rsidRDefault="00F14D75" w:rsidP="00F14D75">
      <w:pPr>
        <w:pStyle w:val="ConsPlusNormal"/>
        <w:ind w:firstLine="540"/>
        <w:jc w:val="both"/>
      </w:pPr>
      <w:r>
        <w:t>3.1. Стоимость права на размещение Объекта, указанного в п. 1.1, составляет</w:t>
      </w:r>
      <w:proofErr w:type="gramStart"/>
      <w:r>
        <w:t xml:space="preserve"> ______________________________________________ (_____________) </w:t>
      </w:r>
      <w:proofErr w:type="gramEnd"/>
      <w:r>
        <w:t>руб. __ коп., НДС не облагается.</w:t>
      </w:r>
    </w:p>
    <w:p w:rsidR="00F14D75" w:rsidRDefault="00F14D75" w:rsidP="00F14D75">
      <w:pPr>
        <w:pStyle w:val="ConsPlusNormal"/>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F14D75" w:rsidRDefault="00F14D75" w:rsidP="00F14D75">
      <w:pPr>
        <w:pStyle w:val="ConsPlusNormal"/>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F14D75" w:rsidRDefault="00F14D75" w:rsidP="00F14D75">
      <w:pPr>
        <w:pStyle w:val="ConsPlusNormal"/>
        <w:ind w:firstLine="540"/>
        <w:jc w:val="both"/>
      </w:pPr>
      <w:r>
        <w:t>3.4. Стоимость права по договору не может быть изменена по соглашению Сторон.</w:t>
      </w:r>
    </w:p>
    <w:p w:rsidR="00F14D75" w:rsidRDefault="00F14D75" w:rsidP="00F14D75">
      <w:pPr>
        <w:pStyle w:val="ConsPlusNormal"/>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F14D75" w:rsidRDefault="00F14D75" w:rsidP="00F14D75">
      <w:pPr>
        <w:pStyle w:val="ConsPlusNormal"/>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F14D75" w:rsidRDefault="00F14D75" w:rsidP="00F14D75">
      <w:pPr>
        <w:pStyle w:val="ConsPlusNormal"/>
        <w:jc w:val="center"/>
      </w:pPr>
      <w:r>
        <w:t>IV. Ответственность Сторон</w:t>
      </w:r>
    </w:p>
    <w:p w:rsidR="00F14D75" w:rsidRDefault="00F14D75" w:rsidP="00F14D75">
      <w:pPr>
        <w:pStyle w:val="ConsPlusNormal"/>
        <w:ind w:firstLine="540"/>
        <w:jc w:val="both"/>
      </w:pPr>
    </w:p>
    <w:p w:rsidR="00F14D75" w:rsidRDefault="00F14D75" w:rsidP="00F14D75">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14D75" w:rsidRDefault="00F14D75" w:rsidP="00F14D75">
      <w:pPr>
        <w:pStyle w:val="ConsPlusNormal"/>
        <w:ind w:firstLine="540"/>
        <w:jc w:val="both"/>
      </w:pPr>
      <w:r>
        <w:t xml:space="preserve">4.2.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F14D75" w:rsidRDefault="00F14D75" w:rsidP="00F14D75">
      <w:pPr>
        <w:pStyle w:val="ConsPlusNormal"/>
        <w:jc w:val="center"/>
      </w:pPr>
      <w:r>
        <w:t>V. Расторжение договора</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5.1. </w:t>
      </w:r>
      <w:proofErr w:type="gramStart"/>
      <w:r>
        <w:t>Договор</w:t>
      </w:r>
      <w:proofErr w:type="gramEnd"/>
      <w:r>
        <w:t xml:space="preserve"> может быть расторгнут по соглашению Сторон или по решению суда.</w:t>
      </w:r>
    </w:p>
    <w:p w:rsidR="00F14D75" w:rsidRDefault="00F14D75" w:rsidP="00F14D75">
      <w:pPr>
        <w:pStyle w:val="ConsPlusNormal"/>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F14D75" w:rsidRDefault="00F14D75" w:rsidP="00F14D75">
      <w:pPr>
        <w:pStyle w:val="ConsPlusNormal"/>
        <w:ind w:firstLine="540"/>
        <w:jc w:val="both"/>
      </w:pPr>
      <w:r>
        <w:t>5.2.1. невыполнение Субъектом требований, указанных в пункте 2.4 настоящего договора;</w:t>
      </w:r>
    </w:p>
    <w:p w:rsidR="00F14D75" w:rsidRDefault="00F14D75" w:rsidP="00F14D75">
      <w:pPr>
        <w:pStyle w:val="ConsPlusNormal"/>
        <w:ind w:firstLine="540"/>
        <w:jc w:val="both"/>
      </w:pPr>
      <w:r>
        <w:t>5.2.2. невыполнение Субъектом требований по оплате, установленных разделом III настоящего договора;</w:t>
      </w:r>
    </w:p>
    <w:p w:rsidR="00F14D75" w:rsidRDefault="00F14D75" w:rsidP="00F14D75">
      <w:pPr>
        <w:pStyle w:val="ConsPlusNormal"/>
        <w:ind w:firstLine="540"/>
        <w:jc w:val="both"/>
      </w:pPr>
      <w:r>
        <w:t>5.2.3. прекращение Субъектом в установленном законом порядке своей деятельности;</w:t>
      </w:r>
    </w:p>
    <w:p w:rsidR="00F14D75" w:rsidRDefault="00F14D75" w:rsidP="00F14D75">
      <w:pPr>
        <w:pStyle w:val="ConsPlusNormal"/>
        <w:ind w:firstLine="540"/>
        <w:jc w:val="both"/>
      </w:pPr>
      <w: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F14D75" w:rsidRDefault="00F14D75" w:rsidP="00F14D75">
      <w:pPr>
        <w:pStyle w:val="ConsPlusNormal"/>
        <w:ind w:firstLine="540"/>
        <w:jc w:val="both"/>
      </w:pPr>
      <w:r>
        <w:t>5.2.5. эксплуатация Объекта без акта приемочной комиссии;</w:t>
      </w:r>
    </w:p>
    <w:p w:rsidR="00F14D75" w:rsidRDefault="00F14D75" w:rsidP="00F14D75">
      <w:pPr>
        <w:pStyle w:val="ConsPlusNormal"/>
        <w:ind w:firstLine="540"/>
        <w:jc w:val="both"/>
      </w:pPr>
      <w:r>
        <w:t xml:space="preserve">5.2.6. </w:t>
      </w:r>
      <w:proofErr w:type="spellStart"/>
      <w:r>
        <w:t>непредъявление</w:t>
      </w:r>
      <w:proofErr w:type="spellEnd"/>
      <w:r>
        <w:t xml:space="preserve"> Объекта в течение установленного срока к приемке приемочной комиссии;</w:t>
      </w:r>
    </w:p>
    <w:p w:rsidR="00F14D75" w:rsidRDefault="00F14D75" w:rsidP="00F14D75">
      <w:pPr>
        <w:pStyle w:val="ConsPlusNormal"/>
        <w:ind w:firstLine="540"/>
        <w:jc w:val="both"/>
      </w:pPr>
      <w: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w:t>
      </w:r>
      <w:r>
        <w:lastRenderedPageBreak/>
        <w:t>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t>С даты направления</w:t>
      </w:r>
      <w:proofErr w:type="gramEnd"/>
      <w:r>
        <w:t xml:space="preserve"> указанного уведомления настоящий договор будет считаться расторгнутым.</w:t>
      </w:r>
    </w:p>
    <w:p w:rsidR="00F14D75" w:rsidRDefault="00F14D75" w:rsidP="00F14D75">
      <w:pPr>
        <w:pStyle w:val="ConsPlusNormal"/>
        <w:jc w:val="center"/>
      </w:pPr>
      <w:r>
        <w:t>VI. Прочие условия</w:t>
      </w:r>
    </w:p>
    <w:p w:rsidR="00F14D75" w:rsidRDefault="00F14D75" w:rsidP="00F14D75">
      <w:pPr>
        <w:pStyle w:val="ConsPlusNormal"/>
        <w:ind w:firstLine="540"/>
        <w:jc w:val="both"/>
      </w:pPr>
    </w:p>
    <w:p w:rsidR="00F14D75" w:rsidRDefault="00F14D75" w:rsidP="00F14D75">
      <w:pPr>
        <w:pStyle w:val="ConsPlusNormal"/>
        <w:ind w:firstLine="540"/>
        <w:jc w:val="both"/>
      </w:pPr>
      <w: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6.2. Договор составлен в двух экземплярах, каждый из которых имеет одинаковую юридическую силу.</w:t>
      </w:r>
    </w:p>
    <w:p w:rsidR="00F14D75" w:rsidRDefault="00F14D75" w:rsidP="00F14D75">
      <w:pPr>
        <w:pStyle w:val="ConsPlusNormal"/>
        <w:ind w:firstLine="540"/>
        <w:jc w:val="both"/>
      </w:pPr>
      <w:r>
        <w:t>6.3. Споры по договору разрешаются в судебном порядке.</w:t>
      </w:r>
    </w:p>
    <w:p w:rsidR="00F14D75" w:rsidRDefault="00F14D75" w:rsidP="00F14D75">
      <w:pPr>
        <w:pStyle w:val="ConsPlusNormal"/>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F14D75" w:rsidRDefault="00F14D75" w:rsidP="00F14D75">
      <w:pPr>
        <w:pStyle w:val="ConsPlusNormal"/>
        <w:ind w:firstLine="540"/>
        <w:jc w:val="both"/>
      </w:pPr>
      <w:r>
        <w:t>6.5. Приложения к договору составляют его неотъемлемую часть:</w:t>
      </w:r>
    </w:p>
    <w:p w:rsidR="00F14D75" w:rsidRDefault="00F14D75" w:rsidP="00F14D75">
      <w:pPr>
        <w:pStyle w:val="ConsPlusNormal"/>
        <w:ind w:firstLine="540"/>
        <w:jc w:val="both"/>
      </w:pPr>
      <w:r>
        <w:t>приложение N 1 - проектная документация;</w:t>
      </w:r>
    </w:p>
    <w:p w:rsidR="00F14D75" w:rsidRDefault="00F14D75" w:rsidP="00F14D75">
      <w:pPr>
        <w:pStyle w:val="ConsPlusNormal"/>
        <w:ind w:firstLine="540"/>
        <w:jc w:val="both"/>
      </w:pPr>
      <w:r>
        <w:t>приложение N 2 - квитанция о полной оплате права на размещение нестационарного торгового объекта и объекта по оказанию услуг.</w:t>
      </w:r>
    </w:p>
    <w:p w:rsidR="00F14D75" w:rsidRDefault="00F14D75" w:rsidP="00F14D75">
      <w:pPr>
        <w:pStyle w:val="ConsPlusNormal"/>
        <w:ind w:firstLine="540"/>
        <w:jc w:val="both"/>
      </w:pPr>
    </w:p>
    <w:p w:rsidR="00F14D75" w:rsidRDefault="00F14D75" w:rsidP="00F14D75">
      <w:pPr>
        <w:pStyle w:val="ConsPlusNormal"/>
        <w:jc w:val="center"/>
      </w:pPr>
      <w:r>
        <w:t>VII. Юридические адреса, банковские реквизиты и подписи Сторон</w:t>
      </w:r>
    </w:p>
    <w:p w:rsidR="00F14D75" w:rsidRDefault="00F14D75" w:rsidP="00F14D75">
      <w:pPr>
        <w:pStyle w:val="ConsPlusNormal"/>
        <w:ind w:firstLine="540"/>
        <w:jc w:val="both"/>
      </w:pPr>
    </w:p>
    <w:tbl>
      <w:tblPr>
        <w:tblW w:w="0" w:type="auto"/>
        <w:tblInd w:w="62" w:type="dxa"/>
        <w:tblLayout w:type="fixed"/>
        <w:tblCellMar>
          <w:top w:w="102" w:type="dxa"/>
          <w:left w:w="62" w:type="dxa"/>
          <w:bottom w:w="102" w:type="dxa"/>
          <w:right w:w="62" w:type="dxa"/>
        </w:tblCellMar>
        <w:tblLook w:val="04A0"/>
      </w:tblPr>
      <w:tblGrid>
        <w:gridCol w:w="4888"/>
        <w:gridCol w:w="4888"/>
      </w:tblGrid>
      <w:tr w:rsidR="00F14D75" w:rsidTr="00F14D75">
        <w:tc>
          <w:tcPr>
            <w:tcW w:w="4888" w:type="dxa"/>
          </w:tcPr>
          <w:p w:rsidR="00F14D75" w:rsidRDefault="00F14D75">
            <w:pPr>
              <w:pStyle w:val="ConsPlusNormal"/>
              <w:spacing w:line="276" w:lineRule="auto"/>
              <w:jc w:val="both"/>
            </w:pPr>
            <w:r>
              <w:t>Администрация сельского поселения Раевский сельсовет муниципального района Альшеевский район Республики Башкортостан</w:t>
            </w:r>
          </w:p>
          <w:p w:rsidR="00F14D75" w:rsidRDefault="00F14D75">
            <w:pPr>
              <w:pStyle w:val="ConsPlusNormal"/>
              <w:spacing w:line="276" w:lineRule="auto"/>
              <w:jc w:val="both"/>
            </w:pPr>
            <w:r>
              <w:t>Адрес:</w:t>
            </w:r>
          </w:p>
          <w:p w:rsidR="00F14D75" w:rsidRDefault="00F14D75">
            <w:pPr>
              <w:pStyle w:val="ConsPlusNormal"/>
              <w:spacing w:line="276" w:lineRule="auto"/>
              <w:jc w:val="both"/>
            </w:pPr>
            <w:r>
              <w:t>ИНН/КПП _________________________</w:t>
            </w:r>
          </w:p>
          <w:p w:rsidR="00F14D75" w:rsidRDefault="00F14D75">
            <w:pPr>
              <w:pStyle w:val="ConsPlusNormal"/>
              <w:spacing w:line="276" w:lineRule="auto"/>
              <w:jc w:val="both"/>
            </w:pPr>
            <w:proofErr w:type="spellStart"/>
            <w:proofErr w:type="gramStart"/>
            <w:r>
              <w:t>р</w:t>
            </w:r>
            <w:proofErr w:type="spellEnd"/>
            <w:proofErr w:type="gramEnd"/>
            <w:r>
              <w:t>/с ________________________________</w:t>
            </w:r>
          </w:p>
          <w:p w:rsidR="00F14D75" w:rsidRDefault="00F14D75">
            <w:pPr>
              <w:pStyle w:val="ConsPlusNormal"/>
              <w:spacing w:line="276" w:lineRule="auto"/>
              <w:jc w:val="both"/>
            </w:pPr>
            <w:r>
              <w:t>в _________________________________</w:t>
            </w:r>
          </w:p>
          <w:p w:rsidR="00F14D75" w:rsidRDefault="00F14D75">
            <w:pPr>
              <w:pStyle w:val="ConsPlusNormal"/>
              <w:spacing w:line="276" w:lineRule="auto"/>
              <w:jc w:val="both"/>
            </w:pPr>
            <w:r>
              <w:t>к/с ________________________________</w:t>
            </w:r>
          </w:p>
          <w:p w:rsidR="00F14D75" w:rsidRDefault="00F14D75">
            <w:pPr>
              <w:pStyle w:val="ConsPlusNormal"/>
              <w:spacing w:line="276" w:lineRule="auto"/>
              <w:jc w:val="both"/>
            </w:pPr>
            <w:r>
              <w:t>ОКАТО ___________________________</w:t>
            </w:r>
          </w:p>
          <w:p w:rsidR="00F14D75" w:rsidRDefault="00F14D75">
            <w:pPr>
              <w:pStyle w:val="ConsPlusNormal"/>
              <w:spacing w:line="276" w:lineRule="auto"/>
              <w:jc w:val="both"/>
            </w:pPr>
            <w:r>
              <w:t>ОКОНХ ___________________________</w:t>
            </w:r>
          </w:p>
          <w:p w:rsidR="00F14D75" w:rsidRDefault="00F14D75">
            <w:pPr>
              <w:pStyle w:val="ConsPlusNormal"/>
              <w:spacing w:line="276" w:lineRule="auto"/>
              <w:jc w:val="both"/>
            </w:pPr>
            <w:r>
              <w:t>ОКПО ____________________________</w:t>
            </w:r>
          </w:p>
          <w:p w:rsidR="00F14D75" w:rsidRDefault="00F14D75">
            <w:pPr>
              <w:pStyle w:val="ConsPlusNormal"/>
              <w:spacing w:line="276" w:lineRule="auto"/>
              <w:jc w:val="both"/>
            </w:pPr>
            <w:r>
              <w:t>_____________/_____________________/</w:t>
            </w:r>
          </w:p>
          <w:p w:rsidR="00F14D75" w:rsidRDefault="00F14D75">
            <w:pPr>
              <w:pStyle w:val="ConsPlusNormal"/>
              <w:spacing w:line="276" w:lineRule="auto"/>
              <w:jc w:val="both"/>
            </w:pPr>
            <w:r>
              <w:t>(подпись) (расшифровка подписи)</w:t>
            </w:r>
          </w:p>
          <w:p w:rsidR="00F14D75" w:rsidRDefault="00F14D75">
            <w:pPr>
              <w:pStyle w:val="ConsPlusNormal"/>
              <w:spacing w:line="276" w:lineRule="auto"/>
              <w:jc w:val="both"/>
            </w:pPr>
            <w:r>
              <w:t>М.П.</w:t>
            </w:r>
          </w:p>
          <w:p w:rsidR="00F14D75" w:rsidRDefault="00F14D75">
            <w:pPr>
              <w:pStyle w:val="ConsPlusNormal"/>
              <w:spacing w:line="276" w:lineRule="auto"/>
              <w:jc w:val="both"/>
            </w:pPr>
          </w:p>
        </w:tc>
        <w:tc>
          <w:tcPr>
            <w:tcW w:w="4888" w:type="dxa"/>
          </w:tcPr>
          <w:p w:rsidR="00F14D75" w:rsidRDefault="00F14D75">
            <w:pPr>
              <w:pStyle w:val="ConsPlusNormal"/>
              <w:spacing w:line="276" w:lineRule="auto"/>
              <w:jc w:val="both"/>
            </w:pPr>
            <w:r>
              <w:t>Субъект:</w:t>
            </w:r>
          </w:p>
          <w:p w:rsidR="00F14D75" w:rsidRDefault="00F14D75">
            <w:pPr>
              <w:pStyle w:val="ConsPlusNormal"/>
              <w:spacing w:line="276" w:lineRule="auto"/>
              <w:jc w:val="both"/>
            </w:pPr>
            <w:r>
              <w:t>__________________________________</w:t>
            </w:r>
          </w:p>
          <w:p w:rsidR="00F14D75" w:rsidRDefault="00F14D75">
            <w:pPr>
              <w:pStyle w:val="ConsPlusNormal"/>
              <w:spacing w:line="276" w:lineRule="auto"/>
              <w:jc w:val="both"/>
            </w:pPr>
            <w:r>
              <w:t>__________________________________</w:t>
            </w:r>
          </w:p>
          <w:p w:rsidR="00F14D75" w:rsidRDefault="00F14D75">
            <w:pPr>
              <w:pStyle w:val="ConsPlusNormal"/>
              <w:spacing w:line="276" w:lineRule="auto"/>
              <w:jc w:val="both"/>
            </w:pPr>
            <w:r>
              <w:t>Адрес:</w:t>
            </w:r>
          </w:p>
          <w:p w:rsidR="00F14D75" w:rsidRDefault="00F14D75">
            <w:pPr>
              <w:pStyle w:val="ConsPlusNormal"/>
              <w:spacing w:line="276" w:lineRule="auto"/>
              <w:jc w:val="both"/>
            </w:pPr>
            <w:r>
              <w:t>ИНН/КПП _________________________</w:t>
            </w:r>
          </w:p>
          <w:p w:rsidR="00F14D75" w:rsidRDefault="00F14D75">
            <w:pPr>
              <w:pStyle w:val="ConsPlusNormal"/>
              <w:spacing w:line="276" w:lineRule="auto"/>
              <w:jc w:val="both"/>
            </w:pPr>
            <w:proofErr w:type="spellStart"/>
            <w:proofErr w:type="gramStart"/>
            <w:r>
              <w:t>р</w:t>
            </w:r>
            <w:proofErr w:type="spellEnd"/>
            <w:proofErr w:type="gramEnd"/>
            <w:r>
              <w:t>/с ________________________________</w:t>
            </w:r>
          </w:p>
          <w:p w:rsidR="00F14D75" w:rsidRDefault="00F14D75">
            <w:pPr>
              <w:pStyle w:val="ConsPlusNormal"/>
              <w:spacing w:line="276" w:lineRule="auto"/>
              <w:jc w:val="both"/>
            </w:pPr>
            <w:r>
              <w:t>в _________________________________</w:t>
            </w:r>
          </w:p>
          <w:p w:rsidR="00F14D75" w:rsidRDefault="00F14D75">
            <w:pPr>
              <w:pStyle w:val="ConsPlusNormal"/>
              <w:spacing w:line="276" w:lineRule="auto"/>
              <w:jc w:val="both"/>
            </w:pPr>
            <w:r>
              <w:t>к/с ________________________________</w:t>
            </w:r>
          </w:p>
          <w:p w:rsidR="00F14D75" w:rsidRDefault="00F14D75">
            <w:pPr>
              <w:pStyle w:val="ConsPlusNormal"/>
              <w:spacing w:line="276" w:lineRule="auto"/>
              <w:jc w:val="both"/>
            </w:pPr>
            <w:r>
              <w:t>ОКАТО ___________________________</w:t>
            </w:r>
          </w:p>
          <w:p w:rsidR="00F14D75" w:rsidRDefault="00F14D75">
            <w:pPr>
              <w:pStyle w:val="ConsPlusNormal"/>
              <w:spacing w:line="276" w:lineRule="auto"/>
              <w:jc w:val="both"/>
            </w:pPr>
            <w:r>
              <w:t>ОКОНХ ___________________________</w:t>
            </w:r>
          </w:p>
          <w:p w:rsidR="00F14D75" w:rsidRDefault="00F14D75">
            <w:pPr>
              <w:pStyle w:val="ConsPlusNormal"/>
              <w:spacing w:line="276" w:lineRule="auto"/>
              <w:jc w:val="both"/>
            </w:pPr>
            <w:r>
              <w:t>ОКПО ____________________________</w:t>
            </w:r>
          </w:p>
          <w:p w:rsidR="00F14D75" w:rsidRDefault="00F14D75">
            <w:pPr>
              <w:pStyle w:val="ConsPlusNormal"/>
              <w:spacing w:line="276" w:lineRule="auto"/>
              <w:jc w:val="both"/>
            </w:pPr>
            <w:r>
              <w:t>_____________/_____________________/</w:t>
            </w:r>
          </w:p>
          <w:p w:rsidR="00F14D75" w:rsidRDefault="00F14D75">
            <w:pPr>
              <w:pStyle w:val="ConsPlusNormal"/>
              <w:spacing w:line="276" w:lineRule="auto"/>
              <w:jc w:val="both"/>
            </w:pPr>
            <w:r>
              <w:t>(подпись) (расшифровка подписи)</w:t>
            </w:r>
          </w:p>
          <w:p w:rsidR="00F14D75" w:rsidRDefault="00F14D75">
            <w:pPr>
              <w:pStyle w:val="ConsPlusNormal"/>
              <w:spacing w:line="276" w:lineRule="auto"/>
              <w:jc w:val="both"/>
            </w:pPr>
            <w:r>
              <w:t>М.П. (при наличии)</w:t>
            </w:r>
          </w:p>
          <w:p w:rsidR="00F14D75" w:rsidRDefault="00F14D75">
            <w:pPr>
              <w:pStyle w:val="ConsPlusNormal"/>
              <w:spacing w:line="276" w:lineRule="auto"/>
              <w:jc w:val="both"/>
            </w:pPr>
          </w:p>
        </w:tc>
      </w:tr>
    </w:tbl>
    <w:p w:rsidR="00F14D75" w:rsidRDefault="00F14D75" w:rsidP="00F14D75">
      <w:pPr>
        <w:pStyle w:val="ConsPlusNormal"/>
        <w:ind w:firstLine="540"/>
        <w:jc w:val="both"/>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tabs>
          <w:tab w:val="left" w:pos="6237"/>
        </w:tabs>
        <w:jc w:val="right"/>
      </w:pPr>
      <w:r>
        <w:lastRenderedPageBreak/>
        <w:t>Приложение N 6</w:t>
      </w:r>
    </w:p>
    <w:p w:rsidR="00F14D75" w:rsidRDefault="00F14D75" w:rsidP="00F14D75">
      <w:pPr>
        <w:pStyle w:val="ConsPlusNormal"/>
        <w:tabs>
          <w:tab w:val="left" w:pos="6237"/>
        </w:tabs>
        <w:jc w:val="right"/>
      </w:pPr>
      <w:r>
        <w:t>к решению Совета</w:t>
      </w:r>
    </w:p>
    <w:p w:rsidR="00F14D75" w:rsidRDefault="00F14D75" w:rsidP="00F14D75">
      <w:pPr>
        <w:pStyle w:val="ConsPlusNormal"/>
        <w:tabs>
          <w:tab w:val="left" w:pos="6237"/>
        </w:tabs>
        <w:jc w:val="right"/>
      </w:pPr>
      <w:r>
        <w:t>сельского поселения</w:t>
      </w:r>
    </w:p>
    <w:p w:rsidR="00F14D75" w:rsidRDefault="00F14D75" w:rsidP="00F14D75">
      <w:pPr>
        <w:pStyle w:val="ConsPlusNormal"/>
        <w:tabs>
          <w:tab w:val="left" w:pos="6237"/>
        </w:tabs>
        <w:jc w:val="right"/>
      </w:pPr>
      <w:r>
        <w:t>Раевский сельсовет</w:t>
      </w:r>
    </w:p>
    <w:p w:rsidR="00F14D75" w:rsidRDefault="00F14D75" w:rsidP="00F14D75">
      <w:pPr>
        <w:pStyle w:val="ConsPlusNormal"/>
        <w:tabs>
          <w:tab w:val="left" w:pos="6237"/>
        </w:tabs>
        <w:jc w:val="right"/>
      </w:pPr>
      <w:r>
        <w:t>муниципального района</w:t>
      </w:r>
    </w:p>
    <w:p w:rsidR="00F14D75" w:rsidRDefault="00F14D75" w:rsidP="00F14D75">
      <w:pPr>
        <w:pStyle w:val="ConsPlusNormal"/>
        <w:tabs>
          <w:tab w:val="left" w:pos="6237"/>
        </w:tabs>
        <w:jc w:val="right"/>
      </w:pPr>
      <w:r>
        <w:t>Альшеевский район</w:t>
      </w:r>
    </w:p>
    <w:p w:rsidR="00F14D75" w:rsidRDefault="00F14D75" w:rsidP="00F14D75">
      <w:pPr>
        <w:pStyle w:val="ConsPlusNormal"/>
        <w:tabs>
          <w:tab w:val="left" w:pos="6237"/>
        </w:tabs>
        <w:jc w:val="right"/>
      </w:pPr>
      <w:r>
        <w:t>Республики Башкортостан</w:t>
      </w:r>
    </w:p>
    <w:p w:rsidR="00F14D75" w:rsidRDefault="00F14D75" w:rsidP="00F14D75">
      <w:pPr>
        <w:pStyle w:val="ConsPlusNormal"/>
        <w:tabs>
          <w:tab w:val="left" w:pos="6237"/>
        </w:tabs>
        <w:jc w:val="right"/>
      </w:pPr>
      <w:r>
        <w:t>от 26.08.2021 года N 142</w:t>
      </w:r>
    </w:p>
    <w:p w:rsidR="00F14D75" w:rsidRDefault="00F14D75" w:rsidP="00F14D75">
      <w:pPr>
        <w:pStyle w:val="ConsPlusNormal"/>
        <w:ind w:firstLine="540"/>
        <w:jc w:val="both"/>
      </w:pPr>
    </w:p>
    <w:p w:rsidR="00F14D75" w:rsidRDefault="00F14D75" w:rsidP="00F14D75">
      <w:pPr>
        <w:pStyle w:val="ConsPlusNormal"/>
        <w:jc w:val="center"/>
      </w:pPr>
      <w:r>
        <w:t>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p>
    <w:p w:rsidR="00F14D75" w:rsidRDefault="00F14D75" w:rsidP="00F14D75">
      <w:pPr>
        <w:pStyle w:val="ConsPlusNormal"/>
        <w:jc w:val="center"/>
      </w:pPr>
      <w:r>
        <w:t>1. Общие положения</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1.1. </w:t>
      </w:r>
      <w:proofErr w:type="gramStart"/>
      <w:r>
        <w:t>Приемочная комиссия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t xml:space="preserve"> торгового объекта и объекта по оказанию услуг (далее - Договор).</w:t>
      </w:r>
    </w:p>
    <w:p w:rsidR="00F14D75" w:rsidRDefault="00F14D75" w:rsidP="00F14D75">
      <w:pPr>
        <w:pStyle w:val="ConsPlusNormal"/>
        <w:ind w:firstLine="540"/>
        <w:jc w:val="both"/>
      </w:pPr>
      <w: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14D75" w:rsidRDefault="00F14D75" w:rsidP="00F14D75">
      <w:pPr>
        <w:pStyle w:val="ConsPlusNormal"/>
        <w:ind w:firstLine="540"/>
        <w:jc w:val="both"/>
      </w:pPr>
    </w:p>
    <w:p w:rsidR="00F14D75" w:rsidRDefault="00F14D75" w:rsidP="00F14D75">
      <w:pPr>
        <w:pStyle w:val="ConsPlusNormal"/>
        <w:jc w:val="center"/>
      </w:pPr>
      <w:r>
        <w:t>2. Основные задачи</w:t>
      </w:r>
    </w:p>
    <w:p w:rsidR="00F14D75" w:rsidRDefault="00F14D75" w:rsidP="00F14D75">
      <w:pPr>
        <w:pStyle w:val="ConsPlusNormal"/>
        <w:ind w:firstLine="540"/>
        <w:jc w:val="both"/>
      </w:pPr>
    </w:p>
    <w:p w:rsidR="00F14D75" w:rsidRDefault="00F14D75" w:rsidP="00F14D75">
      <w:pPr>
        <w:pStyle w:val="ConsPlusNormal"/>
        <w:ind w:firstLine="540"/>
        <w:jc w:val="both"/>
      </w:pPr>
      <w:r>
        <w:t>2.1. Основными задачами Приемочной комиссии являются:</w:t>
      </w:r>
    </w:p>
    <w:p w:rsidR="00F14D75" w:rsidRDefault="00F14D75" w:rsidP="00F14D75">
      <w:pPr>
        <w:pStyle w:val="ConsPlusNormal"/>
        <w:ind w:firstLine="540"/>
        <w:jc w:val="both"/>
      </w:pPr>
      <w:r>
        <w:t>-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(далее - муниципальный район);</w:t>
      </w:r>
    </w:p>
    <w:p w:rsidR="00F14D75" w:rsidRDefault="00F14D75" w:rsidP="00F14D75">
      <w:pPr>
        <w:pStyle w:val="ConsPlusNormal"/>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F14D75" w:rsidRDefault="00F14D75" w:rsidP="00F14D75">
      <w:pPr>
        <w:pStyle w:val="ConsPlusNormal"/>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F14D75" w:rsidRDefault="00F14D75" w:rsidP="00F14D75">
      <w:pPr>
        <w:pStyle w:val="ConsPlusNormal"/>
        <w:ind w:firstLine="540"/>
        <w:jc w:val="both"/>
      </w:pPr>
    </w:p>
    <w:p w:rsidR="00F14D75" w:rsidRDefault="00F14D75" w:rsidP="00F14D75">
      <w:pPr>
        <w:pStyle w:val="ConsPlusNormal"/>
        <w:jc w:val="center"/>
      </w:pPr>
      <w:r>
        <w:t>3. Права и обязанности</w:t>
      </w:r>
    </w:p>
    <w:p w:rsidR="00F14D75" w:rsidRDefault="00F14D75" w:rsidP="00F14D75">
      <w:pPr>
        <w:pStyle w:val="ConsPlusNormal"/>
        <w:ind w:firstLine="540"/>
        <w:jc w:val="both"/>
      </w:pPr>
    </w:p>
    <w:p w:rsidR="00F14D75" w:rsidRDefault="00F14D75" w:rsidP="00F14D75">
      <w:pPr>
        <w:pStyle w:val="ConsPlusNormal"/>
        <w:ind w:firstLine="540"/>
        <w:jc w:val="both"/>
      </w:pPr>
      <w:r>
        <w:t>3.1. Приемочная комиссия для решения возложенных на нее задач имеет право:</w:t>
      </w:r>
    </w:p>
    <w:p w:rsidR="00F14D75" w:rsidRDefault="00F14D75" w:rsidP="00F14D75">
      <w:pPr>
        <w:pStyle w:val="ConsPlusNormal"/>
        <w:ind w:firstLine="540"/>
        <w:jc w:val="both"/>
      </w:pPr>
      <w:r>
        <w:t>- запрашивать в установленном порядке необходимую информацию по вопросам, относящимся к компетенции Приемочной комиссии;</w:t>
      </w:r>
    </w:p>
    <w:p w:rsidR="00F14D75" w:rsidRDefault="00F14D75" w:rsidP="00F14D75">
      <w:pPr>
        <w:pStyle w:val="ConsPlusNormal"/>
        <w:ind w:firstLine="540"/>
        <w:jc w:val="both"/>
      </w:pPr>
      <w:r>
        <w:t>- привлекать для дачи рекомендации технических экспертов, представителей организаций - проектировщиков и иных специалистов.</w:t>
      </w:r>
    </w:p>
    <w:p w:rsidR="00F14D75" w:rsidRDefault="00F14D75" w:rsidP="00F14D75">
      <w:pPr>
        <w:pStyle w:val="ConsPlusNormal"/>
        <w:ind w:firstLine="540"/>
        <w:jc w:val="both"/>
      </w:pPr>
    </w:p>
    <w:p w:rsidR="00F14D75" w:rsidRDefault="00F14D75" w:rsidP="00F14D75">
      <w:pPr>
        <w:pStyle w:val="ConsPlusNormal"/>
        <w:jc w:val="center"/>
      </w:pPr>
      <w:r>
        <w:t>4. Организация работы приемочной комиссии</w:t>
      </w:r>
    </w:p>
    <w:p w:rsidR="00F14D75" w:rsidRDefault="00F14D75" w:rsidP="00F14D75">
      <w:pPr>
        <w:pStyle w:val="ConsPlusNormal"/>
        <w:ind w:firstLine="540"/>
        <w:jc w:val="both"/>
      </w:pPr>
    </w:p>
    <w:p w:rsidR="00F14D75" w:rsidRDefault="00F14D75" w:rsidP="00F14D75">
      <w:pPr>
        <w:pStyle w:val="ConsPlusNormal"/>
        <w:ind w:firstLine="540"/>
        <w:jc w:val="both"/>
      </w:pPr>
      <w:r>
        <w:t xml:space="preserve">4.1. Приемочная комиссия формируется из представителей Администрации. Состав </w:t>
      </w:r>
      <w:r>
        <w:lastRenderedPageBreak/>
        <w:t>Приемочной комиссии утверждается распоряжением главы сельского поселения Раевский сельсовет муниципального района Альшеевский район (далее - Администрация). Приемочная комиссия считается правомочной при условии присутствия более половины ее членов.</w:t>
      </w:r>
    </w:p>
    <w:p w:rsidR="00F14D75" w:rsidRDefault="00F14D75" w:rsidP="00F14D75">
      <w:pPr>
        <w:pStyle w:val="ConsPlusNormal"/>
        <w:ind w:firstLine="540"/>
        <w:jc w:val="both"/>
      </w:pPr>
      <w:r>
        <w:t>Председатель приемочной комиссии:</w:t>
      </w:r>
    </w:p>
    <w:p w:rsidR="00F14D75" w:rsidRDefault="00F14D75" w:rsidP="00F14D75">
      <w:pPr>
        <w:pStyle w:val="ConsPlusNormal"/>
        <w:ind w:firstLine="540"/>
        <w:jc w:val="both"/>
      </w:pPr>
      <w:r>
        <w:t>- осуществляет руководство деятельностью Приемочной комиссии;</w:t>
      </w:r>
    </w:p>
    <w:p w:rsidR="00F14D75" w:rsidRDefault="00F14D75" w:rsidP="00F14D75">
      <w:pPr>
        <w:pStyle w:val="ConsPlusNormal"/>
        <w:ind w:firstLine="540"/>
        <w:jc w:val="both"/>
      </w:pPr>
      <w:r>
        <w:t>- подписывает Акт приемочной комиссии.</w:t>
      </w:r>
    </w:p>
    <w:p w:rsidR="00F14D75" w:rsidRDefault="00F14D75" w:rsidP="00F14D75">
      <w:pPr>
        <w:pStyle w:val="ConsPlusNormal"/>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F14D75" w:rsidRDefault="00F14D75" w:rsidP="00F14D75">
      <w:pPr>
        <w:pStyle w:val="ConsPlusNormal"/>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F14D75" w:rsidRDefault="00F14D75" w:rsidP="00F14D75">
      <w:pPr>
        <w:pStyle w:val="ConsPlusNormal"/>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F14D75" w:rsidRDefault="00F14D75" w:rsidP="00F14D75">
      <w:pPr>
        <w:pStyle w:val="ConsPlusNormal"/>
        <w:ind w:firstLine="540"/>
        <w:jc w:val="both"/>
      </w:pPr>
      <w:r>
        <w:t xml:space="preserve">- для сезонной торговли не позднее 15-ти календарных дней </w:t>
      </w:r>
      <w:proofErr w:type="gramStart"/>
      <w:r>
        <w:t>с даты заключения</w:t>
      </w:r>
      <w:proofErr w:type="gramEnd"/>
      <w:r>
        <w:t xml:space="preserve"> Договора;</w:t>
      </w:r>
    </w:p>
    <w:p w:rsidR="00F14D75" w:rsidRDefault="00F14D75" w:rsidP="00F14D75">
      <w:pPr>
        <w:pStyle w:val="ConsPlusNormal"/>
        <w:ind w:firstLine="540"/>
        <w:jc w:val="both"/>
      </w:pPr>
      <w:r>
        <w:t xml:space="preserve">- для киосков, павильонов, торгово-остановочных комплексов не позднее 45-ти календарных дней </w:t>
      </w:r>
      <w:proofErr w:type="gramStart"/>
      <w:r>
        <w:t>с даты заключения</w:t>
      </w:r>
      <w:proofErr w:type="gramEnd"/>
      <w:r>
        <w:t xml:space="preserve"> Договора.</w:t>
      </w:r>
    </w:p>
    <w:p w:rsidR="00F14D75" w:rsidRDefault="00F14D75" w:rsidP="00F14D75">
      <w:pPr>
        <w:pStyle w:val="ConsPlusNormal"/>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F14D75" w:rsidRDefault="00F14D75" w:rsidP="00F14D75">
      <w:pPr>
        <w:pStyle w:val="ConsPlusNormal"/>
        <w:ind w:firstLine="540"/>
        <w:jc w:val="both"/>
      </w:pPr>
      <w: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F14D75" w:rsidRDefault="00F14D75" w:rsidP="00F14D75">
      <w:pPr>
        <w:pStyle w:val="ConsPlusNormal"/>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F14D75" w:rsidRDefault="00F14D75" w:rsidP="00F14D75">
      <w:pPr>
        <w:pStyle w:val="ConsPlusNormal"/>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F14D75" w:rsidRDefault="00F14D75" w:rsidP="00F14D75">
      <w:pPr>
        <w:pStyle w:val="ConsPlusNormal"/>
        <w:ind w:firstLine="540"/>
        <w:jc w:val="both"/>
      </w:pPr>
      <w: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F14D75" w:rsidRDefault="00F14D75" w:rsidP="00F14D75">
      <w:pPr>
        <w:pStyle w:val="ConsPlusNormal"/>
        <w:ind w:firstLine="540"/>
        <w:jc w:val="both"/>
      </w:pPr>
      <w: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F14D75" w:rsidRDefault="00F14D75" w:rsidP="00F14D75">
      <w:pPr>
        <w:pStyle w:val="ConsPlusNormal"/>
        <w:ind w:firstLine="540"/>
        <w:jc w:val="both"/>
      </w:pPr>
    </w:p>
    <w:p w:rsidR="00F14D75" w:rsidRDefault="00F14D75" w:rsidP="00F14D75">
      <w:pPr>
        <w:pStyle w:val="ConsPlusNormal"/>
        <w:jc w:val="right"/>
      </w:pPr>
    </w:p>
    <w:p w:rsidR="00F14D75" w:rsidRDefault="00F14D75" w:rsidP="00F14D75">
      <w:pPr>
        <w:pStyle w:val="ConsPlusNormal"/>
        <w:jc w:val="right"/>
      </w:pPr>
    </w:p>
    <w:p w:rsidR="00F14D75" w:rsidRDefault="00F14D75" w:rsidP="00F14D75">
      <w:pPr>
        <w:pStyle w:val="ConsPlusNormal"/>
        <w:jc w:val="right"/>
      </w:pPr>
      <w:r>
        <w:lastRenderedPageBreak/>
        <w:t>Приложение N 7</w:t>
      </w:r>
    </w:p>
    <w:p w:rsidR="00F14D75" w:rsidRDefault="00F14D75" w:rsidP="00F14D75">
      <w:pPr>
        <w:pStyle w:val="ConsPlusNormal"/>
        <w:jc w:val="right"/>
      </w:pPr>
      <w:r>
        <w:t>к решению Совета</w:t>
      </w:r>
    </w:p>
    <w:p w:rsidR="00F14D75" w:rsidRDefault="00F14D75" w:rsidP="00F14D75">
      <w:pPr>
        <w:pStyle w:val="ConsPlusNormal"/>
        <w:jc w:val="right"/>
      </w:pPr>
      <w:r>
        <w:t>сельского поселения</w:t>
      </w:r>
    </w:p>
    <w:p w:rsidR="00F14D75" w:rsidRDefault="00F14D75" w:rsidP="00F14D75">
      <w:pPr>
        <w:pStyle w:val="ConsPlusNormal"/>
        <w:jc w:val="right"/>
      </w:pPr>
      <w:r>
        <w:t>Раевский сельсовет</w:t>
      </w:r>
    </w:p>
    <w:p w:rsidR="00F14D75" w:rsidRDefault="00F14D75" w:rsidP="00F14D75">
      <w:pPr>
        <w:pStyle w:val="ConsPlusNormal"/>
        <w:jc w:val="right"/>
      </w:pPr>
      <w:r>
        <w:t>муниципального района</w:t>
      </w:r>
    </w:p>
    <w:p w:rsidR="00F14D75" w:rsidRDefault="00F14D75" w:rsidP="00F14D75">
      <w:pPr>
        <w:pStyle w:val="ConsPlusNormal"/>
        <w:jc w:val="right"/>
      </w:pPr>
      <w:r>
        <w:t>Альшеевский  район</w:t>
      </w:r>
    </w:p>
    <w:p w:rsidR="00F14D75" w:rsidRDefault="00F14D75" w:rsidP="00F14D75">
      <w:pPr>
        <w:pStyle w:val="ConsPlusNormal"/>
        <w:jc w:val="right"/>
      </w:pPr>
      <w:r>
        <w:t>Республики Башкортостан</w:t>
      </w:r>
    </w:p>
    <w:p w:rsidR="00F14D75" w:rsidRDefault="00F14D75" w:rsidP="00F14D75">
      <w:pPr>
        <w:pStyle w:val="ConsPlusNormal"/>
        <w:jc w:val="right"/>
      </w:pPr>
      <w:r>
        <w:t>от 26.08. 2021 года N 142</w:t>
      </w:r>
    </w:p>
    <w:p w:rsidR="00F14D75" w:rsidRDefault="00F14D75" w:rsidP="00F14D75">
      <w:pPr>
        <w:pStyle w:val="ConsPlusNormal"/>
        <w:ind w:firstLine="540"/>
        <w:jc w:val="both"/>
      </w:pPr>
    </w:p>
    <w:p w:rsidR="00F14D75" w:rsidRDefault="00F14D75" w:rsidP="00F14D75">
      <w:pPr>
        <w:pStyle w:val="ConsPlusNormal"/>
        <w:jc w:val="center"/>
      </w:pPr>
      <w:r>
        <w:t>Акт</w:t>
      </w:r>
    </w:p>
    <w:p w:rsidR="00F14D75" w:rsidRDefault="00F14D75" w:rsidP="00F14D75">
      <w:pPr>
        <w:pStyle w:val="ConsPlusNormal"/>
        <w:jc w:val="center"/>
      </w:pPr>
      <w:r>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F14D75" w:rsidRDefault="00F14D75" w:rsidP="00F14D75">
      <w:pPr>
        <w:pStyle w:val="ConsPlusNormal"/>
        <w:jc w:val="center"/>
      </w:pPr>
      <w:r>
        <w:t>в договоре на размещение нестационарного торгового объекта</w:t>
      </w:r>
    </w:p>
    <w:p w:rsidR="00F14D75" w:rsidRDefault="00F14D75" w:rsidP="00F14D75">
      <w:pPr>
        <w:pStyle w:val="ConsPlusNormal"/>
        <w:jc w:val="center"/>
      </w:pPr>
      <w:r>
        <w:t>и объекта по оказанию услуг</w:t>
      </w:r>
    </w:p>
    <w:p w:rsidR="00F14D75" w:rsidRDefault="00F14D75" w:rsidP="00F14D75">
      <w:pPr>
        <w:pStyle w:val="ConsPlusNormal"/>
        <w:ind w:firstLine="540"/>
        <w:jc w:val="both"/>
      </w:pPr>
      <w:r>
        <w:t>"__" _________ 20__ г.</w:t>
      </w:r>
    </w:p>
    <w:p w:rsidR="00F14D75" w:rsidRDefault="00F14D75" w:rsidP="00F14D75">
      <w:pPr>
        <w:pStyle w:val="ConsPlusNormal"/>
        <w:ind w:firstLine="540"/>
        <w:jc w:val="both"/>
      </w:pPr>
    </w:p>
    <w:p w:rsidR="00F14D75" w:rsidRDefault="00F14D75" w:rsidP="00F14D75">
      <w:pPr>
        <w:pStyle w:val="ConsPlusNormal"/>
        <w:ind w:firstLine="540"/>
        <w:jc w:val="both"/>
      </w:pPr>
      <w:r>
        <w:t>Приемочная комиссия в составе:</w:t>
      </w:r>
    </w:p>
    <w:p w:rsidR="00F14D75" w:rsidRDefault="00F14D75" w:rsidP="00F14D75">
      <w:pPr>
        <w:pStyle w:val="ConsPlusNormal"/>
        <w:ind w:firstLine="540"/>
        <w:jc w:val="both"/>
      </w:pPr>
      <w:r>
        <w:t>председателя комиссии:</w:t>
      </w:r>
    </w:p>
    <w:p w:rsidR="00F14D75" w:rsidRDefault="00F14D75" w:rsidP="00F14D75">
      <w:pPr>
        <w:pStyle w:val="ConsPlusNormal"/>
        <w:ind w:firstLine="540"/>
        <w:jc w:val="both"/>
      </w:pPr>
      <w:r>
        <w:t>___________________________________________________________членов комиссии:</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p>
    <w:p w:rsidR="00F14D75" w:rsidRDefault="00F14D75" w:rsidP="00F14D75">
      <w:pPr>
        <w:pStyle w:val="ConsPlusNormal"/>
        <w:ind w:firstLine="540"/>
        <w:jc w:val="both"/>
      </w:pPr>
      <w:r>
        <w:t>и______________________________________________________________________</w:t>
      </w:r>
    </w:p>
    <w:p w:rsidR="00F14D75" w:rsidRDefault="00F14D75" w:rsidP="00F14D75">
      <w:pPr>
        <w:pStyle w:val="ConsPlusNormal"/>
        <w:jc w:val="center"/>
      </w:pPr>
      <w:r>
        <w:t>(субъект торговли)</w:t>
      </w:r>
    </w:p>
    <w:p w:rsidR="00F14D75" w:rsidRDefault="00F14D75" w:rsidP="00F14D75">
      <w:pPr>
        <w:pStyle w:val="ConsPlusNormal"/>
        <w:jc w:val="center"/>
      </w:pPr>
    </w:p>
    <w:p w:rsidR="00F14D75" w:rsidRDefault="00F14D75" w:rsidP="00F14D75">
      <w:pPr>
        <w:pStyle w:val="ConsPlusNormal"/>
        <w:jc w:val="center"/>
      </w:pPr>
      <w:r>
        <w:t>установила:</w:t>
      </w:r>
    </w:p>
    <w:p w:rsidR="00F14D75" w:rsidRDefault="00F14D75" w:rsidP="00F14D75">
      <w:pPr>
        <w:pStyle w:val="ConsPlusNormal"/>
        <w:jc w:val="center"/>
      </w:pPr>
    </w:p>
    <w:p w:rsidR="00F14D75" w:rsidRDefault="00F14D75" w:rsidP="00F14D75">
      <w:pPr>
        <w:pStyle w:val="ConsPlusNormal"/>
        <w:ind w:firstLine="540"/>
        <w:jc w:val="both"/>
      </w:pPr>
      <w:r>
        <w:t>1. Субъектом торговли 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t>(указывается юридическое лицо или индивидуальный предприниматель)</w:t>
      </w:r>
    </w:p>
    <w:p w:rsidR="00F14D75" w:rsidRDefault="00F14D75" w:rsidP="00F14D75">
      <w:pPr>
        <w:pStyle w:val="ConsPlusNormal"/>
        <w:jc w:val="center"/>
      </w:pPr>
      <w:r>
        <w:t>предъявлен к приемке нестационарный торговый объект/объект по оказанию услуг</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t>(тип)</w:t>
      </w:r>
    </w:p>
    <w:p w:rsidR="00F14D75" w:rsidRDefault="00F14D75" w:rsidP="00F14D75">
      <w:pPr>
        <w:pStyle w:val="ConsPlusNormal"/>
        <w:ind w:firstLine="540"/>
        <w:jc w:val="both"/>
      </w:pPr>
      <w:r>
        <w:t>_______________________________________________________________________ (далее - Объект) для осуществления 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t>(вид деятельности, группа реализуемых товаров)</w:t>
      </w:r>
    </w:p>
    <w:p w:rsidR="00F14D75" w:rsidRDefault="00F14D75" w:rsidP="00F14D75">
      <w:pPr>
        <w:pStyle w:val="ConsPlusNormal"/>
        <w:ind w:firstLine="540"/>
        <w:jc w:val="both"/>
      </w:pPr>
      <w:r>
        <w:t>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t>(место расположения объекта)</w:t>
      </w:r>
    </w:p>
    <w:p w:rsidR="00F14D75" w:rsidRDefault="00F14D75" w:rsidP="00F14D75">
      <w:pPr>
        <w:pStyle w:val="ConsPlusNormal"/>
        <w:ind w:firstLine="540"/>
        <w:jc w:val="both"/>
      </w:pPr>
      <w:r>
        <w:t>2. Работы осуществлены на основании:</w:t>
      </w:r>
    </w:p>
    <w:p w:rsidR="00F14D75" w:rsidRDefault="00F14D75" w:rsidP="00F14D75">
      <w:pPr>
        <w:pStyle w:val="ConsPlusNormal"/>
        <w:ind w:firstLine="540"/>
        <w:jc w:val="both"/>
      </w:pPr>
      <w:r>
        <w:t>- договора права на размещение нестационарного торгового объекта или объекта по оказанию услуг от ___________ N ____;</w:t>
      </w:r>
    </w:p>
    <w:p w:rsidR="00F14D75" w:rsidRDefault="00F14D75" w:rsidP="00F14D75">
      <w:pPr>
        <w:pStyle w:val="ConsPlusNormal"/>
        <w:ind w:firstLine="540"/>
        <w:jc w:val="both"/>
      </w:pPr>
      <w:r>
        <w:t>- проектной документации</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jc w:val="center"/>
      </w:pPr>
      <w:r>
        <w:lastRenderedPageBreak/>
        <w:t>(указываются название, характеристики архитектурного решения)</w:t>
      </w:r>
    </w:p>
    <w:p w:rsidR="00F14D75" w:rsidRDefault="00F14D75" w:rsidP="00F14D75">
      <w:pPr>
        <w:pStyle w:val="ConsPlusNormal"/>
        <w:ind w:firstLine="540"/>
        <w:jc w:val="both"/>
      </w:pPr>
      <w:r>
        <w:t>3. Предъявленный к приемке Объект имеет следующие показатели:</w:t>
      </w:r>
    </w:p>
    <w:p w:rsidR="00F14D75" w:rsidRDefault="00F14D75" w:rsidP="00F14D75">
      <w:pPr>
        <w:pStyle w:val="ConsPlusNormal"/>
        <w:ind w:firstLine="540"/>
        <w:jc w:val="both"/>
      </w:pPr>
      <w:r>
        <w:t>а) площадь Объекта - _______ кв. м;</w:t>
      </w:r>
    </w:p>
    <w:p w:rsidR="00F14D75" w:rsidRDefault="00F14D75" w:rsidP="00F14D75">
      <w:pPr>
        <w:pStyle w:val="ConsPlusNormal"/>
        <w:ind w:firstLine="540"/>
        <w:jc w:val="both"/>
      </w:pPr>
      <w:r>
        <w:t xml:space="preserve">б) ширина/длина Объекта - ______ </w:t>
      </w:r>
      <w:proofErr w:type="gramStart"/>
      <w:r>
        <w:t>м</w:t>
      </w:r>
      <w:proofErr w:type="gramEnd"/>
      <w:r>
        <w:t>;</w:t>
      </w:r>
    </w:p>
    <w:p w:rsidR="00F14D75" w:rsidRDefault="00F14D75" w:rsidP="00F14D75">
      <w:pPr>
        <w:pStyle w:val="ConsPlusNormal"/>
        <w:ind w:firstLine="540"/>
        <w:jc w:val="both"/>
      </w:pPr>
      <w:r>
        <w:t>в) количество секций (при наличии) - ______ ед.;</w:t>
      </w:r>
    </w:p>
    <w:p w:rsidR="00F14D75" w:rsidRDefault="00F14D75" w:rsidP="00F14D75">
      <w:pPr>
        <w:pStyle w:val="ConsPlusNormal"/>
        <w:ind w:firstLine="540"/>
        <w:jc w:val="both"/>
      </w:pPr>
      <w:r>
        <w:t>г) материал, из которого выполнен Объект</w:t>
      </w:r>
      <w:proofErr w:type="gramStart"/>
      <w:r>
        <w:t>, - _______________;</w:t>
      </w:r>
      <w:proofErr w:type="gramEnd"/>
    </w:p>
    <w:p w:rsidR="00F14D75" w:rsidRDefault="00F14D75" w:rsidP="00F14D75">
      <w:pPr>
        <w:pStyle w:val="ConsPlusNormal"/>
        <w:ind w:firstLine="540"/>
        <w:jc w:val="both"/>
      </w:pPr>
      <w:proofErr w:type="spellStart"/>
      <w:r>
        <w:t>д</w:t>
      </w:r>
      <w:proofErr w:type="spellEnd"/>
      <w:r>
        <w:t>) дополнительные показатели: ______________________________.</w:t>
      </w:r>
    </w:p>
    <w:p w:rsidR="00F14D75" w:rsidRDefault="00F14D75" w:rsidP="00F14D75">
      <w:pPr>
        <w:pStyle w:val="ConsPlusNormal"/>
        <w:ind w:firstLine="540"/>
        <w:jc w:val="both"/>
      </w:pPr>
      <w:r>
        <w:t>Предложения приемочной комиссии по выявленным нарушениям:</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_______________________________________________________________________</w:t>
      </w:r>
    </w:p>
    <w:p w:rsidR="00F14D75" w:rsidRDefault="00F14D75" w:rsidP="00F14D75">
      <w:pPr>
        <w:pStyle w:val="ConsPlusNormal"/>
        <w:ind w:firstLine="540"/>
        <w:jc w:val="both"/>
      </w:pPr>
      <w: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F14D75" w:rsidRDefault="00F14D75" w:rsidP="00F14D75">
      <w:pPr>
        <w:pStyle w:val="ConsPlusNormal"/>
        <w:ind w:firstLine="540"/>
        <w:jc w:val="both"/>
      </w:pPr>
      <w:r>
        <w:t>Решение приемочной комиссии:</w:t>
      </w:r>
    </w:p>
    <w:p w:rsidR="00F14D75" w:rsidRDefault="00F14D75" w:rsidP="00F14D75">
      <w:pPr>
        <w:pStyle w:val="ConsPlusNormal"/>
        <w:ind w:firstLine="540"/>
        <w:jc w:val="both"/>
      </w:pPr>
      <w:r>
        <w:t xml:space="preserve">Предъявленный к приемке Объект соответствует (не соответствует) требованиям, указанным </w:t>
      </w:r>
      <w:proofErr w:type="gramStart"/>
      <w:r>
        <w:t>в</w:t>
      </w:r>
      <w:proofErr w:type="gramEnd"/>
      <w:r>
        <w:t>________________________________________________________________________________________________________________________________________________________________________,</w:t>
      </w:r>
    </w:p>
    <w:p w:rsidR="00F14D75" w:rsidRDefault="00F14D75" w:rsidP="00F14D75">
      <w:pPr>
        <w:pStyle w:val="ConsPlusNormal"/>
        <w:jc w:val="center"/>
      </w:pPr>
      <w:r>
        <w:t>(указываются реквизиты документов)</w:t>
      </w:r>
    </w:p>
    <w:p w:rsidR="00F14D75" w:rsidRDefault="00F14D75" w:rsidP="00F14D75">
      <w:pPr>
        <w:pStyle w:val="ConsPlusNormal"/>
        <w:ind w:firstLine="540"/>
        <w:jc w:val="both"/>
      </w:pPr>
      <w:r>
        <w:t>и готов (не готов) к эксплуатации.</w:t>
      </w:r>
    </w:p>
    <w:p w:rsidR="00F14D75" w:rsidRDefault="00F14D75" w:rsidP="00F14D75">
      <w:pPr>
        <w:pStyle w:val="ConsPlusNormal"/>
        <w:ind w:firstLine="540"/>
        <w:jc w:val="both"/>
      </w:pPr>
      <w:r>
        <w:t>Председатель приемочной комиссии:</w:t>
      </w:r>
    </w:p>
    <w:p w:rsidR="00F14D75" w:rsidRDefault="00F14D75" w:rsidP="00F14D75">
      <w:pPr>
        <w:pStyle w:val="ConsPlusNormal"/>
        <w:ind w:firstLine="540"/>
        <w:jc w:val="both"/>
      </w:pPr>
      <w:r>
        <w:t>_______________________ _______________ /_____________________________/</w:t>
      </w:r>
    </w:p>
    <w:p w:rsidR="00F14D75" w:rsidRDefault="00F14D75" w:rsidP="00F14D75">
      <w:pPr>
        <w:pStyle w:val="ConsPlusNormal"/>
        <w:ind w:firstLine="540"/>
        <w:jc w:val="both"/>
      </w:pPr>
      <w:r>
        <w:t>(должность) (подпись) (Ф.И.О.)</w:t>
      </w:r>
    </w:p>
    <w:p w:rsidR="00F14D75" w:rsidRDefault="00F14D75" w:rsidP="00F14D75">
      <w:pPr>
        <w:pStyle w:val="ConsPlusNormal"/>
        <w:ind w:firstLine="540"/>
        <w:jc w:val="both"/>
      </w:pPr>
    </w:p>
    <w:p w:rsidR="00F14D75" w:rsidRDefault="00F14D75" w:rsidP="00F14D75">
      <w:pPr>
        <w:pStyle w:val="ConsPlusNormal"/>
        <w:ind w:firstLine="540"/>
        <w:jc w:val="both"/>
      </w:pPr>
      <w:r>
        <w:t>Члены приемочной комиссии:</w:t>
      </w:r>
    </w:p>
    <w:p w:rsidR="00F14D75" w:rsidRDefault="00F14D75" w:rsidP="00F14D75">
      <w:pPr>
        <w:pStyle w:val="ConsPlusNormal"/>
        <w:ind w:firstLine="540"/>
        <w:jc w:val="both"/>
      </w:pPr>
      <w:r>
        <w:t>_______________________ _______________ /_____________________________/</w:t>
      </w:r>
    </w:p>
    <w:p w:rsidR="00F14D75" w:rsidRDefault="00F14D75" w:rsidP="00F14D75">
      <w:pPr>
        <w:pStyle w:val="ConsPlusNormal"/>
        <w:ind w:firstLine="540"/>
        <w:jc w:val="both"/>
      </w:pPr>
      <w:r>
        <w:t>_______________________ _______________ /_____________________________/</w:t>
      </w:r>
    </w:p>
    <w:p w:rsidR="00F14D75" w:rsidRDefault="00F14D75" w:rsidP="00F14D75">
      <w:pPr>
        <w:pStyle w:val="ConsPlusNormal"/>
        <w:ind w:firstLine="540"/>
        <w:jc w:val="both"/>
      </w:pPr>
      <w:r>
        <w:t>_______________________ _______________ /_____________________________/</w:t>
      </w:r>
    </w:p>
    <w:p w:rsidR="00F14D75" w:rsidRDefault="00F14D75" w:rsidP="00F14D75">
      <w:pPr>
        <w:pStyle w:val="ConsPlusNormal"/>
        <w:ind w:firstLine="540"/>
        <w:jc w:val="both"/>
      </w:pPr>
      <w:r>
        <w:t>_______________________ _______________ /_____________________________/</w:t>
      </w:r>
    </w:p>
    <w:p w:rsidR="00F14D75" w:rsidRDefault="00F14D75" w:rsidP="00F14D75">
      <w:pPr>
        <w:pStyle w:val="ConsPlusNormal"/>
        <w:ind w:firstLine="540"/>
        <w:jc w:val="both"/>
      </w:pPr>
    </w:p>
    <w:p w:rsidR="00F14D75" w:rsidRDefault="00F14D75" w:rsidP="00F14D75">
      <w:pPr>
        <w:pStyle w:val="ConsPlusNormal"/>
        <w:ind w:firstLine="540"/>
        <w:jc w:val="both"/>
      </w:pPr>
      <w:r>
        <w:t>Субъект торговли:</w:t>
      </w:r>
    </w:p>
    <w:p w:rsidR="00F14D75" w:rsidRDefault="00F14D75" w:rsidP="00F14D75">
      <w:pPr>
        <w:pStyle w:val="ConsPlusNormal"/>
        <w:ind w:firstLine="540"/>
        <w:jc w:val="both"/>
      </w:pPr>
      <w:r>
        <w:t>_______________________ _______________ /_____________________________/</w:t>
      </w:r>
    </w:p>
    <w:p w:rsidR="00F14D75" w:rsidRDefault="00F14D75" w:rsidP="00F14D75">
      <w:pPr>
        <w:pStyle w:val="ConsPlusNormal"/>
        <w:ind w:firstLine="540"/>
        <w:jc w:val="both"/>
      </w:pPr>
    </w:p>
    <w:p w:rsidR="00F14D75" w:rsidRDefault="00F14D75" w:rsidP="00F14D75">
      <w:pPr>
        <w:pStyle w:val="ConsPlusNormal"/>
        <w:ind w:firstLine="540"/>
        <w:jc w:val="both"/>
      </w:pPr>
      <w:r>
        <w:t>Акт составлен в двух экземплярах, один - для субъекта торговли, второй - для Администрации.</w:t>
      </w: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ind w:firstLine="540"/>
        <w:jc w:val="both"/>
      </w:pPr>
    </w:p>
    <w:p w:rsidR="00F14D75" w:rsidRDefault="00F14D75" w:rsidP="00F14D75">
      <w:pPr>
        <w:pStyle w:val="ConsPlusNormal"/>
        <w:jc w:val="right"/>
      </w:pPr>
      <w:r>
        <w:lastRenderedPageBreak/>
        <w:t>Приложение N 8</w:t>
      </w:r>
    </w:p>
    <w:p w:rsidR="00F14D75" w:rsidRDefault="00F14D75" w:rsidP="00F14D75">
      <w:pPr>
        <w:pStyle w:val="ConsPlusNormal"/>
        <w:jc w:val="right"/>
      </w:pPr>
      <w:r>
        <w:t>к решению Совета</w:t>
      </w:r>
    </w:p>
    <w:p w:rsidR="00F14D75" w:rsidRDefault="00F14D75" w:rsidP="00F14D75">
      <w:pPr>
        <w:pStyle w:val="ConsPlusNormal"/>
        <w:jc w:val="right"/>
      </w:pPr>
      <w:r>
        <w:t>сельского поселения</w:t>
      </w:r>
    </w:p>
    <w:p w:rsidR="00F14D75" w:rsidRDefault="00F14D75" w:rsidP="00F14D75">
      <w:pPr>
        <w:pStyle w:val="ConsPlusNormal"/>
        <w:jc w:val="right"/>
      </w:pPr>
      <w:r>
        <w:t>Раевский сельсовет</w:t>
      </w:r>
    </w:p>
    <w:p w:rsidR="00F14D75" w:rsidRDefault="00F14D75" w:rsidP="00F14D75">
      <w:pPr>
        <w:pStyle w:val="ConsPlusNormal"/>
        <w:jc w:val="right"/>
      </w:pPr>
      <w:r>
        <w:t>муниципального района</w:t>
      </w:r>
    </w:p>
    <w:p w:rsidR="00F14D75" w:rsidRDefault="00F14D75" w:rsidP="00F14D75">
      <w:pPr>
        <w:pStyle w:val="ConsPlusNormal"/>
        <w:jc w:val="right"/>
      </w:pPr>
      <w:r>
        <w:t>Альшеевский район</w:t>
      </w:r>
    </w:p>
    <w:p w:rsidR="00F14D75" w:rsidRDefault="00F14D75" w:rsidP="00F14D75">
      <w:pPr>
        <w:pStyle w:val="ConsPlusNormal"/>
        <w:jc w:val="right"/>
      </w:pPr>
      <w:r>
        <w:t>Республики Башкортостан</w:t>
      </w:r>
    </w:p>
    <w:p w:rsidR="00F14D75" w:rsidRDefault="00F14D75" w:rsidP="00F14D75">
      <w:pPr>
        <w:pStyle w:val="ConsPlusNormal"/>
        <w:jc w:val="right"/>
      </w:pPr>
      <w:r>
        <w:t>от 26.08. 2021 года N 142</w:t>
      </w:r>
    </w:p>
    <w:p w:rsidR="00F14D75" w:rsidRDefault="00F14D75" w:rsidP="00F14D75">
      <w:pPr>
        <w:pStyle w:val="ConsPlusNormal"/>
        <w:ind w:firstLine="540"/>
        <w:jc w:val="both"/>
      </w:pPr>
    </w:p>
    <w:p w:rsidR="00F14D75" w:rsidRDefault="00F14D75" w:rsidP="00F14D75">
      <w:pPr>
        <w:spacing w:after="0" w:line="240" w:lineRule="auto"/>
        <w:jc w:val="center"/>
        <w:rPr>
          <w:rFonts w:ascii="Verdana" w:hAnsi="Verdana" w:cs="Times New Roman"/>
          <w:sz w:val="24"/>
          <w:szCs w:val="24"/>
        </w:rPr>
      </w:pPr>
      <w:r>
        <w:rPr>
          <w:rFonts w:ascii="Times New Roman" w:hAnsi="Times New Roman" w:cs="Times New Roman"/>
          <w:sz w:val="24"/>
          <w:szCs w:val="24"/>
        </w:rPr>
        <w:t> </w:t>
      </w:r>
    </w:p>
    <w:p w:rsidR="00F14D75" w:rsidRDefault="00F14D75" w:rsidP="00F14D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Методика</w:t>
      </w:r>
    </w:p>
    <w:p w:rsidR="00F14D75" w:rsidRDefault="00F14D75" w:rsidP="00F14D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Определения начальной (минимальной) стоимости права</w:t>
      </w:r>
    </w:p>
    <w:p w:rsidR="00F14D75" w:rsidRDefault="00F14D75" w:rsidP="00F14D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размещение нестационарного торгового объекта</w:t>
      </w:r>
    </w:p>
    <w:p w:rsidR="00F14D75" w:rsidRDefault="00F14D75" w:rsidP="00F14D7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на территории </w:t>
      </w:r>
      <w:r>
        <w:rPr>
          <w:rFonts w:ascii="Times New Roman" w:hAnsi="Times New Roman" w:cs="Times New Roman"/>
          <w:sz w:val="24"/>
          <w:szCs w:val="24"/>
        </w:rPr>
        <w:t>сельского поселения Раевский сельсовет муниципального района Альшеевский район Республики Башкортостан </w:t>
      </w:r>
    </w:p>
    <w:p w:rsidR="00F14D75" w:rsidRDefault="00F14D75" w:rsidP="00F14D75">
      <w:pPr>
        <w:spacing w:after="0" w:line="240" w:lineRule="auto"/>
        <w:jc w:val="center"/>
        <w:rPr>
          <w:rFonts w:ascii="Times New Roman" w:hAnsi="Times New Roman" w:cs="Times New Roman"/>
          <w:sz w:val="24"/>
          <w:szCs w:val="24"/>
        </w:rPr>
      </w:pP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Начальная (минимальная) стоимость права на размещение нестационарного торгового объекта определяется по формуле:</w:t>
      </w:r>
    </w:p>
    <w:p w:rsidR="00F14D75" w:rsidRDefault="00F14D75" w:rsidP="00F14D75">
      <w:pPr>
        <w:spacing w:after="0" w:line="240" w:lineRule="auto"/>
        <w:jc w:val="center"/>
        <w:rPr>
          <w:rFonts w:ascii="Verdana" w:hAnsi="Verdana" w:cs="Times New Roman"/>
          <w:sz w:val="24"/>
          <w:szCs w:val="24"/>
        </w:rPr>
      </w:pPr>
      <w:r>
        <w:rPr>
          <w:rFonts w:ascii="Times New Roman" w:hAnsi="Times New Roman" w:cs="Times New Roman"/>
          <w:sz w:val="24"/>
          <w:szCs w:val="24"/>
        </w:rPr>
        <w:t> </w:t>
      </w:r>
    </w:p>
    <w:p w:rsidR="00F14D75" w:rsidRDefault="00F14D75" w:rsidP="00F14D75">
      <w:pPr>
        <w:spacing w:after="0" w:line="240" w:lineRule="auto"/>
        <w:jc w:val="center"/>
        <w:rPr>
          <w:rFonts w:ascii="Verdana" w:hAnsi="Verdana" w:cs="Times New Roman"/>
          <w:sz w:val="24"/>
          <w:szCs w:val="24"/>
        </w:rPr>
      </w:pPr>
      <w:r>
        <w:rPr>
          <w:rFonts w:ascii="Times New Roman" w:hAnsi="Times New Roman" w:cs="Times New Roman"/>
          <w:sz w:val="24"/>
          <w:szCs w:val="24"/>
        </w:rPr>
        <w:t>С = (</w:t>
      </w:r>
      <w:proofErr w:type="spellStart"/>
      <w:r>
        <w:rPr>
          <w:rFonts w:ascii="Times New Roman" w:hAnsi="Times New Roman" w:cs="Times New Roman"/>
          <w:sz w:val="24"/>
          <w:szCs w:val="24"/>
        </w:rPr>
        <w:t>Кср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Ки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Кд) / 12, где:</w:t>
      </w:r>
    </w:p>
    <w:p w:rsidR="00F14D75" w:rsidRDefault="00F14D75" w:rsidP="00F14D75">
      <w:pPr>
        <w:spacing w:after="0" w:line="240" w:lineRule="auto"/>
        <w:jc w:val="center"/>
        <w:rPr>
          <w:rFonts w:ascii="Verdana" w:hAnsi="Verdana" w:cs="Times New Roman"/>
          <w:sz w:val="24"/>
          <w:szCs w:val="24"/>
        </w:rPr>
      </w:pPr>
      <w:r>
        <w:rPr>
          <w:rFonts w:ascii="Times New Roman" w:hAnsi="Times New Roman" w:cs="Times New Roman"/>
          <w:sz w:val="24"/>
          <w:szCs w:val="24"/>
        </w:rPr>
        <w:t> </w:t>
      </w:r>
    </w:p>
    <w:p w:rsidR="00F14D75" w:rsidRDefault="00F14D75" w:rsidP="00F14D75">
      <w:pPr>
        <w:spacing w:after="0" w:line="240" w:lineRule="auto"/>
        <w:ind w:firstLine="540"/>
        <w:jc w:val="both"/>
        <w:rPr>
          <w:rFonts w:ascii="Verdana" w:hAnsi="Verdana"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начальная</w:t>
      </w:r>
      <w:proofErr w:type="gramEnd"/>
      <w:r>
        <w:rPr>
          <w:rFonts w:ascii="Times New Roman" w:hAnsi="Times New Roman" w:cs="Times New Roman"/>
          <w:sz w:val="24"/>
          <w:szCs w:val="24"/>
        </w:rPr>
        <w:t xml:space="preserve"> (минимальная) цена за право заключения договора на размещение нестационарного торгового объекта в месяц;</w:t>
      </w:r>
    </w:p>
    <w:p w:rsidR="00F14D75" w:rsidRDefault="00F14D75" w:rsidP="00F14D75">
      <w:pPr>
        <w:spacing w:after="0" w:line="240" w:lineRule="auto"/>
        <w:ind w:firstLine="540"/>
        <w:jc w:val="both"/>
        <w:rPr>
          <w:rFonts w:ascii="Verdana" w:hAnsi="Verdana" w:cs="Times New Roman"/>
          <w:sz w:val="24"/>
          <w:szCs w:val="24"/>
        </w:rPr>
      </w:pPr>
      <w:proofErr w:type="spellStart"/>
      <w:r>
        <w:rPr>
          <w:rFonts w:ascii="Times New Roman" w:hAnsi="Times New Roman" w:cs="Times New Roman"/>
          <w:sz w:val="24"/>
          <w:szCs w:val="24"/>
        </w:rPr>
        <w:t>Кср</w:t>
      </w:r>
      <w:proofErr w:type="spellEnd"/>
      <w:r>
        <w:rPr>
          <w:rFonts w:ascii="Times New Roman" w:hAnsi="Times New Roman" w:cs="Times New Roman"/>
          <w:sz w:val="24"/>
          <w:szCs w:val="24"/>
        </w:rPr>
        <w:t xml:space="preserve"> - средний показатель кадастровой стоимости земельных участков по сельскому поселению Раевский сельсовет муниципального района Альшеевский район Республики Башкортостан;</w:t>
      </w:r>
    </w:p>
    <w:p w:rsidR="00F14D75" w:rsidRDefault="00F14D75" w:rsidP="00F14D75">
      <w:pPr>
        <w:spacing w:after="0" w:line="240" w:lineRule="auto"/>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 площадь объекта в соответствии со схемой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Кд - коэффициент, учитывающий вид предпринимательской деятельности:</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I группа: К = 0,3 -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F14D75" w:rsidRDefault="00F14D75" w:rsidP="00F14D7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 группа: К = 0,4 -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III группа: К = 0,5 -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IV группа: К = 0,7 -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12 - количество месяцев в году.</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lastRenderedPageBreak/>
        <w:t>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w:t>
      </w:r>
    </w:p>
    <w:p w:rsidR="00F14D75" w:rsidRDefault="00F14D75" w:rsidP="00F14D75">
      <w:pPr>
        <w:spacing w:after="0" w:line="240" w:lineRule="auto"/>
        <w:ind w:firstLine="540"/>
        <w:jc w:val="both"/>
        <w:rPr>
          <w:rFonts w:ascii="Verdana" w:hAnsi="Verdana" w:cs="Times New Roman"/>
          <w:sz w:val="24"/>
          <w:szCs w:val="24"/>
        </w:rPr>
      </w:pPr>
      <w:r>
        <w:rPr>
          <w:rFonts w:ascii="Times New Roman" w:hAnsi="Times New Roman" w:cs="Times New Roman"/>
          <w:sz w:val="24"/>
          <w:szCs w:val="24"/>
        </w:rPr>
        <w:t>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F14D75" w:rsidRDefault="00F14D75" w:rsidP="00F14D75">
      <w:pPr>
        <w:spacing w:after="0" w:line="240" w:lineRule="auto"/>
        <w:jc w:val="center"/>
        <w:rPr>
          <w:rFonts w:ascii="Verdana" w:hAnsi="Verdana" w:cs="Times New Roman"/>
          <w:sz w:val="24"/>
          <w:szCs w:val="24"/>
        </w:rPr>
      </w:pPr>
      <w:r>
        <w:rPr>
          <w:rFonts w:ascii="Times New Roman" w:hAnsi="Times New Roman" w:cs="Times New Roman"/>
          <w:sz w:val="24"/>
          <w:szCs w:val="24"/>
        </w:rPr>
        <w:t> </w:t>
      </w:r>
    </w:p>
    <w:p w:rsidR="00F14D75" w:rsidRDefault="00F14D75" w:rsidP="00F14D75">
      <w:pPr>
        <w:spacing w:after="0" w:line="240" w:lineRule="auto"/>
        <w:jc w:val="both"/>
        <w:rPr>
          <w:rFonts w:ascii="Verdana" w:hAnsi="Verdana" w:cs="Times New Roman"/>
          <w:sz w:val="24"/>
          <w:szCs w:val="24"/>
        </w:rPr>
      </w:pPr>
    </w:p>
    <w:p w:rsidR="00F14D75" w:rsidRDefault="00F14D75" w:rsidP="00F14D75">
      <w:pPr>
        <w:pStyle w:val="ConsPlusNormal"/>
        <w:jc w:val="right"/>
        <w:rPr>
          <w:rFonts w:ascii="Verdana" w:hAnsi="Verdana"/>
        </w:rPr>
      </w:pPr>
    </w:p>
    <w:p w:rsidR="006E50B2" w:rsidRDefault="006E50B2"/>
    <w:sectPr w:rsidR="006E5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D75"/>
    <w:rsid w:val="006E50B2"/>
    <w:rsid w:val="00F14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4D75"/>
    <w:pPr>
      <w:tabs>
        <w:tab w:val="center" w:pos="4677"/>
        <w:tab w:val="right" w:pos="9355"/>
      </w:tabs>
    </w:pPr>
  </w:style>
  <w:style w:type="character" w:customStyle="1" w:styleId="a4">
    <w:name w:val="Верхний колонтитул Знак"/>
    <w:basedOn w:val="a0"/>
    <w:link w:val="a3"/>
    <w:uiPriority w:val="99"/>
    <w:semiHidden/>
    <w:rsid w:val="00F14D75"/>
  </w:style>
  <w:style w:type="paragraph" w:customStyle="1" w:styleId="ConsPlusNormal">
    <w:name w:val="ConsPlusNormal"/>
    <w:rsid w:val="00F14D7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2">
    <w:name w:val="Основной текст (2)_"/>
    <w:basedOn w:val="a0"/>
    <w:link w:val="21"/>
    <w:locked/>
    <w:rsid w:val="00F14D75"/>
    <w:rPr>
      <w:sz w:val="26"/>
      <w:szCs w:val="26"/>
      <w:shd w:val="clear" w:color="auto" w:fill="FFFFFF"/>
    </w:rPr>
  </w:style>
  <w:style w:type="paragraph" w:customStyle="1" w:styleId="21">
    <w:name w:val="Основной текст (2)1"/>
    <w:basedOn w:val="a"/>
    <w:link w:val="2"/>
    <w:rsid w:val="00F14D75"/>
    <w:pPr>
      <w:widowControl w:val="0"/>
      <w:shd w:val="clear" w:color="auto" w:fill="FFFFFF"/>
      <w:spacing w:after="0" w:line="240" w:lineRule="atLeast"/>
    </w:pPr>
    <w:rPr>
      <w:sz w:val="26"/>
      <w:szCs w:val="26"/>
    </w:rPr>
  </w:style>
  <w:style w:type="paragraph" w:styleId="a5">
    <w:name w:val="Balloon Text"/>
    <w:basedOn w:val="a"/>
    <w:link w:val="a6"/>
    <w:uiPriority w:val="99"/>
    <w:semiHidden/>
    <w:unhideWhenUsed/>
    <w:rsid w:val="00F14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3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12071</Words>
  <Characters>68808</Characters>
  <Application>Microsoft Office Word</Application>
  <DocSecurity>0</DocSecurity>
  <Lines>573</Lines>
  <Paragraphs>161</Paragraphs>
  <ScaleCrop>false</ScaleCrop>
  <Company>Grizli777</Company>
  <LinksUpToDate>false</LinksUpToDate>
  <CharactersWithSpaces>80718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2021-12-03T05:05:00Z</dcterms:created>
  <dcterms:modified xsi:type="dcterms:W3CDTF">2021-12-03T05:07:00Z</dcterms:modified>
</cp:coreProperties>
</file>