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50" w:rsidRPr="00B462F5" w:rsidRDefault="009D7B50" w:rsidP="009D7B50">
      <w:pPr>
        <w:spacing w:before="240" w:after="120" w:line="240" w:lineRule="auto"/>
        <w:jc w:val="center"/>
        <w:outlineLvl w:val="0"/>
        <w:rPr>
          <w:rFonts w:ascii="inherit" w:eastAsia="Times New Roman" w:hAnsi="inherit" w:cs="Arial"/>
          <w:b/>
          <w:bCs/>
          <w:kern w:val="36"/>
          <w:sz w:val="28"/>
          <w:szCs w:val="28"/>
          <w:lang w:eastAsia="ru-RU"/>
        </w:rPr>
      </w:pPr>
      <w:r w:rsidRPr="00B462F5">
        <w:rPr>
          <w:rFonts w:ascii="inherit" w:eastAsia="Times New Roman" w:hAnsi="inherit" w:cs="Arial"/>
          <w:b/>
          <w:bCs/>
          <w:kern w:val="36"/>
          <w:sz w:val="28"/>
          <w:szCs w:val="28"/>
          <w:lang w:eastAsia="ru-RU"/>
        </w:rPr>
        <w:t>Получайте муниципальные и гос</w:t>
      </w:r>
      <w:r w:rsidR="00B462F5">
        <w:rPr>
          <w:rFonts w:ascii="inherit" w:eastAsia="Times New Roman" w:hAnsi="inherit" w:cs="Arial"/>
          <w:b/>
          <w:bCs/>
          <w:kern w:val="36"/>
          <w:sz w:val="28"/>
          <w:szCs w:val="28"/>
          <w:lang w:eastAsia="ru-RU"/>
        </w:rPr>
        <w:t xml:space="preserve">ударственные </w:t>
      </w:r>
      <w:r w:rsidRPr="00B462F5">
        <w:rPr>
          <w:rFonts w:ascii="inherit" w:eastAsia="Times New Roman" w:hAnsi="inherit" w:cs="Arial"/>
          <w:b/>
          <w:bCs/>
          <w:kern w:val="36"/>
          <w:sz w:val="28"/>
          <w:szCs w:val="28"/>
          <w:lang w:eastAsia="ru-RU"/>
        </w:rPr>
        <w:t>услуги быстро и удобно</w:t>
      </w:r>
    </w:p>
    <w:p w:rsidR="00B462F5" w:rsidRDefault="00B462F5" w:rsidP="00B462F5">
      <w:pPr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 </w:t>
      </w:r>
    </w:p>
    <w:p w:rsidR="0054498A" w:rsidRPr="00B462F5" w:rsidRDefault="009D7B50" w:rsidP="00B462F5">
      <w:pPr>
        <w:rPr>
          <w:rFonts w:ascii="Times New Roman" w:hAnsi="Times New Roman" w:cs="Times New Roman"/>
          <w:sz w:val="28"/>
          <w:szCs w:val="28"/>
        </w:rPr>
      </w:pPr>
      <w:r w:rsidRPr="00B462F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В настоящее время для  удобства получения государственных и муниципальных услуг, оплаты пошлин, платежей и штрафов</w:t>
      </w:r>
      <w:proofErr w:type="gramStart"/>
      <w:r w:rsidRPr="00B462F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 </w:t>
      </w:r>
      <w:r w:rsidR="005348DE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,</w:t>
      </w:r>
      <w:proofErr w:type="gramEnd"/>
      <w:r w:rsidR="005348DE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 запись на прием к врачу </w:t>
      </w:r>
      <w:r w:rsidRPr="00B462F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большинством населения активно используется Единый портал государственных и муниципальных услуг (функций) </w:t>
      </w:r>
      <w:hyperlink r:id="rId4" w:history="1">
        <w:r w:rsidRPr="00B462F5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www.gosuslugi.ru</w:t>
        </w:r>
      </w:hyperlink>
      <w:r w:rsidRPr="00B462F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 (далее - Единый портал).</w:t>
      </w:r>
      <w:r w:rsidRPr="00B462F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  <w:t>Основные преимущества использования Единого портала:</w:t>
      </w:r>
      <w:r w:rsidRPr="00B462F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  <w:t>- экономия личного времени (отсутствие очередей, нет необходимости посещать учреждения и организации лично, а также выходить из дома или покидать рабочее место);</w:t>
      </w:r>
      <w:r w:rsidRPr="00B462F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  <w:t>- фиксированный срок получения услуги и возможность отслеживать статус поданных запросов;</w:t>
      </w:r>
      <w:r w:rsidRPr="00B462F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  <w:t>- при отплате некоторых  видов пошлин и штрафов</w:t>
      </w:r>
      <w:r w:rsidR="00B462F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 предоставляется скидка  30%;</w:t>
      </w:r>
      <w:r w:rsidR="00B462F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  <w:t xml:space="preserve">-круглосуточная </w:t>
      </w:r>
      <w:r w:rsidRPr="00B462F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доступность.</w:t>
      </w:r>
      <w:r w:rsidRPr="00B462F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  <w:t>Функциональные возможности портала постоянно расширяются. Зарегистрироваться  на  Едином портале можно самостоятельно, но для использования полного набора возможностей необходимо выполнить процедуру  подтверждения учетной записи.</w:t>
      </w:r>
      <w:r w:rsidRPr="00B462F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  <w:t xml:space="preserve">С подтверждённой учётной записью доступны все электронные </w:t>
      </w:r>
      <w:proofErr w:type="spellStart"/>
      <w:r w:rsidRPr="00B462F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госуслуги</w:t>
      </w:r>
      <w:proofErr w:type="spellEnd"/>
      <w:r w:rsidRPr="00B462F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. Через подтвержденную учетную запись можно создать учетную запись юридического лица или индивидуального предпринимателя.</w:t>
      </w:r>
      <w:r w:rsidRPr="00B462F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  <w:t>Подтвердить учетную запись (выполнить первичную регистрацию, восстановить учетную запись) возможно в центре обслуживания граждан по регистрации в ЕСИА при Администрации му</w:t>
      </w:r>
      <w:r w:rsidR="00B462F5" w:rsidRPr="00B462F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ниципального района  </w:t>
      </w:r>
      <w:proofErr w:type="spellStart"/>
      <w:r w:rsidR="00B462F5" w:rsidRPr="00B462F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Альшеевский</w:t>
      </w:r>
      <w:proofErr w:type="spellEnd"/>
      <w:r w:rsidRPr="00B462F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 район Республики Башкортостан. Для этого необходимо подать в центр заявление на установленном бланке, процедура подтверждения занимает несколько минут.</w:t>
      </w:r>
      <w:r w:rsidRPr="00B462F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  <w:t>Адрес центра обслуживания граждан по регистрации в ЕСИА при Администрации му</w:t>
      </w:r>
      <w:r w:rsidR="00B462F5" w:rsidRPr="00B462F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ниципального района </w:t>
      </w:r>
      <w:proofErr w:type="spellStart"/>
      <w:r w:rsidR="00B462F5" w:rsidRPr="00B462F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Альшеевский</w:t>
      </w:r>
      <w:proofErr w:type="spellEnd"/>
      <w:r w:rsidR="00B462F5" w:rsidRPr="00B462F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 </w:t>
      </w:r>
      <w:r w:rsidRPr="00B462F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 район Республики Башкортостан: </w:t>
      </w:r>
      <w:proofErr w:type="gramStart"/>
      <w:r w:rsidR="00B462F5" w:rsidRPr="00B462F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с</w:t>
      </w:r>
      <w:proofErr w:type="gramEnd"/>
      <w:r w:rsidRPr="00B462F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. </w:t>
      </w:r>
      <w:proofErr w:type="gramStart"/>
      <w:r w:rsidR="00B462F5" w:rsidRPr="00B462F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Раевский</w:t>
      </w:r>
      <w:proofErr w:type="gramEnd"/>
      <w:r w:rsidR="00B462F5" w:rsidRPr="00B462F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, ул. Ленина, д.113. </w:t>
      </w:r>
    </w:p>
    <w:sectPr w:rsidR="0054498A" w:rsidRPr="00B462F5" w:rsidSect="0054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B50"/>
    <w:rsid w:val="005348DE"/>
    <w:rsid w:val="0054498A"/>
    <w:rsid w:val="009D7B50"/>
    <w:rsid w:val="00B060D5"/>
    <w:rsid w:val="00B4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8A"/>
  </w:style>
  <w:style w:type="paragraph" w:styleId="1">
    <w:name w:val="heading 1"/>
    <w:basedOn w:val="a"/>
    <w:link w:val="10"/>
    <w:uiPriority w:val="9"/>
    <w:qFormat/>
    <w:rsid w:val="009D7B50"/>
    <w:pPr>
      <w:spacing w:before="240" w:after="120" w:line="240" w:lineRule="auto"/>
      <w:jc w:val="center"/>
      <w:outlineLvl w:val="0"/>
    </w:pPr>
    <w:rPr>
      <w:rFonts w:ascii="inherit" w:eastAsia="Times New Roman" w:hAnsi="inherit" w:cs="Times New Roman"/>
      <w:b/>
      <w:bCs/>
      <w:color w:val="005B0D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B50"/>
    <w:rPr>
      <w:rFonts w:ascii="inherit" w:eastAsia="Times New Roman" w:hAnsi="inherit" w:cs="Times New Roman"/>
      <w:b/>
      <w:bCs/>
      <w:color w:val="005B0D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D7B50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524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1493</Characters>
  <Application>Microsoft Office Word</Application>
  <DocSecurity>0</DocSecurity>
  <Lines>12</Lines>
  <Paragraphs>3</Paragraphs>
  <ScaleCrop>false</ScaleCrop>
  <Company>MultiDVD Team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2019-12-23T12:04:00Z</cp:lastPrinted>
  <dcterms:created xsi:type="dcterms:W3CDTF">2019-12-23T11:53:00Z</dcterms:created>
  <dcterms:modified xsi:type="dcterms:W3CDTF">2019-12-23T12:09:00Z</dcterms:modified>
</cp:coreProperties>
</file>