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5467B6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5467B6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5467B6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Башкортостан </w:t>
      </w:r>
      <w:r w:rsidRPr="000046E5">
        <w:rPr>
          <w:rFonts w:ascii="Arial" w:eastAsia="Times New Roman" w:hAnsi="Arial" w:cs="Arial"/>
          <w:bCs/>
        </w:rPr>
        <w:t xml:space="preserve">от </w:t>
      </w:r>
      <w:r w:rsidR="000046E5" w:rsidRPr="000046E5">
        <w:rPr>
          <w:rFonts w:ascii="Arial" w:eastAsia="Times New Roman" w:hAnsi="Arial" w:cs="Arial"/>
          <w:bCs/>
        </w:rPr>
        <w:t>21.06.</w:t>
      </w:r>
      <w:r w:rsidR="00017645" w:rsidRPr="000046E5">
        <w:rPr>
          <w:rFonts w:ascii="Arial" w:eastAsia="Times New Roman" w:hAnsi="Arial" w:cs="Arial"/>
          <w:bCs/>
        </w:rPr>
        <w:t>2</w:t>
      </w:r>
      <w:r w:rsidRPr="000046E5">
        <w:rPr>
          <w:rFonts w:ascii="Arial" w:eastAsia="Times New Roman" w:hAnsi="Arial" w:cs="Arial"/>
          <w:bCs/>
        </w:rPr>
        <w:t>01</w:t>
      </w:r>
      <w:r w:rsidR="005467B6" w:rsidRPr="000046E5">
        <w:rPr>
          <w:rFonts w:ascii="Arial" w:eastAsia="Times New Roman" w:hAnsi="Arial" w:cs="Arial"/>
          <w:bCs/>
        </w:rPr>
        <w:t xml:space="preserve">9 </w:t>
      </w:r>
      <w:r w:rsidR="00017645" w:rsidRPr="000046E5">
        <w:rPr>
          <w:rFonts w:ascii="Arial" w:eastAsia="Times New Roman" w:hAnsi="Arial" w:cs="Arial"/>
          <w:bCs/>
        </w:rPr>
        <w:t>№</w:t>
      </w:r>
      <w:r w:rsidR="000046E5">
        <w:rPr>
          <w:rFonts w:ascii="Arial" w:eastAsia="Times New Roman" w:hAnsi="Arial" w:cs="Arial"/>
          <w:bCs/>
        </w:rPr>
        <w:t xml:space="preserve"> 198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5467B6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7B6" w:rsidRDefault="00875008" w:rsidP="005467B6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5467B6">
            <w:pPr>
              <w:widowControl w:val="0"/>
              <w:suppressAutoHyphens/>
              <w:ind w:left="-84" w:right="-31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RPr="005467B6" w:rsidTr="00046C30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Pr="005467B6" w:rsidRDefault="00CD15D4" w:rsidP="008135FE">
            <w:pPr>
              <w:widowControl w:val="0"/>
              <w:suppressAutoHyphens/>
              <w:rPr>
                <w:rFonts w:ascii="Arial New Bash" w:eastAsia="Times New Roman" w:hAnsi="Arial New Bash" w:cs="Arial"/>
                <w:kern w:val="2"/>
                <w:sz w:val="18"/>
                <w:szCs w:val="18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5467B6" w:rsidRDefault="00CD15D4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CD15D4" w:rsidP="005467B6">
            <w:pPr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  <w:p w:rsidR="00CD15D4" w:rsidRPr="005467B6" w:rsidRDefault="00CD15D4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5467B6" w:rsidRDefault="00CD15D4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CD15D4" w:rsidP="005467B6">
            <w:pPr>
              <w:ind w:left="113" w:right="113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5467B6" w:rsidRDefault="00CD15D4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CD15D4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261763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EA6CB1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5467B6" w:rsidRDefault="00E6426A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  <w:r w:rsidRPr="005467B6">
              <w:rPr>
                <w:rFonts w:ascii="Arial New Bash" w:hAnsi="Arial New Bash" w:cs="Arial"/>
                <w:sz w:val="20"/>
                <w:szCs w:val="20"/>
              </w:rPr>
              <w:t>7628231,37</w:t>
            </w:r>
          </w:p>
          <w:p w:rsidR="00CD15D4" w:rsidRPr="005467B6" w:rsidRDefault="00CD15D4" w:rsidP="005467B6">
            <w:pPr>
              <w:ind w:left="113" w:right="113"/>
              <w:jc w:val="center"/>
              <w:rPr>
                <w:rFonts w:ascii="Arial New Bash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834C14" w:rsidP="005467B6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 w:rsidP="005467B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B423D2" w:rsidP="005467B6">
            <w:pPr>
              <w:ind w:left="113" w:right="113"/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5467B6">
              <w:rPr>
                <w:rFonts w:ascii="Arial New Bash" w:hAnsi="Arial New Bash"/>
                <w:sz w:val="20"/>
                <w:szCs w:val="20"/>
              </w:rPr>
              <w:t>5</w:t>
            </w:r>
            <w:r w:rsidR="00E43866" w:rsidRPr="005467B6">
              <w:rPr>
                <w:rFonts w:ascii="Arial New Bash" w:hAnsi="Arial New Bash"/>
                <w:sz w:val="20"/>
                <w:szCs w:val="20"/>
              </w:rPr>
              <w:t>24</w:t>
            </w:r>
            <w:r w:rsidRPr="005467B6">
              <w:rPr>
                <w:rFonts w:ascii="Arial New Bash" w:hAnsi="Arial New Bash"/>
                <w:sz w:val="20"/>
                <w:szCs w:val="20"/>
              </w:rPr>
              <w:t>8835,00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RPr="005467B6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Pr="005467B6" w:rsidRDefault="00CD15D4">
            <w:pPr>
              <w:widowControl w:val="0"/>
              <w:suppressAutoHyphens/>
              <w:rPr>
                <w:rFonts w:ascii="Arial New Bash" w:eastAsia="Times New Roman" w:hAnsi="Arial New Bash" w:cs="Arial"/>
                <w:kern w:val="2"/>
                <w:sz w:val="18"/>
                <w:szCs w:val="18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5467B6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  <w:p w:rsidR="00CD15D4" w:rsidRPr="005467B6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  <w:p w:rsidR="00CD15D4" w:rsidRPr="005467B6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  <w:p w:rsidR="00CD15D4" w:rsidRPr="005467B6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 New Bash" w:hAnsi="Arial New Bas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Pr="005467B6" w:rsidRDefault="00875008" w:rsidP="00875008">
      <w:pPr>
        <w:rPr>
          <w:rFonts w:ascii="Arial New Bash" w:eastAsia="Times New Roman" w:hAnsi="Arial New Bash" w:cs="Times New Roman"/>
          <w:vanish/>
        </w:rPr>
      </w:pPr>
    </w:p>
    <w:tbl>
      <w:tblPr>
        <w:tblW w:w="19582" w:type="dxa"/>
        <w:tblInd w:w="-318" w:type="dxa"/>
        <w:tblLayout w:type="fixed"/>
        <w:tblLook w:val="04A0"/>
      </w:tblPr>
      <w:tblGrid>
        <w:gridCol w:w="561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RPr="005467B6" w:rsidTr="00E43866">
        <w:trPr>
          <w:cantSplit/>
          <w:trHeight w:val="1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Pr="005467B6" w:rsidRDefault="00137B25">
            <w:pPr>
              <w:widowControl w:val="0"/>
              <w:suppressAutoHyphens/>
              <w:rPr>
                <w:rFonts w:ascii="Arial New Bash" w:eastAsia="Times New Roman" w:hAnsi="Arial New Bash" w:cs="Arial"/>
                <w:kern w:val="2"/>
                <w:sz w:val="18"/>
                <w:szCs w:val="18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 w:rsidP="00137B25">
            <w:pPr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5467B6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5467B6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  <w:r w:rsidR="0033225D" w:rsidRPr="005467B6">
              <w:rPr>
                <w:rFonts w:ascii="Arial New Bash" w:eastAsia="Times New Roman" w:hAnsi="Arial New Bash" w:cs="Arial"/>
                <w:sz w:val="20"/>
                <w:szCs w:val="20"/>
              </w:rPr>
              <w:t>8</w:t>
            </w:r>
            <w:r w:rsidR="000E6B3E" w:rsidRPr="005467B6">
              <w:rPr>
                <w:rFonts w:ascii="Arial New Bash" w:eastAsia="Times New Roman" w:hAnsi="Arial New Bash" w:cs="Arial"/>
                <w:sz w:val="20"/>
                <w:szCs w:val="20"/>
              </w:rPr>
              <w:t>1</w:t>
            </w:r>
            <w:r w:rsidR="0033225D" w:rsidRPr="005467B6">
              <w:rPr>
                <w:rFonts w:ascii="Arial New Bash" w:eastAsia="Times New Roman" w:hAnsi="Arial New Bash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5467B6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6696109,35</w:t>
            </w:r>
            <w:r w:rsidR="00137B25"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5467B6" w:rsidRDefault="00600BB5" w:rsidP="00B94A0B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5467B6" w:rsidRDefault="00375222" w:rsidP="00213B2A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1113501,45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5467B6" w:rsidRDefault="00137B25">
            <w:pPr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RPr="005467B6" w:rsidTr="00E43866">
        <w:trPr>
          <w:cantSplit/>
          <w:trHeight w:val="16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Pr="005467B6" w:rsidRDefault="00710398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5467B6" w:rsidRDefault="00710398" w:rsidP="00137B25">
            <w:pPr>
              <w:widowControl w:val="0"/>
              <w:suppressAutoHyphens/>
              <w:rPr>
                <w:rFonts w:ascii="Arial New Bash" w:eastAsia="Times New Roman" w:hAnsi="Arial New Bash" w:cs="Arial"/>
                <w:b/>
                <w:sz w:val="18"/>
                <w:szCs w:val="18"/>
              </w:rPr>
            </w:pPr>
            <w:r w:rsidRPr="005467B6">
              <w:rPr>
                <w:rFonts w:ascii="Arial New Bash" w:eastAsia="Times New Roman" w:hAnsi="Arial New Bash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5467B6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5467B6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5467B6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  <w:p w:rsidR="00261763" w:rsidRPr="005467B6" w:rsidRDefault="00261763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5467B6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5467B6" w:rsidRDefault="00600BB5" w:rsidP="00B94A0B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2928545,93</w:t>
            </w:r>
          </w:p>
          <w:p w:rsidR="00261763" w:rsidRPr="005467B6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5467B6" w:rsidRDefault="00375222" w:rsidP="00375222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  <w:t>1510226,18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 w:rsidP="00CD15D4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Pr="005467B6" w:rsidRDefault="00137B25">
            <w:pPr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5467B6" w:rsidRDefault="00137B25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i/>
                <w:iCs/>
                <w:sz w:val="20"/>
                <w:szCs w:val="20"/>
              </w:rPr>
            </w:pPr>
          </w:p>
        </w:tc>
      </w:tr>
      <w:tr w:rsidR="007856C5" w:rsidRPr="005467B6" w:rsidTr="00E43866">
        <w:trPr>
          <w:gridAfter w:val="1"/>
          <w:wAfter w:w="11" w:type="dxa"/>
          <w:cantSplit/>
          <w:trHeight w:val="17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5467B6" w:rsidRDefault="00261763">
            <w:pPr>
              <w:widowControl w:val="0"/>
              <w:suppressAutoHyphens/>
              <w:rPr>
                <w:rFonts w:ascii="Arial New Bash" w:eastAsia="Times New Roman" w:hAnsi="Arial New Bash" w:cs="Arial"/>
                <w:bCs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261763" w:rsidP="00261763">
            <w:pPr>
              <w:rPr>
                <w:rFonts w:ascii="Arial New Bash" w:eastAsia="Times New Roman" w:hAnsi="Arial New Bash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261763">
            <w:pPr>
              <w:ind w:left="113" w:right="113"/>
              <w:rPr>
                <w:rFonts w:ascii="Arial New Bash" w:eastAsia="Times New Roman" w:hAnsi="Arial New Bash" w:cs="Arial"/>
                <w:sz w:val="18"/>
                <w:szCs w:val="18"/>
              </w:rPr>
            </w:pPr>
          </w:p>
          <w:p w:rsidR="00261763" w:rsidRPr="005467B6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261763" w:rsidP="00261763">
            <w:pPr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261763" w:rsidP="00875008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261763" w:rsidP="00261763">
            <w:pPr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261763" w:rsidP="00261763">
            <w:pPr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RPr="005467B6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Pr="005467B6" w:rsidRDefault="0000245F" w:rsidP="00261763">
            <w:pPr>
              <w:widowControl w:val="0"/>
              <w:suppressAutoHyphens/>
              <w:rPr>
                <w:rFonts w:ascii="Arial New Bash" w:eastAsia="Times New Roman" w:hAnsi="Arial New Bash" w:cs="Arial"/>
                <w:bCs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00245F" w:rsidP="00875008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00245F" w:rsidP="00875008">
            <w:pPr>
              <w:ind w:left="113" w:right="113"/>
              <w:jc w:val="center"/>
              <w:rPr>
                <w:rFonts w:ascii="Arial New Bash" w:eastAsia="Times New Roman" w:hAnsi="Arial New Bash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00245F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00245F" w:rsidP="00875008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00245F" w:rsidP="00875008">
            <w:pPr>
              <w:widowControl w:val="0"/>
              <w:suppressAutoHyphens/>
              <w:ind w:left="27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00245F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00245F" w:rsidP="00486157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5467B6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5467B6" w:rsidRDefault="0000245F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</w:tr>
      <w:tr w:rsidR="00375222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875008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875008">
            <w:pPr>
              <w:widowControl w:val="0"/>
              <w:suppressAutoHyphens/>
              <w:ind w:left="27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486157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312000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работы и услуги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875008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875008">
            <w:pPr>
              <w:widowControl w:val="0"/>
              <w:suppressAutoHyphens/>
              <w:ind w:left="27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486157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5467B6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64090,46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5467B6" w:rsidRDefault="00375222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E98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технических паспортов-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875008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875008">
            <w:pPr>
              <w:widowControl w:val="0"/>
              <w:suppressAutoHyphens/>
              <w:ind w:left="27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486157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486157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D7254E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Pr="005467B6" w:rsidRDefault="003F3E98" w:rsidP="00B423D2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  <w:r w:rsidRPr="005467B6">
              <w:rPr>
                <w:rFonts w:ascii="Arial New Bash" w:hAnsi="Arial New Bash"/>
                <w:sz w:val="20"/>
                <w:szCs w:val="20"/>
              </w:rPr>
              <w:t>198835,00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Pr="005467B6" w:rsidRDefault="003F3E98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866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E4386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Проведение оценки уязвимости технического состояния мостовых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875008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875008">
            <w:pPr>
              <w:widowControl w:val="0"/>
              <w:suppressAutoHyphens/>
              <w:ind w:left="27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486157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486157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D7254E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Pr="005467B6" w:rsidRDefault="00E43866" w:rsidP="00E43866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  <w:r w:rsidRPr="005467B6">
              <w:rPr>
                <w:rFonts w:ascii="Arial New Bash" w:hAnsi="Arial New Bash"/>
                <w:sz w:val="20"/>
                <w:szCs w:val="20"/>
              </w:rPr>
              <w:t>50000,00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Pr="005467B6" w:rsidRDefault="00E43866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5467B6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33225D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261763" w:rsidP="00875008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261763" w:rsidP="00875008">
            <w:pPr>
              <w:widowControl w:val="0"/>
              <w:suppressAutoHyphens/>
              <w:ind w:left="27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261763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5467B6" w:rsidRDefault="00261763" w:rsidP="00261763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EA6CB1" w:rsidP="00486157">
            <w:pPr>
              <w:widowControl w:val="0"/>
              <w:suppressAutoHyphens/>
              <w:ind w:left="113" w:right="113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  <w:r w:rsidRPr="005467B6">
              <w:rPr>
                <w:rFonts w:ascii="Arial New Bash" w:eastAsia="Times New Roman" w:hAnsi="Arial New Bash" w:cs="Arial"/>
                <w:sz w:val="20"/>
                <w:szCs w:val="20"/>
              </w:rPr>
              <w:t>2999818,09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 w:rsidP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046C30" w:rsidP="00E43866">
            <w:pPr>
              <w:ind w:left="113" w:right="113"/>
              <w:rPr>
                <w:rFonts w:ascii="Arial New Bash" w:hAnsi="Arial New Bash"/>
                <w:sz w:val="20"/>
                <w:szCs w:val="20"/>
              </w:rPr>
            </w:pPr>
            <w:r w:rsidRPr="005467B6">
              <w:rPr>
                <w:rFonts w:ascii="Arial New Bash" w:hAnsi="Arial New Bash"/>
                <w:sz w:val="20"/>
                <w:szCs w:val="20"/>
              </w:rPr>
              <w:t>5</w:t>
            </w:r>
            <w:r w:rsidR="00E43866" w:rsidRPr="005467B6">
              <w:rPr>
                <w:rFonts w:ascii="Arial New Bash" w:hAnsi="Arial New Bash"/>
                <w:sz w:val="20"/>
                <w:szCs w:val="20"/>
              </w:rPr>
              <w:t>24</w:t>
            </w:r>
            <w:r w:rsidR="00B423D2" w:rsidRPr="005467B6">
              <w:rPr>
                <w:rFonts w:ascii="Arial New Bash" w:hAnsi="Arial New Bash"/>
                <w:sz w:val="20"/>
                <w:szCs w:val="20"/>
              </w:rPr>
              <w:t>8835</w:t>
            </w:r>
            <w:r w:rsidRPr="005467B6">
              <w:rPr>
                <w:rFonts w:ascii="Arial New Bash" w:hAnsi="Arial New Bash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 New Bash" w:eastAsia="Times New Roman" w:hAnsi="Arial New Bash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E43866">
        <w:trPr>
          <w:gridAfter w:val="2"/>
          <w:wAfter w:w="48" w:type="dxa"/>
          <w:trHeight w:val="255"/>
        </w:trPr>
        <w:tc>
          <w:tcPr>
            <w:tcW w:w="1545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5467B6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710398" w:rsidP="008135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600BB5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5467B6" w:rsidRDefault="00CD15D4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375222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3124907,92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375222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5467B6" w:rsidRDefault="0033225D" w:rsidP="0033225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261763" w:rsidP="008135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600BB5" w:rsidP="00600BB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5467B6" w:rsidRDefault="00375222" w:rsidP="00375222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518672,00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5467B6" w:rsidRDefault="0033225D" w:rsidP="0033225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261763" w:rsidP="008135F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600BB5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261763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5467B6" w:rsidRDefault="00375222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3643579,92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5467B6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046C30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5467B6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5467B6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 w:rsidRPr="005467B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467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 w:rsidRPr="005467B6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5467B6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5467B6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261763" w:rsidP="0087500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EA6CB1" w:rsidP="00EA6CB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600BB5" w:rsidP="0026176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5467B6" w:rsidRDefault="00CD15D4" w:rsidP="009325E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213B2A" w:rsidP="00357F0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6</w:t>
            </w:r>
            <w:r w:rsidR="00357F0D" w:rsidRPr="005467B6">
              <w:rPr>
                <w:rFonts w:ascii="Arial" w:hAnsi="Arial" w:cs="Arial"/>
                <w:sz w:val="20"/>
                <w:szCs w:val="20"/>
              </w:rPr>
              <w:t>6</w:t>
            </w:r>
            <w:r w:rsidRPr="005467B6">
              <w:rPr>
                <w:rFonts w:ascii="Arial" w:hAnsi="Arial" w:cs="Arial"/>
                <w:sz w:val="20"/>
                <w:szCs w:val="20"/>
              </w:rPr>
              <w:t>4339</w:t>
            </w:r>
            <w:r w:rsidR="00834C14" w:rsidRPr="005467B6">
              <w:rPr>
                <w:rFonts w:ascii="Arial" w:hAnsi="Arial" w:cs="Arial"/>
                <w:sz w:val="20"/>
                <w:szCs w:val="20"/>
              </w:rPr>
              <w:t>8</w:t>
            </w:r>
            <w:r w:rsidRPr="005467B6">
              <w:rPr>
                <w:rFonts w:ascii="Arial" w:hAnsi="Arial" w:cs="Arial"/>
                <w:sz w:val="20"/>
                <w:szCs w:val="20"/>
              </w:rP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5467B6" w:rsidRDefault="00CD1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5467B6" w:rsidRDefault="00046C30" w:rsidP="00E4386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67B6">
              <w:rPr>
                <w:rFonts w:ascii="Arial" w:hAnsi="Arial" w:cs="Arial"/>
                <w:sz w:val="20"/>
                <w:szCs w:val="20"/>
              </w:rPr>
              <w:t>5</w:t>
            </w:r>
            <w:r w:rsidR="00E43866" w:rsidRPr="005467B6"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  <w:r w:rsidR="00B423D2" w:rsidRPr="005467B6">
              <w:rPr>
                <w:rFonts w:ascii="Arial" w:hAnsi="Arial" w:cs="Arial"/>
                <w:sz w:val="20"/>
                <w:szCs w:val="20"/>
              </w:rPr>
              <w:t>8835</w:t>
            </w:r>
            <w:r w:rsidRPr="005467B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5467B6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046E5"/>
    <w:rsid w:val="00017645"/>
    <w:rsid w:val="00017A40"/>
    <w:rsid w:val="00046C30"/>
    <w:rsid w:val="000E6B3E"/>
    <w:rsid w:val="00137B25"/>
    <w:rsid w:val="00213B2A"/>
    <w:rsid w:val="00261763"/>
    <w:rsid w:val="0033225D"/>
    <w:rsid w:val="003406E7"/>
    <w:rsid w:val="00357F0D"/>
    <w:rsid w:val="00375222"/>
    <w:rsid w:val="003B2AAD"/>
    <w:rsid w:val="003B6721"/>
    <w:rsid w:val="003F3E98"/>
    <w:rsid w:val="00416586"/>
    <w:rsid w:val="00486157"/>
    <w:rsid w:val="004F4A13"/>
    <w:rsid w:val="0052577F"/>
    <w:rsid w:val="005467B6"/>
    <w:rsid w:val="00552ECA"/>
    <w:rsid w:val="00600BB5"/>
    <w:rsid w:val="00663638"/>
    <w:rsid w:val="00670348"/>
    <w:rsid w:val="0067383C"/>
    <w:rsid w:val="00710398"/>
    <w:rsid w:val="00744042"/>
    <w:rsid w:val="007856C5"/>
    <w:rsid w:val="008135FE"/>
    <w:rsid w:val="00834C14"/>
    <w:rsid w:val="00847B9B"/>
    <w:rsid w:val="00875008"/>
    <w:rsid w:val="008C445D"/>
    <w:rsid w:val="008E38A5"/>
    <w:rsid w:val="009325EF"/>
    <w:rsid w:val="00A77DDC"/>
    <w:rsid w:val="00B37FE6"/>
    <w:rsid w:val="00B423D2"/>
    <w:rsid w:val="00B94A0B"/>
    <w:rsid w:val="00CD0733"/>
    <w:rsid w:val="00CD15D4"/>
    <w:rsid w:val="00D27E30"/>
    <w:rsid w:val="00D30AC9"/>
    <w:rsid w:val="00D6482C"/>
    <w:rsid w:val="00D67771"/>
    <w:rsid w:val="00D7254E"/>
    <w:rsid w:val="00E36E8C"/>
    <w:rsid w:val="00E43866"/>
    <w:rsid w:val="00E6426A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0088-3F4A-4FA5-B333-D609501C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2020-07-01T11:32:00Z</cp:lastPrinted>
  <dcterms:created xsi:type="dcterms:W3CDTF">2016-04-08T02:58:00Z</dcterms:created>
  <dcterms:modified xsi:type="dcterms:W3CDTF">2020-07-29T11:38:00Z</dcterms:modified>
</cp:coreProperties>
</file>