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3F" w:rsidRPr="00BD1D6A" w:rsidRDefault="00CE0A3F" w:rsidP="00BD1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РАЕВСКИЙ СЕЛЬСОВЕТ МУНИЦИПАЛЬНОГО РАЙОНА АЛЬШЕЕВСКИЙ РАЙОН  РЕСПУБЛИКИ БАШКОРТОСТАН</w:t>
      </w:r>
    </w:p>
    <w:p w:rsidR="00CE0A3F" w:rsidRPr="00BD1D6A" w:rsidRDefault="00CE0A3F" w:rsidP="00BD1D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A3F" w:rsidRPr="00BD1D6A" w:rsidRDefault="00CE0A3F" w:rsidP="00BD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КАРАР</w:t>
      </w:r>
      <w:r w:rsidRPr="00BD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D1D6A" w:rsidRPr="00BD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D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РЕШЕНИЕ</w:t>
      </w:r>
    </w:p>
    <w:p w:rsidR="00CE0A3F" w:rsidRDefault="00CE0A3F" w:rsidP="00BD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69FD" w:rsidRPr="00BD1D6A" w:rsidRDefault="004069FD" w:rsidP="00BD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92F" w:rsidRPr="00BD1D6A" w:rsidRDefault="00D2292F" w:rsidP="00BD1D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D6A">
        <w:rPr>
          <w:rFonts w:ascii="Times New Roman" w:hAnsi="Times New Roman" w:cs="Times New Roman"/>
          <w:b/>
          <w:sz w:val="28"/>
          <w:szCs w:val="28"/>
        </w:rPr>
        <w:t xml:space="preserve">Об отказе от права собственности на земельные </w:t>
      </w:r>
      <w:r w:rsidR="00BD1D6A" w:rsidRPr="00BD1D6A">
        <w:rPr>
          <w:rFonts w:ascii="Times New Roman" w:hAnsi="Times New Roman" w:cs="Times New Roman"/>
          <w:b/>
          <w:sz w:val="28"/>
          <w:szCs w:val="28"/>
        </w:rPr>
        <w:t>участки,</w:t>
      </w:r>
      <w:r w:rsidRPr="00BD1D6A">
        <w:rPr>
          <w:rFonts w:ascii="Times New Roman" w:hAnsi="Times New Roman" w:cs="Times New Roman"/>
          <w:b/>
          <w:sz w:val="28"/>
          <w:szCs w:val="28"/>
        </w:rPr>
        <w:t xml:space="preserve"> расположенные по  адресу</w:t>
      </w:r>
      <w:r w:rsidRPr="00BD1D6A">
        <w:rPr>
          <w:rFonts w:ascii="Times New Roman" w:hAnsi="Times New Roman" w:cs="Times New Roman"/>
          <w:sz w:val="28"/>
          <w:szCs w:val="28"/>
        </w:rPr>
        <w:t xml:space="preserve"> </w:t>
      </w:r>
      <w:r w:rsidRPr="00BD1D6A">
        <w:rPr>
          <w:rFonts w:ascii="Times New Roman" w:hAnsi="Times New Roman" w:cs="Times New Roman"/>
          <w:b/>
          <w:sz w:val="28"/>
          <w:szCs w:val="28"/>
        </w:rPr>
        <w:t xml:space="preserve">Республика Башкортостан, Альшеевский р-н, </w:t>
      </w:r>
    </w:p>
    <w:p w:rsidR="00D2292F" w:rsidRPr="00BD1D6A" w:rsidRDefault="00D2292F" w:rsidP="00BD1D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1D6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D1D6A">
        <w:rPr>
          <w:rFonts w:ascii="Times New Roman" w:hAnsi="Times New Roman" w:cs="Times New Roman"/>
          <w:b/>
          <w:sz w:val="28"/>
          <w:szCs w:val="28"/>
        </w:rPr>
        <w:t>/с Раевский, с. Раевский</w:t>
      </w:r>
    </w:p>
    <w:p w:rsidR="00BD1D6A" w:rsidRPr="00BD1D6A" w:rsidRDefault="00BD1D6A" w:rsidP="00BD1D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92F" w:rsidRPr="00BD1D6A" w:rsidRDefault="00D2292F" w:rsidP="00BD1D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D6A">
        <w:rPr>
          <w:rFonts w:ascii="Times New Roman" w:hAnsi="Times New Roman" w:cs="Times New Roman"/>
          <w:sz w:val="28"/>
          <w:szCs w:val="28"/>
        </w:rPr>
        <w:t xml:space="preserve">Согласно части 4 статьи 15 Федерального закона от 06.10.2003 г. № 131-ФЗ «Об общих принципах организации местного самоуправления в Российской Федерации», статьей 3.3. Федерального закона от 25.10.2001 г. № 137-ФЗ «О введении в действие Земельного кодекса РФ», с Земельным Кодексом РФ,  Устава сельского поселения  Раевский сельсовет, Совет сельского поселения Раевский сельсовет муниципального района Альшеевский район Республики Башкортостан РЕШИЛ: </w:t>
      </w:r>
    </w:p>
    <w:p w:rsidR="00D2292F" w:rsidRPr="00BD1D6A" w:rsidRDefault="00D2292F" w:rsidP="00BD1D6A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D6A">
        <w:rPr>
          <w:rFonts w:ascii="Times New Roman" w:hAnsi="Times New Roman" w:cs="Times New Roman"/>
          <w:sz w:val="28"/>
          <w:szCs w:val="28"/>
        </w:rPr>
        <w:t xml:space="preserve">Отказаться от права собственности на земельные </w:t>
      </w:r>
      <w:proofErr w:type="gramStart"/>
      <w:r w:rsidRPr="00BD1D6A">
        <w:rPr>
          <w:rFonts w:ascii="Times New Roman" w:hAnsi="Times New Roman" w:cs="Times New Roman"/>
          <w:sz w:val="28"/>
          <w:szCs w:val="28"/>
        </w:rPr>
        <w:t>участки</w:t>
      </w:r>
      <w:proofErr w:type="gramEnd"/>
      <w:r w:rsidRPr="00BD1D6A">
        <w:rPr>
          <w:rFonts w:ascii="Times New Roman" w:hAnsi="Times New Roman" w:cs="Times New Roman"/>
          <w:sz w:val="28"/>
          <w:szCs w:val="28"/>
        </w:rPr>
        <w:t xml:space="preserve"> расположенные по адресу: </w:t>
      </w:r>
      <w:proofErr w:type="gramStart"/>
      <w:r w:rsidRPr="00BD1D6A">
        <w:rPr>
          <w:rFonts w:ascii="Times New Roman" w:hAnsi="Times New Roman" w:cs="Times New Roman"/>
          <w:sz w:val="28"/>
          <w:szCs w:val="28"/>
        </w:rPr>
        <w:t>Республика Башкортостан, Альшеевский р-н, с/с Раевский, с. Раевский, с кадастровыми номерами 02:02:100501:2151, 02:02:100501:2152, 02:02:100501:2153, 02:02:100501:2154, 02:02:100501:2155,</w:t>
      </w:r>
      <w:proofErr w:type="gramEnd"/>
      <w:r w:rsidRPr="00BD1D6A">
        <w:rPr>
          <w:rFonts w:ascii="Times New Roman" w:hAnsi="Times New Roman" w:cs="Times New Roman"/>
          <w:sz w:val="28"/>
          <w:szCs w:val="28"/>
        </w:rPr>
        <w:t xml:space="preserve"> 02:02:100501:2156, 02:02:100501:2157 в пользу администрации муниципального района Альшеевский район Республики Башкортостан. </w:t>
      </w:r>
    </w:p>
    <w:p w:rsidR="000A6092" w:rsidRPr="00BD1D6A" w:rsidRDefault="000A6092" w:rsidP="00BD1D6A">
      <w:pPr>
        <w:pStyle w:val="3"/>
        <w:ind w:firstLine="567"/>
        <w:jc w:val="both"/>
        <w:rPr>
          <w:szCs w:val="28"/>
        </w:rPr>
      </w:pPr>
      <w:r w:rsidRPr="00BD1D6A">
        <w:rPr>
          <w:szCs w:val="28"/>
        </w:rPr>
        <w:t xml:space="preserve">2. </w:t>
      </w:r>
      <w:proofErr w:type="gramStart"/>
      <w:r w:rsidR="00D2292F" w:rsidRPr="00BD1D6A">
        <w:rPr>
          <w:szCs w:val="28"/>
        </w:rPr>
        <w:t xml:space="preserve">Контроль </w:t>
      </w:r>
      <w:r w:rsidRPr="00BD1D6A">
        <w:rPr>
          <w:szCs w:val="28"/>
        </w:rPr>
        <w:t>за</w:t>
      </w:r>
      <w:proofErr w:type="gramEnd"/>
      <w:r w:rsidRPr="00BD1D6A">
        <w:rPr>
          <w:szCs w:val="28"/>
        </w:rPr>
        <w:t xml:space="preserve"> исполнением настоящего решения </w:t>
      </w:r>
      <w:r w:rsidR="00D2292F" w:rsidRPr="00BD1D6A">
        <w:rPr>
          <w:szCs w:val="28"/>
        </w:rPr>
        <w:t xml:space="preserve">возложить на  </w:t>
      </w:r>
      <w:r w:rsidRPr="00BD1D6A">
        <w:rPr>
          <w:szCs w:val="28"/>
        </w:rPr>
        <w:t>Постоянную комиссию по земельным вопросам, благоустройству и экологии (</w:t>
      </w:r>
      <w:r w:rsidR="00BD1D6A" w:rsidRPr="00BD1D6A">
        <w:rPr>
          <w:szCs w:val="28"/>
        </w:rPr>
        <w:t xml:space="preserve">председатель </w:t>
      </w:r>
      <w:r w:rsidRPr="00BD1D6A">
        <w:rPr>
          <w:szCs w:val="28"/>
        </w:rPr>
        <w:t>Нагаев А.Ф.)</w:t>
      </w:r>
    </w:p>
    <w:p w:rsidR="000A6092" w:rsidRDefault="000A6092" w:rsidP="00BD1D6A">
      <w:pPr>
        <w:pStyle w:val="3"/>
        <w:ind w:firstLine="567"/>
        <w:jc w:val="both"/>
        <w:rPr>
          <w:szCs w:val="28"/>
        </w:rPr>
      </w:pPr>
    </w:p>
    <w:p w:rsidR="00BD1D6A" w:rsidRDefault="00BD1D6A" w:rsidP="00BD1D6A">
      <w:pPr>
        <w:pStyle w:val="3"/>
        <w:ind w:firstLine="567"/>
        <w:jc w:val="both"/>
        <w:rPr>
          <w:szCs w:val="28"/>
        </w:rPr>
      </w:pPr>
    </w:p>
    <w:p w:rsidR="004069FD" w:rsidRPr="00BD1D6A" w:rsidRDefault="004069FD" w:rsidP="00BD1D6A">
      <w:pPr>
        <w:pStyle w:val="3"/>
        <w:ind w:firstLine="567"/>
        <w:jc w:val="both"/>
        <w:rPr>
          <w:szCs w:val="28"/>
        </w:rPr>
      </w:pPr>
    </w:p>
    <w:p w:rsidR="00D2292F" w:rsidRPr="00BD1D6A" w:rsidRDefault="00D2292F" w:rsidP="00BD1D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D6A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BD1D6A">
        <w:rPr>
          <w:rFonts w:ascii="Times New Roman" w:hAnsi="Times New Roman" w:cs="Times New Roman"/>
          <w:sz w:val="28"/>
          <w:szCs w:val="28"/>
        </w:rPr>
        <w:tab/>
      </w:r>
      <w:r w:rsidRPr="00BD1D6A">
        <w:rPr>
          <w:rFonts w:ascii="Times New Roman" w:hAnsi="Times New Roman" w:cs="Times New Roman"/>
          <w:sz w:val="28"/>
          <w:szCs w:val="28"/>
        </w:rPr>
        <w:tab/>
      </w:r>
      <w:r w:rsidRPr="00BD1D6A">
        <w:rPr>
          <w:rFonts w:ascii="Times New Roman" w:hAnsi="Times New Roman" w:cs="Times New Roman"/>
          <w:sz w:val="28"/>
          <w:szCs w:val="28"/>
        </w:rPr>
        <w:tab/>
      </w:r>
      <w:r w:rsidRPr="00BD1D6A">
        <w:rPr>
          <w:rFonts w:ascii="Times New Roman" w:hAnsi="Times New Roman" w:cs="Times New Roman"/>
          <w:sz w:val="28"/>
          <w:szCs w:val="28"/>
        </w:rPr>
        <w:tab/>
        <w:t>М.А. Тимасов</w:t>
      </w:r>
      <w:r w:rsidRPr="00BD1D6A">
        <w:rPr>
          <w:rFonts w:ascii="Times New Roman" w:hAnsi="Times New Roman" w:cs="Times New Roman"/>
          <w:sz w:val="28"/>
          <w:szCs w:val="28"/>
        </w:rPr>
        <w:tab/>
      </w:r>
    </w:p>
    <w:p w:rsidR="00D2292F" w:rsidRPr="00BD1D6A" w:rsidRDefault="00D2292F" w:rsidP="00BD1D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D6A" w:rsidRPr="00BD1D6A" w:rsidRDefault="00BD1D6A" w:rsidP="00BD1D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9FD" w:rsidRDefault="004069FD" w:rsidP="00BD1D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9FD" w:rsidRDefault="004069FD" w:rsidP="00BD1D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9FD" w:rsidRPr="00BD1D6A" w:rsidRDefault="004069FD" w:rsidP="00BD1D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092" w:rsidRPr="00BD1D6A" w:rsidRDefault="000A6092" w:rsidP="00BD1D6A">
      <w:pPr>
        <w:pStyle w:val="3"/>
        <w:ind w:firstLine="0"/>
        <w:rPr>
          <w:szCs w:val="28"/>
        </w:rPr>
      </w:pPr>
      <w:r w:rsidRPr="00BD1D6A">
        <w:rPr>
          <w:szCs w:val="28"/>
        </w:rPr>
        <w:t>с</w:t>
      </w:r>
      <w:proofErr w:type="gramStart"/>
      <w:r w:rsidRPr="00BD1D6A">
        <w:rPr>
          <w:szCs w:val="28"/>
        </w:rPr>
        <w:t>.Р</w:t>
      </w:r>
      <w:proofErr w:type="gramEnd"/>
      <w:r w:rsidRPr="00BD1D6A">
        <w:rPr>
          <w:szCs w:val="28"/>
        </w:rPr>
        <w:t>аевский</w:t>
      </w:r>
    </w:p>
    <w:p w:rsidR="000A6092" w:rsidRPr="00BD1D6A" w:rsidRDefault="00BD1D6A" w:rsidP="00BD1D6A">
      <w:pPr>
        <w:pStyle w:val="3"/>
        <w:ind w:firstLine="0"/>
        <w:rPr>
          <w:szCs w:val="28"/>
        </w:rPr>
      </w:pPr>
      <w:r w:rsidRPr="00BD1D6A">
        <w:rPr>
          <w:szCs w:val="28"/>
        </w:rPr>
        <w:t>27</w:t>
      </w:r>
      <w:r w:rsidR="000A6092" w:rsidRPr="00BD1D6A">
        <w:rPr>
          <w:szCs w:val="28"/>
        </w:rPr>
        <w:t xml:space="preserve"> февраля  2020</w:t>
      </w:r>
      <w:r w:rsidRPr="00BD1D6A">
        <w:rPr>
          <w:szCs w:val="28"/>
        </w:rPr>
        <w:t>г.</w:t>
      </w:r>
    </w:p>
    <w:p w:rsidR="000A6092" w:rsidRPr="00BD1D6A" w:rsidRDefault="000A6092" w:rsidP="00BD1D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D6A">
        <w:rPr>
          <w:rFonts w:ascii="Times New Roman" w:hAnsi="Times New Roman" w:cs="Times New Roman"/>
          <w:sz w:val="28"/>
          <w:szCs w:val="28"/>
        </w:rPr>
        <w:t xml:space="preserve">№ </w:t>
      </w:r>
      <w:r w:rsidR="00BD1D6A" w:rsidRPr="00BD1D6A">
        <w:rPr>
          <w:rFonts w:ascii="Times New Roman" w:hAnsi="Times New Roman" w:cs="Times New Roman"/>
          <w:sz w:val="28"/>
          <w:szCs w:val="28"/>
        </w:rPr>
        <w:t>60</w:t>
      </w:r>
    </w:p>
    <w:p w:rsidR="00D2292F" w:rsidRPr="00BD1D6A" w:rsidRDefault="00D2292F" w:rsidP="00BD1D6A">
      <w:pPr>
        <w:tabs>
          <w:tab w:val="left" w:pos="381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D1D6A">
        <w:rPr>
          <w:rFonts w:ascii="Times New Roman" w:hAnsi="Times New Roman" w:cs="Times New Roman"/>
          <w:sz w:val="28"/>
          <w:szCs w:val="28"/>
        </w:rPr>
        <w:tab/>
      </w:r>
    </w:p>
    <w:p w:rsidR="00D2292F" w:rsidRPr="00BD1D6A" w:rsidRDefault="00D2292F" w:rsidP="00BD1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92F" w:rsidRPr="00BD1D6A" w:rsidRDefault="00D2292F" w:rsidP="00BD1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92F" w:rsidRPr="00BD1D6A" w:rsidRDefault="00D2292F" w:rsidP="00BD1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92F" w:rsidRPr="00BD1D6A" w:rsidRDefault="00D2292F" w:rsidP="00BD1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92F" w:rsidRPr="00BD1D6A" w:rsidRDefault="00D2292F" w:rsidP="00BD1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92F" w:rsidRPr="00BD1D6A" w:rsidRDefault="00D2292F" w:rsidP="00BD1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92F" w:rsidRPr="00BD1D6A" w:rsidRDefault="00D2292F" w:rsidP="00BD1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92F" w:rsidRPr="00BD1D6A" w:rsidRDefault="00D2292F" w:rsidP="00BD1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92F" w:rsidRPr="00BD1D6A" w:rsidRDefault="00D2292F" w:rsidP="00BD1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92F" w:rsidRPr="00BD1D6A" w:rsidRDefault="00D2292F" w:rsidP="00BD1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92F" w:rsidRPr="00BD1D6A" w:rsidRDefault="00D2292F" w:rsidP="00BD1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383" w:rsidRPr="00BD1D6A" w:rsidRDefault="001B7383" w:rsidP="00BD1D6A">
      <w:pPr>
        <w:spacing w:after="0"/>
        <w:jc w:val="center"/>
        <w:rPr>
          <w:rFonts w:ascii="Times New Roman" w:hAnsi="Times New Roman" w:cs="Times New Roman"/>
        </w:rPr>
      </w:pPr>
    </w:p>
    <w:sectPr w:rsidR="001B7383" w:rsidRPr="00BD1D6A" w:rsidSect="00BD1D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815C9"/>
    <w:multiLevelType w:val="hybridMultilevel"/>
    <w:tmpl w:val="6FE2D556"/>
    <w:lvl w:ilvl="0" w:tplc="6E9CB3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BE1"/>
    <w:rsid w:val="000159A9"/>
    <w:rsid w:val="000624F1"/>
    <w:rsid w:val="000A6092"/>
    <w:rsid w:val="001B7383"/>
    <w:rsid w:val="002653C7"/>
    <w:rsid w:val="002F3BE1"/>
    <w:rsid w:val="004069FD"/>
    <w:rsid w:val="00542B98"/>
    <w:rsid w:val="00704A03"/>
    <w:rsid w:val="007703DF"/>
    <w:rsid w:val="007F3BBD"/>
    <w:rsid w:val="008B23FA"/>
    <w:rsid w:val="00BD1D6A"/>
    <w:rsid w:val="00CE0A3F"/>
    <w:rsid w:val="00D2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B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3BE1"/>
    <w:rPr>
      <w:color w:val="0000FF"/>
      <w:u w:val="single"/>
    </w:rPr>
  </w:style>
  <w:style w:type="paragraph" w:styleId="3">
    <w:name w:val="Body Text Indent 3"/>
    <w:basedOn w:val="a"/>
    <w:link w:val="30"/>
    <w:rsid w:val="000A609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A6092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FollowedHyperlink"/>
    <w:basedOn w:val="a0"/>
    <w:uiPriority w:val="99"/>
    <w:semiHidden/>
    <w:unhideWhenUsed/>
    <w:rsid w:val="000A60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8</cp:revision>
  <cp:lastPrinted>2020-02-28T11:42:00Z</cp:lastPrinted>
  <dcterms:created xsi:type="dcterms:W3CDTF">2019-04-25T06:08:00Z</dcterms:created>
  <dcterms:modified xsi:type="dcterms:W3CDTF">2020-02-28T11:43:00Z</dcterms:modified>
</cp:coreProperties>
</file>