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7A5D" w:rsidRDefault="00D80F60">
      <w:pPr>
        <w:jc w:val="center"/>
        <w:rPr>
          <w:rFonts w:eastAsia="Times New Roman"/>
          <w:b/>
          <w:bCs/>
        </w:rPr>
      </w:pPr>
      <w:r w:rsidRPr="00E67A5D">
        <w:rPr>
          <w:rFonts w:eastAsia="Times New Roman"/>
          <w:b/>
          <w:bCs/>
        </w:rPr>
        <w:t xml:space="preserve">Протокол рассмотрения заявки единственного участника электронного аукциона </w:t>
      </w:r>
    </w:p>
    <w:p w:rsidR="00000000" w:rsidRPr="00E67A5D" w:rsidRDefault="00D80F60">
      <w:pPr>
        <w:jc w:val="center"/>
        <w:rPr>
          <w:rFonts w:eastAsia="Times New Roman"/>
          <w:b/>
          <w:bCs/>
        </w:rPr>
      </w:pPr>
      <w:r w:rsidRPr="00E67A5D">
        <w:rPr>
          <w:rFonts w:eastAsia="Times New Roman"/>
          <w:b/>
          <w:bCs/>
        </w:rPr>
        <w:t xml:space="preserve">"Благоустройство общественной территории Парк отдыха населения </w:t>
      </w:r>
      <w:proofErr w:type="gramStart"/>
      <w:r w:rsidRPr="00E67A5D">
        <w:rPr>
          <w:rFonts w:eastAsia="Times New Roman"/>
          <w:b/>
          <w:bCs/>
        </w:rPr>
        <w:t>с</w:t>
      </w:r>
      <w:proofErr w:type="gramEnd"/>
      <w:r w:rsidRPr="00E67A5D">
        <w:rPr>
          <w:rFonts w:eastAsia="Times New Roman"/>
          <w:b/>
          <w:bCs/>
        </w:rPr>
        <w:t xml:space="preserve">. </w:t>
      </w:r>
      <w:proofErr w:type="gramStart"/>
      <w:r w:rsidRPr="00E67A5D">
        <w:rPr>
          <w:rFonts w:eastAsia="Times New Roman"/>
          <w:b/>
          <w:bCs/>
        </w:rPr>
        <w:t>Раевский</w:t>
      </w:r>
      <w:proofErr w:type="gramEnd"/>
      <w:r w:rsidRPr="00E67A5D">
        <w:rPr>
          <w:rFonts w:eastAsia="Times New Roman"/>
          <w:b/>
          <w:bCs/>
        </w:rPr>
        <w:t xml:space="preserve"> МР Альшеевский район РБ" </w:t>
      </w:r>
    </w:p>
    <w:p w:rsidR="00000000" w:rsidRPr="00E67A5D" w:rsidRDefault="00D80F60">
      <w:pPr>
        <w:jc w:val="center"/>
        <w:rPr>
          <w:rFonts w:eastAsia="Times New Roman"/>
          <w:b/>
          <w:bCs/>
        </w:rPr>
      </w:pPr>
      <w:r w:rsidRPr="00E67A5D">
        <w:rPr>
          <w:rFonts w:eastAsia="Times New Roman"/>
          <w:b/>
          <w:bCs/>
        </w:rPr>
        <w:t xml:space="preserve">(№ извещения 0101300012319000009) </w:t>
      </w:r>
    </w:p>
    <w:p w:rsidR="00000000" w:rsidRPr="00E67A5D" w:rsidRDefault="00D80F60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E67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67A5D" w:rsidRDefault="00D80F60">
            <w:pPr>
              <w:jc w:val="right"/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20.05.2019</w:t>
            </w:r>
          </w:p>
        </w:tc>
      </w:tr>
    </w:tbl>
    <w:p w:rsidR="00000000" w:rsidRPr="00E67A5D" w:rsidRDefault="00D80F60">
      <w:pPr>
        <w:rPr>
          <w:rFonts w:eastAsia="Times New Roman"/>
        </w:rPr>
      </w:pPr>
    </w:p>
    <w:p w:rsidR="00000000" w:rsidRPr="00E67A5D" w:rsidRDefault="00D80F60">
      <w:pPr>
        <w:divId w:val="1410733371"/>
        <w:rPr>
          <w:rFonts w:eastAsia="Times New Roman"/>
        </w:rPr>
      </w:pPr>
      <w:r w:rsidRPr="00E67A5D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E67A5D" w:rsidRDefault="00D80F60">
      <w:pPr>
        <w:divId w:val="424039166"/>
        <w:rPr>
          <w:rFonts w:eastAsia="Times New Roman"/>
        </w:rPr>
      </w:pPr>
      <w:r w:rsidRPr="00E67A5D">
        <w:rPr>
          <w:rFonts w:eastAsia="Times New Roman"/>
        </w:rPr>
        <w:t>Заказчик (и):</w:t>
      </w:r>
      <w:r w:rsidRPr="00E67A5D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E67A5D">
        <w:rPr>
          <w:rFonts w:eastAsia="Times New Roman"/>
        </w:rPr>
        <w:t>СТАН</w:t>
      </w:r>
    </w:p>
    <w:p w:rsidR="00000000" w:rsidRPr="00E67A5D" w:rsidRDefault="00D80F60">
      <w:pPr>
        <w:divId w:val="142738360"/>
        <w:rPr>
          <w:rFonts w:eastAsia="Times New Roman"/>
        </w:rPr>
      </w:pPr>
      <w:r w:rsidRPr="00E67A5D">
        <w:rPr>
          <w:rFonts w:eastAsia="Times New Roman"/>
        </w:rPr>
        <w:t xml:space="preserve">Наименование объекта закупки:  "Благоустройство общественной территории Парк отдыха населения </w:t>
      </w:r>
      <w:proofErr w:type="gramStart"/>
      <w:r w:rsidRPr="00E67A5D">
        <w:rPr>
          <w:rFonts w:eastAsia="Times New Roman"/>
        </w:rPr>
        <w:t>с</w:t>
      </w:r>
      <w:proofErr w:type="gramEnd"/>
      <w:r w:rsidRPr="00E67A5D">
        <w:rPr>
          <w:rFonts w:eastAsia="Times New Roman"/>
        </w:rPr>
        <w:t xml:space="preserve">. </w:t>
      </w:r>
      <w:proofErr w:type="gramStart"/>
      <w:r w:rsidRPr="00E67A5D">
        <w:rPr>
          <w:rFonts w:eastAsia="Times New Roman"/>
        </w:rPr>
        <w:t>Раевский</w:t>
      </w:r>
      <w:proofErr w:type="gramEnd"/>
      <w:r w:rsidRPr="00E67A5D">
        <w:rPr>
          <w:rFonts w:eastAsia="Times New Roman"/>
        </w:rPr>
        <w:t xml:space="preserve"> МР Альшеевский район РБ" </w:t>
      </w:r>
    </w:p>
    <w:p w:rsidR="00000000" w:rsidRPr="00E67A5D" w:rsidRDefault="00D80F60">
      <w:pPr>
        <w:divId w:val="676494991"/>
        <w:rPr>
          <w:rFonts w:eastAsia="Times New Roman"/>
        </w:rPr>
      </w:pPr>
      <w:r w:rsidRPr="00E67A5D">
        <w:rPr>
          <w:rFonts w:eastAsia="Times New Roman"/>
        </w:rPr>
        <w:t xml:space="preserve">Идентификационный код закупки:  193020200127902020100100150150000244; </w:t>
      </w:r>
    </w:p>
    <w:p w:rsidR="00000000" w:rsidRPr="00E67A5D" w:rsidRDefault="00D80F60">
      <w:pPr>
        <w:divId w:val="1628703119"/>
        <w:rPr>
          <w:rFonts w:eastAsia="Times New Roman"/>
        </w:rPr>
      </w:pPr>
      <w:r w:rsidRPr="00E67A5D">
        <w:rPr>
          <w:rFonts w:eastAsia="Times New Roman"/>
        </w:rPr>
        <w:t>Начальная (максимальная) цена контракта:  111942</w:t>
      </w:r>
      <w:r w:rsidRPr="00E67A5D">
        <w:rPr>
          <w:rFonts w:eastAsia="Times New Roman"/>
        </w:rPr>
        <w:t>6.37  RUB</w:t>
      </w:r>
    </w:p>
    <w:p w:rsidR="00000000" w:rsidRPr="00E67A5D" w:rsidRDefault="00D80F60">
      <w:pPr>
        <w:divId w:val="791510911"/>
        <w:rPr>
          <w:rFonts w:eastAsia="Times New Roman"/>
        </w:rPr>
      </w:pPr>
      <w:r w:rsidRPr="00E67A5D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E67A5D">
        <w:rPr>
          <w:rFonts w:eastAsia="Times New Roman"/>
        </w:rPr>
        <w:t>Респ</w:t>
      </w:r>
      <w:proofErr w:type="spellEnd"/>
      <w:r w:rsidRPr="00E67A5D">
        <w:rPr>
          <w:rFonts w:eastAsia="Times New Roman"/>
        </w:rPr>
        <w:t xml:space="preserve">, Раевский с/с, </w:t>
      </w:r>
      <w:proofErr w:type="spellStart"/>
      <w:r w:rsidRPr="00E67A5D">
        <w:rPr>
          <w:rFonts w:eastAsia="Times New Roman"/>
        </w:rPr>
        <w:t>Респ</w:t>
      </w:r>
      <w:proofErr w:type="spellEnd"/>
      <w:r w:rsidRPr="00E67A5D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E67A5D">
        <w:rPr>
          <w:rFonts w:eastAsia="Times New Roman"/>
        </w:rPr>
        <w:t xml:space="preserve"> ,</w:t>
      </w:r>
      <w:proofErr w:type="gramEnd"/>
      <w:r w:rsidRPr="00E67A5D">
        <w:rPr>
          <w:rFonts w:eastAsia="Times New Roman"/>
        </w:rPr>
        <w:t xml:space="preserve"> с. Раевский, парк им. Ленина. </w:t>
      </w:r>
    </w:p>
    <w:p w:rsidR="00000000" w:rsidRPr="00E67A5D" w:rsidRDefault="00D80F60">
      <w:pPr>
        <w:divId w:val="1472020389"/>
        <w:rPr>
          <w:rFonts w:eastAsia="Times New Roman"/>
        </w:rPr>
      </w:pPr>
      <w:r w:rsidRPr="00E67A5D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E67A5D">
        <w:trPr>
          <w:divId w:val="8557286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На заседан</w:t>
            </w:r>
            <w:proofErr w:type="gramStart"/>
            <w:r w:rsidRPr="00E67A5D">
              <w:rPr>
                <w:rFonts w:eastAsia="Times New Roman"/>
              </w:rPr>
              <w:t>ии ау</w:t>
            </w:r>
            <w:proofErr w:type="gramEnd"/>
            <w:r w:rsidRPr="00E67A5D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E67A5D">
        <w:trPr>
          <w:divId w:val="8557286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proofErr w:type="spellStart"/>
            <w:r w:rsidRPr="00E67A5D">
              <w:rPr>
                <w:rFonts w:eastAsia="Times New Roman"/>
              </w:rPr>
              <w:t>Тимасов</w:t>
            </w:r>
            <w:proofErr w:type="spellEnd"/>
            <w:r w:rsidRPr="00E67A5D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E67A5D">
        <w:trPr>
          <w:divId w:val="8557286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E67A5D">
        <w:trPr>
          <w:divId w:val="8557286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proofErr w:type="spellStart"/>
            <w:r w:rsidRPr="00E67A5D">
              <w:rPr>
                <w:rFonts w:eastAsia="Times New Roman"/>
              </w:rPr>
              <w:t>Ахметьянова</w:t>
            </w:r>
            <w:proofErr w:type="spellEnd"/>
            <w:r w:rsidRPr="00E67A5D">
              <w:rPr>
                <w:rFonts w:eastAsia="Times New Roman"/>
              </w:rPr>
              <w:t xml:space="preserve"> Гузель </w:t>
            </w:r>
            <w:proofErr w:type="spellStart"/>
            <w:r w:rsidRPr="00E67A5D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E67A5D">
        <w:trPr>
          <w:divId w:val="8557286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proofErr w:type="spellStart"/>
            <w:r w:rsidRPr="00E67A5D">
              <w:rPr>
                <w:rFonts w:eastAsia="Times New Roman"/>
              </w:rPr>
              <w:t>Нагимова</w:t>
            </w:r>
            <w:proofErr w:type="spellEnd"/>
            <w:r w:rsidRPr="00E67A5D">
              <w:rPr>
                <w:rFonts w:eastAsia="Times New Roman"/>
              </w:rPr>
              <w:t xml:space="preserve"> </w:t>
            </w:r>
            <w:proofErr w:type="spellStart"/>
            <w:r w:rsidRPr="00E67A5D">
              <w:rPr>
                <w:rFonts w:eastAsia="Times New Roman"/>
              </w:rPr>
              <w:t>Айслу</w:t>
            </w:r>
            <w:proofErr w:type="spellEnd"/>
            <w:r w:rsidRPr="00E67A5D">
              <w:rPr>
                <w:rFonts w:eastAsia="Times New Roman"/>
              </w:rPr>
              <w:t xml:space="preserve"> </w:t>
            </w:r>
            <w:proofErr w:type="spellStart"/>
            <w:r w:rsidRPr="00E67A5D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E67A5D">
        <w:trPr>
          <w:divId w:val="8557286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proofErr w:type="spellStart"/>
            <w:r w:rsidRPr="00E67A5D">
              <w:rPr>
                <w:rFonts w:eastAsia="Times New Roman"/>
              </w:rPr>
              <w:t>Каюмова</w:t>
            </w:r>
            <w:proofErr w:type="spellEnd"/>
            <w:r w:rsidRPr="00E67A5D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E67A5D" w:rsidRDefault="00D80F60">
      <w:pPr>
        <w:divId w:val="1987466774"/>
        <w:rPr>
          <w:rFonts w:eastAsia="Times New Roman"/>
        </w:rPr>
      </w:pPr>
      <w:r w:rsidRPr="00E67A5D">
        <w:rPr>
          <w:rFonts w:eastAsia="Times New Roman"/>
        </w:rPr>
        <w:t>Дата и время публикации извещения (время московское):  07.05.2019 07:32</w:t>
      </w:r>
    </w:p>
    <w:p w:rsidR="00000000" w:rsidRPr="00E67A5D" w:rsidRDefault="00D80F60">
      <w:pPr>
        <w:divId w:val="689840419"/>
        <w:rPr>
          <w:rFonts w:eastAsia="Times New Roman"/>
        </w:rPr>
      </w:pPr>
      <w:r w:rsidRPr="00E67A5D">
        <w:rPr>
          <w:rFonts w:eastAsia="Times New Roman"/>
        </w:rPr>
        <w:t>Дата и время окончания срока подачи заявок (время московское):  16.05.2019  16:00</w:t>
      </w:r>
    </w:p>
    <w:p w:rsidR="00000000" w:rsidRPr="00E67A5D" w:rsidRDefault="00D80F60">
      <w:pPr>
        <w:divId w:val="1044867190"/>
        <w:rPr>
          <w:rFonts w:eastAsia="Times New Roman"/>
        </w:rPr>
      </w:pPr>
      <w:r w:rsidRPr="00E67A5D">
        <w:rPr>
          <w:rFonts w:eastAsia="Times New Roman"/>
        </w:rPr>
        <w:t>Дата окончания срока рассмотрения заявок:  17.05.2019</w:t>
      </w:r>
    </w:p>
    <w:p w:rsidR="00000000" w:rsidRPr="00E67A5D" w:rsidRDefault="00D80F60">
      <w:pPr>
        <w:divId w:val="638461653"/>
        <w:rPr>
          <w:rFonts w:eastAsia="Times New Roman"/>
        </w:rPr>
      </w:pPr>
      <w:r w:rsidRPr="00E67A5D">
        <w:rPr>
          <w:rFonts w:eastAsia="Times New Roman"/>
        </w:rPr>
        <w:t>Дата и вр</w:t>
      </w:r>
      <w:r w:rsidRPr="00E67A5D">
        <w:rPr>
          <w:rFonts w:eastAsia="Times New Roman"/>
        </w:rPr>
        <w:t>емя проведения электронного аукциона (время московское):  20.05.2019  07:05</w:t>
      </w:r>
    </w:p>
    <w:p w:rsidR="00000000" w:rsidRPr="00E67A5D" w:rsidRDefault="00D80F60">
      <w:pPr>
        <w:divId w:val="1066418048"/>
        <w:rPr>
          <w:rFonts w:eastAsia="Times New Roman"/>
        </w:rPr>
      </w:pPr>
      <w:r w:rsidRPr="00E67A5D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E67A5D">
        <w:trPr>
          <w:divId w:val="106641804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E67A5D">
        <w:trPr>
          <w:divId w:val="106641804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E67A5D">
        <w:trPr>
          <w:divId w:val="106641804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E67A5D">
        <w:trPr>
          <w:divId w:val="106641804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 xml:space="preserve">Закупка у субъектов малого предпринимательства и социально </w:t>
            </w:r>
            <w:r w:rsidRPr="00E67A5D">
              <w:rPr>
                <w:rFonts w:eastAsia="Times New Roman"/>
              </w:rPr>
              <w:lastRenderedPageBreak/>
              <w:t>ориентированных некоммерческих организаций</w:t>
            </w:r>
            <w:r w:rsidRPr="00E67A5D">
              <w:rPr>
                <w:rFonts w:eastAsia="Times New Roman"/>
              </w:rPr>
              <w:br/>
            </w:r>
            <w:r w:rsidRPr="00E67A5D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E67A5D" w:rsidRDefault="00D80F60">
      <w:pPr>
        <w:divId w:val="489446111"/>
        <w:rPr>
          <w:rFonts w:eastAsia="Times New Roman"/>
        </w:rPr>
      </w:pPr>
      <w:r w:rsidRPr="00E67A5D">
        <w:rPr>
          <w:rFonts w:eastAsia="Times New Roman"/>
        </w:rPr>
        <w:lastRenderedPageBreak/>
        <w:t>Сведения о решении чле</w:t>
      </w:r>
      <w:r w:rsidRPr="00E67A5D">
        <w:rPr>
          <w:rFonts w:eastAsia="Times New Roman"/>
        </w:rPr>
        <w:t xml:space="preserve">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E67A5D">
        <w:trPr>
          <w:divId w:val="920676482"/>
          <w:tblCellSpacing w:w="15" w:type="dxa"/>
        </w:trPr>
        <w:tc>
          <w:tcPr>
            <w:tcW w:w="0" w:type="auto"/>
            <w:hideMark/>
          </w:tcPr>
          <w:p w:rsidR="00000000" w:rsidRPr="00E67A5D" w:rsidRDefault="00D80F60">
            <w:pPr>
              <w:spacing w:after="240"/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требованиям, устан</w:t>
            </w:r>
            <w:r w:rsidRPr="00E67A5D">
              <w:rPr>
                <w:rFonts w:eastAsia="Times New Roman"/>
              </w:rPr>
              <w:t xml:space="preserve">овленным документацией об электронном аукционе. </w:t>
            </w:r>
          </w:p>
        </w:tc>
      </w:tr>
      <w:tr w:rsidR="00000000" w:rsidRPr="00E67A5D">
        <w:trPr>
          <w:divId w:val="920676482"/>
          <w:tblCellSpacing w:w="15" w:type="dxa"/>
        </w:trPr>
        <w:tc>
          <w:tcPr>
            <w:tcW w:w="0" w:type="auto"/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ОБЩЕСТВО С ОГРАНИЧЕННОЙ ОТВЕТСТВЕННОСТЬЮ "ИНФОДОР-СТРОЙ"</w:t>
            </w:r>
          </w:p>
        </w:tc>
      </w:tr>
      <w:tr w:rsidR="00000000" w:rsidRPr="00E67A5D">
        <w:trPr>
          <w:divId w:val="920676482"/>
          <w:tblCellSpacing w:w="15" w:type="dxa"/>
        </w:trPr>
        <w:tc>
          <w:tcPr>
            <w:tcW w:w="0" w:type="auto"/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Идентификационный номер заявки - 94</w:t>
            </w:r>
          </w:p>
        </w:tc>
      </w:tr>
      <w:tr w:rsidR="00000000" w:rsidRPr="00E67A5D">
        <w:trPr>
          <w:divId w:val="920676482"/>
          <w:tblCellSpacing w:w="15" w:type="dxa"/>
        </w:trPr>
        <w:tc>
          <w:tcPr>
            <w:tcW w:w="0" w:type="auto"/>
            <w:hideMark/>
          </w:tcPr>
          <w:p w:rsidR="00000000" w:rsidRPr="00E67A5D" w:rsidRDefault="00D80F60">
            <w:pPr>
              <w:spacing w:after="240"/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Предложение о цене контракта - 1113829.24</w:t>
            </w:r>
          </w:p>
        </w:tc>
      </w:tr>
      <w:tr w:rsidR="00000000" w:rsidRPr="00E67A5D">
        <w:trPr>
          <w:divId w:val="920676482"/>
          <w:tblCellSpacing w:w="15" w:type="dxa"/>
        </w:trPr>
        <w:tc>
          <w:tcPr>
            <w:tcW w:w="0" w:type="auto"/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6"/>
              <w:gridCol w:w="1971"/>
              <w:gridCol w:w="4198"/>
            </w:tblGrid>
            <w:tr w:rsidR="00000000" w:rsidRPr="00E67A5D" w:rsidTr="00E67A5D"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E67A5D" w:rsidTr="00E67A5D"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proofErr w:type="spellStart"/>
                  <w:r w:rsidRPr="00E67A5D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E67A5D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67A5D" w:rsidTr="00E67A5D"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67A5D" w:rsidTr="00E67A5D"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proofErr w:type="spellStart"/>
                  <w:r w:rsidRPr="00E67A5D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E67A5D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E67A5D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67A5D" w:rsidTr="00E67A5D"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proofErr w:type="spellStart"/>
                  <w:r w:rsidRPr="00E67A5D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E67A5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67A5D">
                    <w:rPr>
                      <w:rFonts w:eastAsia="Times New Roman"/>
                    </w:rPr>
                    <w:t>Айслу</w:t>
                  </w:r>
                  <w:proofErr w:type="spellEnd"/>
                  <w:r w:rsidRPr="00E67A5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67A5D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67A5D" w:rsidTr="00E67A5D">
              <w:tc>
                <w:tcPr>
                  <w:tcW w:w="13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proofErr w:type="spellStart"/>
                  <w:r w:rsidRPr="00E67A5D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E67A5D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  <w:r w:rsidRPr="00E67A5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67A5D" w:rsidRDefault="00D80F6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E67A5D" w:rsidRDefault="00D80F60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E67A5D" w:rsidRDefault="00D80F60">
      <w:pPr>
        <w:divId w:val="1718119960"/>
        <w:rPr>
          <w:rFonts w:eastAsia="Times New Roman"/>
        </w:rPr>
      </w:pPr>
      <w:r w:rsidRPr="00E67A5D">
        <w:rPr>
          <w:rFonts w:eastAsia="Times New Roman"/>
        </w:rPr>
        <w:t xml:space="preserve">Электронный аукцион признан несостоявшимся. </w:t>
      </w:r>
    </w:p>
    <w:p w:rsidR="00000000" w:rsidRPr="00E67A5D" w:rsidRDefault="00D80F60">
      <w:pPr>
        <w:divId w:val="1144932540"/>
        <w:rPr>
          <w:rFonts w:eastAsia="Times New Roman"/>
        </w:rPr>
      </w:pPr>
      <w:r w:rsidRPr="00E67A5D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E67A5D" w:rsidRDefault="00D80F60">
      <w:pPr>
        <w:divId w:val="1978146487"/>
        <w:rPr>
          <w:rFonts w:eastAsia="Times New Roman"/>
        </w:rPr>
      </w:pPr>
      <w:r w:rsidRPr="00E67A5D">
        <w:rPr>
          <w:rFonts w:eastAsia="Times New Roman"/>
        </w:rPr>
        <w:t xml:space="preserve">Подписи: </w:t>
      </w:r>
    </w:p>
    <w:tbl>
      <w:tblPr>
        <w:tblW w:w="461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5"/>
        <w:gridCol w:w="3687"/>
      </w:tblGrid>
      <w:tr w:rsidR="00000000" w:rsidRPr="00E67A5D" w:rsidTr="00E67A5D">
        <w:trPr>
          <w:divId w:val="1667124144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proofErr w:type="spellStart"/>
            <w:r w:rsidRPr="00E67A5D">
              <w:rPr>
                <w:rFonts w:eastAsia="Times New Roman"/>
              </w:rPr>
              <w:t>Тимасов</w:t>
            </w:r>
            <w:proofErr w:type="spellEnd"/>
            <w:r w:rsidRPr="00E67A5D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E67A5D" w:rsidTr="00E67A5D">
        <w:trPr>
          <w:divId w:val="1667124144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Член комиссии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E67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Алехина Валентина </w:t>
            </w:r>
            <w:r w:rsidR="00D80F60" w:rsidRPr="00E67A5D">
              <w:rPr>
                <w:rFonts w:eastAsia="Times New Roman"/>
              </w:rPr>
              <w:t>Владимировна</w:t>
            </w:r>
          </w:p>
        </w:tc>
      </w:tr>
      <w:tr w:rsidR="00000000" w:rsidRPr="00E67A5D" w:rsidTr="00E67A5D">
        <w:trPr>
          <w:divId w:val="1667124144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Член комиссии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proofErr w:type="spellStart"/>
            <w:r w:rsidRPr="00E67A5D">
              <w:rPr>
                <w:rFonts w:eastAsia="Times New Roman"/>
              </w:rPr>
              <w:t>Ахметьянова</w:t>
            </w:r>
            <w:proofErr w:type="spellEnd"/>
            <w:r w:rsidRPr="00E67A5D">
              <w:rPr>
                <w:rFonts w:eastAsia="Times New Roman"/>
              </w:rPr>
              <w:t xml:space="preserve"> Гузель </w:t>
            </w:r>
            <w:proofErr w:type="spellStart"/>
            <w:r w:rsidRPr="00E67A5D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E67A5D" w:rsidTr="00E67A5D">
        <w:trPr>
          <w:divId w:val="1667124144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Член комиссии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proofErr w:type="spellStart"/>
            <w:r w:rsidRPr="00E67A5D">
              <w:rPr>
                <w:rFonts w:eastAsia="Times New Roman"/>
              </w:rPr>
              <w:t>Нагимова</w:t>
            </w:r>
            <w:proofErr w:type="spellEnd"/>
            <w:r w:rsidRPr="00E67A5D">
              <w:rPr>
                <w:rFonts w:eastAsia="Times New Roman"/>
              </w:rPr>
              <w:t xml:space="preserve"> </w:t>
            </w:r>
            <w:proofErr w:type="spellStart"/>
            <w:r w:rsidRPr="00E67A5D">
              <w:rPr>
                <w:rFonts w:eastAsia="Times New Roman"/>
              </w:rPr>
              <w:t>Айслу</w:t>
            </w:r>
            <w:proofErr w:type="spellEnd"/>
            <w:r w:rsidRPr="00E67A5D">
              <w:rPr>
                <w:rFonts w:eastAsia="Times New Roman"/>
              </w:rPr>
              <w:t xml:space="preserve"> </w:t>
            </w:r>
            <w:proofErr w:type="spellStart"/>
            <w:r w:rsidRPr="00E67A5D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E67A5D" w:rsidTr="00E67A5D">
        <w:trPr>
          <w:divId w:val="1667124144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r w:rsidRPr="00E67A5D">
              <w:rPr>
                <w:rFonts w:eastAsia="Times New Roman"/>
              </w:rPr>
              <w:t>Секретарь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67A5D" w:rsidRDefault="00D80F60">
            <w:pPr>
              <w:rPr>
                <w:rFonts w:eastAsia="Times New Roman"/>
              </w:rPr>
            </w:pPr>
            <w:proofErr w:type="spellStart"/>
            <w:r w:rsidRPr="00E67A5D">
              <w:rPr>
                <w:rFonts w:eastAsia="Times New Roman"/>
              </w:rPr>
              <w:t>Каюмова</w:t>
            </w:r>
            <w:proofErr w:type="spellEnd"/>
            <w:r w:rsidRPr="00E67A5D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D80F60" w:rsidRPr="00E67A5D" w:rsidRDefault="00D80F60">
      <w:pPr>
        <w:rPr>
          <w:rFonts w:eastAsia="Times New Roman"/>
        </w:rPr>
      </w:pPr>
    </w:p>
    <w:sectPr w:rsidR="00D80F60" w:rsidRPr="00E6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67A5D"/>
    <w:rsid w:val="00D80F60"/>
    <w:rsid w:val="00E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3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1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1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9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4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6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0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3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3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9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8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7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2019-05-20T07:11:00Z</dcterms:created>
  <dcterms:modified xsi:type="dcterms:W3CDTF">2019-05-20T07:11:00Z</dcterms:modified>
</cp:coreProperties>
</file>