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C2" w:rsidRPr="00516E03" w:rsidRDefault="00B910C2" w:rsidP="00516E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E0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Раскрытие информации в соответствии с Правилами </w:t>
      </w:r>
      <w:proofErr w:type="spellStart"/>
      <w:r w:rsidRPr="00516E0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недискриминационного</w:t>
      </w:r>
      <w:proofErr w:type="spellEnd"/>
      <w:r w:rsidRPr="00516E0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доступа к инфраструктуре для размещения сетей электросвязи, утвержденными Постановлением Правительства РФ от 29.11.2014 № 1284</w:t>
      </w:r>
    </w:p>
    <w:p w:rsidR="00B910C2" w:rsidRPr="00B910C2" w:rsidRDefault="00B910C2" w:rsidP="00B910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</w:p>
    <w:p w:rsidR="00516E03" w:rsidRPr="00516E03" w:rsidRDefault="001B425A" w:rsidP="00516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tooltip="Приложение №4. Об объектах инфраструктуры, к которым может быть предоставлен доступ" w:history="1">
        <w:r w:rsidR="00516E03" w:rsidRPr="00516E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Форма № 1. Об объектах инфраструктуры, к которым может быть предоставлен доступ</w:t>
        </w:r>
      </w:hyperlink>
    </w:p>
    <w:p w:rsidR="00516E03" w:rsidRPr="00516E03" w:rsidRDefault="001B425A" w:rsidP="00516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6" w:tooltip="Приложение №3. О порядке и условиях выполнения запросов на предоставление информации о доступе к конкретным объектам инфраструктуры, а также о размере платы за предоставление информации" w:history="1">
        <w:r w:rsidR="00516E03" w:rsidRPr="00516E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Форма № 2</w:t>
        </w:r>
        <w:proofErr w:type="gramStart"/>
        <w:r w:rsidR="00516E03" w:rsidRPr="00516E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516E03" w:rsidRPr="00516E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порядке и условиях выполнения запросов на предоставление информации о доступе к конкретным объектам инфраструктуры, а также о размере платы за предоставление информации</w:t>
        </w:r>
      </w:hyperlink>
    </w:p>
    <w:p w:rsidR="00B910C2" w:rsidRPr="00516E03" w:rsidRDefault="001B425A" w:rsidP="00B9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tooltip="Приложение №1. Реестр заявлений о предоставлении доступа к инфраструктуре" w:history="1">
        <w:r w:rsidR="00516E03" w:rsidRPr="00516E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Форма № 3</w:t>
        </w:r>
        <w:proofErr w:type="gramStart"/>
        <w:r w:rsidR="00B910C2" w:rsidRPr="00516E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r w:rsidR="00516E03" w:rsidRPr="00516E03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516E03" w:rsidRPr="00516E03">
        <w:rPr>
          <w:rFonts w:ascii="Times New Roman" w:hAnsi="Times New Roman" w:cs="Times New Roman"/>
          <w:sz w:val="24"/>
          <w:szCs w:val="24"/>
          <w:u w:val="single"/>
        </w:rPr>
        <w:t xml:space="preserve"> Раскрытии информации, содержащейся в реестре заявлений о предоставлении доступа к инфраструктуре.</w:t>
      </w:r>
    </w:p>
    <w:p w:rsidR="00B910C2" w:rsidRPr="00516E03" w:rsidRDefault="001B425A" w:rsidP="00B9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" w:tooltip="Приложение №2. Тарифы за предоставление доступа к сопряженным объектам инфраструктуры" w:history="1">
        <w:r w:rsidR="00B910C2" w:rsidRPr="00516E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Тарифы за предоставление доступа к сопряженным объектам инфраструктуры</w:t>
        </w:r>
      </w:hyperlink>
    </w:p>
    <w:p w:rsidR="00F04E5F" w:rsidRDefault="00E870C9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BE398F" w:rsidRDefault="00BE398F"/>
    <w:p w:rsidR="00D03AFC" w:rsidRDefault="00D03AFC"/>
    <w:p w:rsidR="004E64AF" w:rsidRPr="00497703" w:rsidRDefault="004E64AF" w:rsidP="004E64AF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№ 1</w:t>
      </w:r>
    </w:p>
    <w:p w:rsidR="004E64AF" w:rsidRPr="00BE398F" w:rsidRDefault="004E64AF" w:rsidP="004E64AF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4AF" w:rsidRPr="00BE398F" w:rsidRDefault="004E64AF" w:rsidP="004E64AF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8F">
        <w:rPr>
          <w:rFonts w:ascii="Times New Roman" w:hAnsi="Times New Roman" w:cs="Times New Roman"/>
          <w:b/>
          <w:sz w:val="24"/>
          <w:szCs w:val="24"/>
        </w:rPr>
        <w:t>О раскрытии информации об объектах инфраструктуры,</w:t>
      </w:r>
    </w:p>
    <w:p w:rsidR="004E64AF" w:rsidRPr="00BE398F" w:rsidRDefault="004E64AF" w:rsidP="004E64AF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398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E398F">
        <w:rPr>
          <w:rFonts w:ascii="Times New Roman" w:hAnsi="Times New Roman" w:cs="Times New Roman"/>
          <w:b/>
          <w:sz w:val="24"/>
          <w:szCs w:val="24"/>
        </w:rPr>
        <w:t xml:space="preserve"> которым может быть предоставлен доступ</w:t>
      </w:r>
    </w:p>
    <w:p w:rsidR="004E64AF" w:rsidRDefault="004E64AF" w:rsidP="004E64AF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819" w:type="dxa"/>
        <w:tblLook w:val="04A0"/>
      </w:tblPr>
      <w:tblGrid>
        <w:gridCol w:w="1809"/>
        <w:gridCol w:w="2694"/>
        <w:gridCol w:w="2464"/>
        <w:gridCol w:w="2922"/>
        <w:gridCol w:w="2465"/>
        <w:gridCol w:w="2465"/>
      </w:tblGrid>
      <w:tr w:rsidR="004E64AF" w:rsidTr="00E7563D">
        <w:trPr>
          <w:trHeight w:val="1305"/>
        </w:trPr>
        <w:tc>
          <w:tcPr>
            <w:tcW w:w="1809" w:type="dxa"/>
            <w:vMerge w:val="restart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E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инфраструктуры</w:t>
            </w:r>
          </w:p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1E9">
              <w:rPr>
                <w:rFonts w:ascii="Times New Roman" w:hAnsi="Times New Roman" w:cs="Times New Roman"/>
                <w:sz w:val="20"/>
                <w:szCs w:val="20"/>
              </w:rPr>
              <w:t>(местонахождение объекта инфраструктуры)</w:t>
            </w:r>
          </w:p>
        </w:tc>
        <w:tc>
          <w:tcPr>
            <w:tcW w:w="2694" w:type="dxa"/>
            <w:vMerge w:val="restart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1E9">
              <w:rPr>
                <w:rFonts w:ascii="Times New Roman" w:hAnsi="Times New Roman" w:cs="Times New Roman"/>
                <w:sz w:val="20"/>
                <w:szCs w:val="20"/>
              </w:rPr>
              <w:t>Перечень специальных объектов инфраструктуры (местонахождение специального объекта инфраструктуры)</w:t>
            </w:r>
          </w:p>
        </w:tc>
        <w:tc>
          <w:tcPr>
            <w:tcW w:w="2464" w:type="dxa"/>
            <w:vMerge w:val="restart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1E9">
              <w:rPr>
                <w:rFonts w:ascii="Times New Roman" w:hAnsi="Times New Roman" w:cs="Times New Roman"/>
                <w:sz w:val="20"/>
                <w:szCs w:val="20"/>
              </w:rPr>
              <w:t>Перечень 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31E9">
              <w:rPr>
                <w:rFonts w:ascii="Times New Roman" w:hAnsi="Times New Roman" w:cs="Times New Roman"/>
                <w:sz w:val="20"/>
                <w:szCs w:val="20"/>
              </w:rPr>
              <w:t xml:space="preserve"> которыми установлены 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элементов) на специальных объектах инфраструктуры, общие требования по техническому обслуживанию специальных объектов инфраструктуры</w:t>
            </w:r>
          </w:p>
        </w:tc>
        <w:tc>
          <w:tcPr>
            <w:tcW w:w="2922" w:type="dxa"/>
            <w:vMerge w:val="restart"/>
          </w:tcPr>
          <w:p w:rsidR="004E64AF" w:rsidRPr="00327DC8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DC8">
              <w:rPr>
                <w:rFonts w:ascii="Times New Roman" w:hAnsi="Times New Roman" w:cs="Times New Roman"/>
                <w:sz w:val="20"/>
                <w:szCs w:val="20"/>
              </w:rPr>
      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      </w:r>
          </w:p>
        </w:tc>
        <w:tc>
          <w:tcPr>
            <w:tcW w:w="4930" w:type="dxa"/>
            <w:gridSpan w:val="2"/>
          </w:tcPr>
          <w:p w:rsidR="004E64AF" w:rsidRPr="00327DC8" w:rsidRDefault="004E64AF" w:rsidP="00E7563D">
            <w:pPr>
              <w:pStyle w:val="Default"/>
              <w:rPr>
                <w:sz w:val="20"/>
                <w:szCs w:val="20"/>
              </w:rPr>
            </w:pPr>
            <w:r w:rsidRPr="00327DC8">
              <w:rPr>
                <w:sz w:val="20"/>
                <w:szCs w:val="20"/>
              </w:rPr>
              <w:t>Порядок формирования тарифов на предоставление доступа к инфраструктуре</w:t>
            </w:r>
          </w:p>
          <w:p w:rsidR="004E64AF" w:rsidRPr="00327DC8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4AF" w:rsidTr="00E7563D">
        <w:trPr>
          <w:trHeight w:val="4065"/>
        </w:trPr>
        <w:tc>
          <w:tcPr>
            <w:tcW w:w="1809" w:type="dxa"/>
            <w:vMerge/>
          </w:tcPr>
          <w:p w:rsidR="004E64AF" w:rsidRPr="003F31E9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E64AF" w:rsidRPr="003F31E9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E64AF" w:rsidRPr="003F31E9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</w:tcPr>
          <w:p w:rsidR="004E64AF" w:rsidRPr="00327DC8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4E64AF" w:rsidRPr="00327DC8" w:rsidRDefault="004E64AF" w:rsidP="00E7563D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7DC8">
              <w:rPr>
                <w:rFonts w:ascii="Times New Roman" w:hAnsi="Times New Roman" w:cs="Times New Roman"/>
                <w:sz w:val="20"/>
                <w:szCs w:val="20"/>
              </w:rPr>
              <w:t xml:space="preserve">Ссылки на документы, устанавливающие порядок формирования тарифов на предоставление доступа к инфраструктуре </w:t>
            </w:r>
          </w:p>
          <w:p w:rsidR="004E64AF" w:rsidRPr="00327DC8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4E64AF" w:rsidRPr="00327DC8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DC8">
              <w:rPr>
                <w:rFonts w:ascii="Times New Roman" w:hAnsi="Times New Roman" w:cs="Times New Roman"/>
                <w:sz w:val="20"/>
                <w:szCs w:val="20"/>
              </w:rPr>
              <w:t>Условия дифференциации тарифов</w:t>
            </w:r>
          </w:p>
        </w:tc>
      </w:tr>
      <w:tr w:rsidR="004E64AF" w:rsidTr="00E7563D">
        <w:tc>
          <w:tcPr>
            <w:tcW w:w="1809" w:type="dxa"/>
          </w:tcPr>
          <w:p w:rsidR="004E64AF" w:rsidRPr="004E2933" w:rsidRDefault="004E64AF" w:rsidP="00E7563D">
            <w:pPr>
              <w:pStyle w:val="a5"/>
              <w:rPr>
                <w:sz w:val="22"/>
                <w:szCs w:val="22"/>
              </w:rPr>
            </w:pPr>
            <w:r w:rsidRPr="004E2933">
              <w:rPr>
                <w:sz w:val="22"/>
                <w:szCs w:val="22"/>
              </w:rPr>
              <w:t>Опоры сетей наружного освещения</w:t>
            </w:r>
          </w:p>
          <w:p w:rsidR="004E64AF" w:rsidRDefault="004E64AF" w:rsidP="00E7563D">
            <w:pPr>
              <w:pStyle w:val="a5"/>
              <w:rPr>
                <w:sz w:val="22"/>
                <w:szCs w:val="22"/>
              </w:rPr>
            </w:pPr>
            <w:r w:rsidRPr="004E2933">
              <w:rPr>
                <w:sz w:val="22"/>
                <w:szCs w:val="22"/>
              </w:rPr>
              <w:t>Опоры линий электропередач</w:t>
            </w:r>
          </w:p>
          <w:p w:rsidR="004E64AF" w:rsidRPr="004E2933" w:rsidRDefault="004E64AF" w:rsidP="00E7563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Башкортостан, Альшеевский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Раевский</w:t>
            </w:r>
          </w:p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64AF" w:rsidRPr="004E2933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64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4E64AF" w:rsidRPr="00BE398F" w:rsidRDefault="004E64AF" w:rsidP="00E7563D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100" w:beforeAutospacing="1" w:after="100" w:afterAutospacing="1"/>
              <w:ind w:left="26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Ведомственные укрупненные единичные расценки на работы по </w:t>
            </w:r>
            <w:proofErr w:type="gramStart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техническому</w:t>
            </w:r>
            <w:proofErr w:type="gramEnd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переворужению</w:t>
            </w:r>
            <w:proofErr w:type="spellEnd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электрических сетей </w:t>
            </w:r>
            <w:proofErr w:type="spellStart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энергообъединений</w:t>
            </w:r>
            <w:proofErr w:type="spellEnd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(хозяйственный способ). Выпуск  2. Распределительные сети напряжением 0,38-20 кВ. (ВУЕР-ТПВ-РС-2000).СО 153-34.20.834</w:t>
            </w:r>
          </w:p>
          <w:p w:rsidR="004E64AF" w:rsidRPr="00BE398F" w:rsidRDefault="004E64AF" w:rsidP="00E7563D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100" w:beforeAutospacing="1" w:after="100" w:afterAutospacing="1"/>
              <w:ind w:left="26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Правила проектирования, строительства и эксплуатации волоконно-оптических линий связи на воздушных линиях электропередачи напряжением 0,4-35 кВ. РД 153-34.0-48.519-</w:t>
            </w: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2002</w:t>
            </w:r>
          </w:p>
          <w:p w:rsidR="004E64AF" w:rsidRPr="00BE398F" w:rsidRDefault="004E64AF" w:rsidP="00E7563D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100" w:beforeAutospacing="1" w:after="100" w:afterAutospacing="1"/>
              <w:ind w:left="26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Указания по эксплуатации установок наружного освещения городов, поселков и сельских населенных пунктов. Утв. приказом </w:t>
            </w:r>
            <w:proofErr w:type="spellStart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Минжилкомхоза</w:t>
            </w:r>
            <w:proofErr w:type="spellEnd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РСФСР от 12.05.1988 №120 (п.4.83 – 4.93).</w:t>
            </w:r>
          </w:p>
          <w:p w:rsidR="004E64AF" w:rsidRPr="00BE398F" w:rsidRDefault="004E64AF" w:rsidP="00E7563D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100" w:beforeAutospacing="1" w:after="100" w:afterAutospacing="1"/>
              <w:ind w:left="26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Правилами по охране труда при эксплуатации </w:t>
            </w:r>
            <w:proofErr w:type="spellStart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электроустановок</w:t>
            </w:r>
            <w:proofErr w:type="gramStart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,у</w:t>
            </w:r>
            <w:proofErr w:type="gramEnd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тв</w:t>
            </w:r>
            <w:proofErr w:type="spellEnd"/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Приказом Минтруда от 27.07.2013 №328н (ПОТЭУ).</w:t>
            </w:r>
          </w:p>
          <w:p w:rsidR="004E64AF" w:rsidRPr="00BE398F" w:rsidRDefault="004E64AF" w:rsidP="00E7563D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100" w:beforeAutospacing="1" w:after="100" w:afterAutospacing="1"/>
              <w:ind w:left="26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Правила устройств электроустановок (ПУЭ) в действующей редакции;</w:t>
            </w:r>
          </w:p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E64AF" w:rsidRPr="00BE398F" w:rsidRDefault="004E64AF" w:rsidP="00E7563D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</w:rPr>
            </w:pPr>
            <w:r w:rsidRPr="00BE398F">
              <w:rPr>
                <w:rFonts w:ascii="Times New Roman" w:hAnsi="Times New Roman" w:cs="Times New Roman"/>
              </w:rPr>
              <w:lastRenderedPageBreak/>
              <w:t xml:space="preserve">отчет об оценке независимого </w:t>
            </w:r>
            <w:proofErr w:type="spellStart"/>
            <w:r w:rsidRPr="00BE398F">
              <w:rPr>
                <w:rFonts w:ascii="Times New Roman" w:hAnsi="Times New Roman" w:cs="Times New Roman"/>
              </w:rPr>
              <w:t>ценщика</w:t>
            </w:r>
            <w:proofErr w:type="spellEnd"/>
            <w:r w:rsidRPr="00BE398F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Pr="00BE398F">
              <w:rPr>
                <w:rFonts w:ascii="Times New Roman" w:hAnsi="Times New Roman" w:cs="Times New Roman"/>
              </w:rPr>
              <w:t>Абдрахманов</w:t>
            </w:r>
            <w:proofErr w:type="spellEnd"/>
            <w:r w:rsidRPr="00BE398F">
              <w:rPr>
                <w:rFonts w:ascii="Times New Roman" w:hAnsi="Times New Roman" w:cs="Times New Roman"/>
              </w:rPr>
              <w:t xml:space="preserve"> Р.Т. №16-100 от 28.03.2018 г.</w:t>
            </w:r>
          </w:p>
        </w:tc>
        <w:tc>
          <w:tcPr>
            <w:tcW w:w="2465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E64AF" w:rsidTr="00E7563D">
        <w:tc>
          <w:tcPr>
            <w:tcW w:w="1809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4AF" w:rsidTr="00E7563D">
        <w:tc>
          <w:tcPr>
            <w:tcW w:w="1809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4E64AF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4AF" w:rsidRDefault="004E64AF" w:rsidP="004E64AF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6E03" w:rsidRDefault="00516E03" w:rsidP="004E64AF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64AF" w:rsidRPr="00BE398F" w:rsidRDefault="00516E03" w:rsidP="004E64AF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№2</w:t>
      </w:r>
    </w:p>
    <w:p w:rsidR="004E64AF" w:rsidRPr="00327DC8" w:rsidRDefault="004E64AF" w:rsidP="004E64AF">
      <w:pPr>
        <w:tabs>
          <w:tab w:val="left" w:pos="39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C8">
        <w:rPr>
          <w:rFonts w:ascii="Times New Roman" w:hAnsi="Times New Roman" w:cs="Times New Roman"/>
          <w:b/>
          <w:sz w:val="24"/>
          <w:szCs w:val="24"/>
        </w:rPr>
        <w:t>О раскрытии информации о порядке и условиях выполнения запросов на предоставление информации о доступе к конкретным объектам инфраструктуры, а так же размере платы за предоставление информации</w:t>
      </w:r>
    </w:p>
    <w:p w:rsidR="004E64AF" w:rsidRDefault="004E64AF" w:rsidP="004E64AF">
      <w:pPr>
        <w:tabs>
          <w:tab w:val="left" w:pos="397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2693"/>
        <w:gridCol w:w="1701"/>
        <w:gridCol w:w="1984"/>
        <w:gridCol w:w="1702"/>
        <w:gridCol w:w="1844"/>
        <w:gridCol w:w="1841"/>
        <w:gridCol w:w="3119"/>
      </w:tblGrid>
      <w:tr w:rsidR="004E64AF" w:rsidTr="00E7563D">
        <w:trPr>
          <w:trHeight w:val="1026"/>
        </w:trPr>
        <w:tc>
          <w:tcPr>
            <w:tcW w:w="2693" w:type="dxa"/>
            <w:vMerge w:val="restart"/>
          </w:tcPr>
          <w:p w:rsidR="004E64AF" w:rsidRPr="00B35CA1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муниципальный район, городской округ, населенный пункт, (городской, сельский)</w:t>
            </w:r>
          </w:p>
        </w:tc>
        <w:tc>
          <w:tcPr>
            <w:tcW w:w="1701" w:type="dxa"/>
            <w:vMerge w:val="restart"/>
          </w:tcPr>
          <w:p w:rsidR="004E64AF" w:rsidRPr="00B35CA1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инфраструктуры</w:t>
            </w:r>
          </w:p>
        </w:tc>
        <w:tc>
          <w:tcPr>
            <w:tcW w:w="1984" w:type="dxa"/>
            <w:vMerge w:val="restart"/>
          </w:tcPr>
          <w:p w:rsidR="004E64AF" w:rsidRPr="00B35CA1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Адрес для направления запроса на предоставление информации о доступе к объектам инфраструктуры</w:t>
            </w:r>
          </w:p>
        </w:tc>
        <w:tc>
          <w:tcPr>
            <w:tcW w:w="3546" w:type="dxa"/>
            <w:gridSpan w:val="2"/>
          </w:tcPr>
          <w:p w:rsidR="004E64AF" w:rsidRPr="00B35CA1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1841" w:type="dxa"/>
            <w:vMerge w:val="restart"/>
          </w:tcPr>
          <w:p w:rsidR="004E64AF" w:rsidRPr="00B35CA1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3119" w:type="dxa"/>
            <w:vMerge w:val="restart"/>
          </w:tcPr>
          <w:p w:rsidR="004E64AF" w:rsidRPr="00B35CA1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</w:tr>
      <w:tr w:rsidR="004E64AF" w:rsidTr="00E7563D">
        <w:trPr>
          <w:trHeight w:val="806"/>
        </w:trPr>
        <w:tc>
          <w:tcPr>
            <w:tcW w:w="2693" w:type="dxa"/>
            <w:vMerge/>
          </w:tcPr>
          <w:p w:rsidR="004E64AF" w:rsidRDefault="004E64AF" w:rsidP="00E7563D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64AF" w:rsidRDefault="004E64AF" w:rsidP="00E7563D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E64AF" w:rsidRDefault="004E64AF" w:rsidP="00E7563D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E64AF" w:rsidRPr="00B35CA1" w:rsidRDefault="004E64AF" w:rsidP="00E7563D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CA1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не требуется выполнение работ по осмотру, измерению, обследованию объекта инфраструктуры </w:t>
            </w:r>
          </w:p>
        </w:tc>
        <w:tc>
          <w:tcPr>
            <w:tcW w:w="1844" w:type="dxa"/>
          </w:tcPr>
          <w:p w:rsidR="004E64AF" w:rsidRPr="00B35CA1" w:rsidRDefault="004E64AF" w:rsidP="00E7563D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CA1">
              <w:rPr>
                <w:rFonts w:ascii="Times New Roman" w:hAnsi="Times New Roman" w:cs="Times New Roman"/>
                <w:sz w:val="18"/>
                <w:szCs w:val="18"/>
              </w:rPr>
              <w:t>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1841" w:type="dxa"/>
            <w:vMerge/>
          </w:tcPr>
          <w:p w:rsidR="004E64AF" w:rsidRDefault="004E64AF" w:rsidP="00E7563D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E64AF" w:rsidRDefault="004E64AF" w:rsidP="00E7563D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4AF" w:rsidRPr="00B35CA1" w:rsidTr="00E7563D">
        <w:tc>
          <w:tcPr>
            <w:tcW w:w="2693" w:type="dxa"/>
          </w:tcPr>
          <w:p w:rsidR="004E64AF" w:rsidRPr="00B35CA1" w:rsidRDefault="004E64AF" w:rsidP="00E7563D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кортостан, Альшеевский район, село</w:t>
            </w: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 xml:space="preserve"> Раевский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сельское поселение Раевский сельсовет</w:t>
            </w:r>
          </w:p>
        </w:tc>
        <w:tc>
          <w:tcPr>
            <w:tcW w:w="1701" w:type="dxa"/>
          </w:tcPr>
          <w:p w:rsidR="004E64AF" w:rsidRDefault="004E64AF" w:rsidP="00E7563D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 xml:space="preserve">опора </w:t>
            </w:r>
            <w:proofErr w:type="gramStart"/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-0,4 кВ</w:t>
            </w:r>
          </w:p>
          <w:p w:rsidR="004E64AF" w:rsidRPr="00B35CA1" w:rsidRDefault="004E64AF" w:rsidP="00E7563D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-10кВ</w:t>
            </w:r>
          </w:p>
        </w:tc>
        <w:tc>
          <w:tcPr>
            <w:tcW w:w="1984" w:type="dxa"/>
          </w:tcPr>
          <w:p w:rsidR="004E64AF" w:rsidRPr="00B35CA1" w:rsidRDefault="004E64AF" w:rsidP="00E7563D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452120, Республика Башкортостан, Альшеевский район, с. Раевский, ул. Победы, 2 а</w:t>
            </w:r>
            <w:proofErr w:type="gramEnd"/>
          </w:p>
        </w:tc>
        <w:tc>
          <w:tcPr>
            <w:tcW w:w="1702" w:type="dxa"/>
          </w:tcPr>
          <w:p w:rsidR="004E64AF" w:rsidRPr="00B35CA1" w:rsidRDefault="004E64AF" w:rsidP="00E7563D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844" w:type="dxa"/>
          </w:tcPr>
          <w:p w:rsidR="004E64AF" w:rsidRPr="00B35CA1" w:rsidRDefault="004E64AF" w:rsidP="00E7563D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841" w:type="dxa"/>
          </w:tcPr>
          <w:p w:rsidR="004E64AF" w:rsidRPr="00B35CA1" w:rsidRDefault="004E64AF" w:rsidP="00E7563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4E64AF" w:rsidRPr="00BE398F" w:rsidRDefault="004E64AF" w:rsidP="00E7563D">
            <w:pPr>
              <w:pStyle w:val="a5"/>
              <w:spacing w:before="0" w:beforeAutospacing="0" w:after="0" w:afterAutospacing="0"/>
            </w:pPr>
            <w:r>
              <w:rPr>
                <w:sz w:val="22"/>
                <w:szCs w:val="22"/>
              </w:rPr>
              <w:t>Тип и количество размещаемого оборудования; Протяженность размещаемого оборудования Перечень размещаемого оборудования и его отдельных элементов</w:t>
            </w:r>
          </w:p>
        </w:tc>
      </w:tr>
    </w:tbl>
    <w:p w:rsidR="004E64AF" w:rsidRDefault="004E64AF" w:rsidP="004E64AF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E64AF" w:rsidRDefault="00516E03" w:rsidP="004E64AF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№ 3</w:t>
      </w:r>
    </w:p>
    <w:p w:rsidR="003F31E9" w:rsidRDefault="00D03AFC" w:rsidP="00D0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FC">
        <w:rPr>
          <w:rFonts w:ascii="Times New Roman" w:hAnsi="Times New Roman" w:cs="Times New Roman"/>
          <w:b/>
          <w:sz w:val="24"/>
          <w:szCs w:val="24"/>
        </w:rPr>
        <w:t xml:space="preserve">О раскрытии информации, </w:t>
      </w:r>
      <w:proofErr w:type="gramStart"/>
      <w:r w:rsidRPr="00D03AFC">
        <w:rPr>
          <w:rFonts w:ascii="Times New Roman" w:hAnsi="Times New Roman" w:cs="Times New Roman"/>
          <w:b/>
          <w:sz w:val="24"/>
          <w:szCs w:val="24"/>
        </w:rPr>
        <w:t>содержащийся</w:t>
      </w:r>
      <w:proofErr w:type="gramEnd"/>
      <w:r w:rsidRPr="00D03AFC">
        <w:rPr>
          <w:rFonts w:ascii="Times New Roman" w:hAnsi="Times New Roman" w:cs="Times New Roman"/>
          <w:b/>
          <w:sz w:val="24"/>
          <w:szCs w:val="24"/>
        </w:rPr>
        <w:t xml:space="preserve"> в реестре заявлений о предоставлении</w:t>
      </w:r>
    </w:p>
    <w:p w:rsidR="00D03AFC" w:rsidRDefault="00D03AFC" w:rsidP="00D0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FC">
        <w:rPr>
          <w:rFonts w:ascii="Times New Roman" w:hAnsi="Times New Roman" w:cs="Times New Roman"/>
          <w:b/>
          <w:sz w:val="24"/>
          <w:szCs w:val="24"/>
        </w:rPr>
        <w:t xml:space="preserve"> доступа к инфраструктуре </w:t>
      </w:r>
    </w:p>
    <w:p w:rsidR="003F31E9" w:rsidRPr="00D03AFC" w:rsidRDefault="003F31E9" w:rsidP="00D03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25" w:type="dxa"/>
        <w:tblLook w:val="04A0"/>
      </w:tblPr>
      <w:tblGrid>
        <w:gridCol w:w="1553"/>
        <w:gridCol w:w="1249"/>
        <w:gridCol w:w="2367"/>
        <w:gridCol w:w="2877"/>
        <w:gridCol w:w="2125"/>
        <w:gridCol w:w="2340"/>
        <w:gridCol w:w="2214"/>
      </w:tblGrid>
      <w:tr w:rsidR="004E64AF" w:rsidRPr="00D03AFC" w:rsidTr="004E64AF">
        <w:tc>
          <w:tcPr>
            <w:tcW w:w="1553" w:type="dxa"/>
          </w:tcPr>
          <w:p w:rsidR="004E64AF" w:rsidRDefault="004E64AF" w:rsidP="00D0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249" w:type="dxa"/>
          </w:tcPr>
          <w:p w:rsidR="004E64AF" w:rsidRPr="00D03AFC" w:rsidRDefault="004E64AF" w:rsidP="00D0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2367" w:type="dxa"/>
          </w:tcPr>
          <w:p w:rsidR="004E64AF" w:rsidRPr="00D03AFC" w:rsidRDefault="004E64AF" w:rsidP="00D0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03AFC">
              <w:rPr>
                <w:rFonts w:ascii="Times New Roman" w:hAnsi="Times New Roman" w:cs="Times New Roman"/>
              </w:rPr>
              <w:t>омер заявления</w:t>
            </w:r>
            <w:r>
              <w:rPr>
                <w:rFonts w:ascii="Times New Roman" w:hAnsi="Times New Roman" w:cs="Times New Roman"/>
              </w:rPr>
              <w:t xml:space="preserve"> (общий журнал регистрации обращений)</w:t>
            </w:r>
          </w:p>
        </w:tc>
        <w:tc>
          <w:tcPr>
            <w:tcW w:w="2877" w:type="dxa"/>
          </w:tcPr>
          <w:p w:rsidR="004E64AF" w:rsidRPr="00D03AFC" w:rsidRDefault="004E64AF" w:rsidP="00D0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3AFC">
              <w:rPr>
                <w:rFonts w:ascii="Times New Roman" w:hAnsi="Times New Roman" w:cs="Times New Roman"/>
              </w:rPr>
              <w:t>ата и время поступления заявления</w:t>
            </w:r>
          </w:p>
        </w:tc>
        <w:tc>
          <w:tcPr>
            <w:tcW w:w="2125" w:type="dxa"/>
          </w:tcPr>
          <w:p w:rsidR="004E64AF" w:rsidRPr="00D03AFC" w:rsidRDefault="004E64AF" w:rsidP="00D0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03AFC">
              <w:rPr>
                <w:rFonts w:ascii="Times New Roman" w:hAnsi="Times New Roman" w:cs="Times New Roman"/>
              </w:rPr>
              <w:t>аименование, организационно-правовая форма заявителя</w:t>
            </w:r>
          </w:p>
        </w:tc>
        <w:tc>
          <w:tcPr>
            <w:tcW w:w="2340" w:type="dxa"/>
          </w:tcPr>
          <w:p w:rsidR="004E64AF" w:rsidRPr="00D03AFC" w:rsidRDefault="004E64AF" w:rsidP="00D03AFC">
            <w:pPr>
              <w:jc w:val="center"/>
              <w:rPr>
                <w:rFonts w:ascii="Times New Roman" w:hAnsi="Times New Roman" w:cs="Times New Roman"/>
              </w:rPr>
            </w:pPr>
            <w:r w:rsidRPr="00D03AFC">
              <w:rPr>
                <w:rFonts w:ascii="Times New Roman" w:hAnsi="Times New Roman" w:cs="Times New Roman"/>
              </w:rPr>
              <w:t xml:space="preserve">Наименование и описание объекта </w:t>
            </w:r>
            <w:proofErr w:type="gramStart"/>
            <w:r w:rsidRPr="00D03AFC">
              <w:rPr>
                <w:rFonts w:ascii="Times New Roman" w:hAnsi="Times New Roman" w:cs="Times New Roman"/>
              </w:rPr>
              <w:t>инфраструктуры</w:t>
            </w:r>
            <w:proofErr w:type="gramEnd"/>
            <w:r w:rsidRPr="00D03AFC">
              <w:rPr>
                <w:rFonts w:ascii="Times New Roman" w:hAnsi="Times New Roman" w:cs="Times New Roman"/>
              </w:rPr>
              <w:t xml:space="preserve"> к которому запрашивается доступ</w:t>
            </w:r>
          </w:p>
        </w:tc>
        <w:tc>
          <w:tcPr>
            <w:tcW w:w="2214" w:type="dxa"/>
          </w:tcPr>
          <w:p w:rsidR="004E64AF" w:rsidRPr="00D03AFC" w:rsidRDefault="004E64AF" w:rsidP="00D0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03AFC">
              <w:rPr>
                <w:rFonts w:ascii="Times New Roman" w:hAnsi="Times New Roman" w:cs="Times New Roman"/>
              </w:rPr>
              <w:t>ланируемый срок начала использования объекта инфраструктуры</w:t>
            </w:r>
          </w:p>
        </w:tc>
      </w:tr>
      <w:tr w:rsidR="004E64AF" w:rsidRPr="00BD1CF5" w:rsidTr="004E64AF">
        <w:tc>
          <w:tcPr>
            <w:tcW w:w="1553" w:type="dxa"/>
          </w:tcPr>
          <w:p w:rsidR="004E64AF" w:rsidRDefault="004E64AF" w:rsidP="001D312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Республика Башкортостан</w:t>
            </w:r>
          </w:p>
        </w:tc>
        <w:tc>
          <w:tcPr>
            <w:tcW w:w="1249" w:type="dxa"/>
          </w:tcPr>
          <w:p w:rsidR="004E64AF" w:rsidRPr="00BD1CF5" w:rsidRDefault="004E64AF" w:rsidP="001D312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2367" w:type="dxa"/>
          </w:tcPr>
          <w:p w:rsidR="004E64AF" w:rsidRPr="00BD1CF5" w:rsidRDefault="004E64AF" w:rsidP="00BD1CF5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877" w:type="dxa"/>
          </w:tcPr>
          <w:p w:rsidR="004E64AF" w:rsidRDefault="004E64AF" w:rsidP="00BD1CF5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29.03.2018</w:t>
            </w:r>
          </w:p>
          <w:p w:rsidR="004E64AF" w:rsidRPr="00BD1CF5" w:rsidRDefault="004E64AF" w:rsidP="00BD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5" w:type="dxa"/>
          </w:tcPr>
          <w:p w:rsidR="004E64AF" w:rsidRPr="00BD1CF5" w:rsidRDefault="004E64AF" w:rsidP="00BD1CF5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АО «</w:t>
            </w:r>
            <w:proofErr w:type="spellStart"/>
            <w:r w:rsidRPr="00BD1CF5">
              <w:rPr>
                <w:rFonts w:ascii="Times New Roman" w:hAnsi="Times New Roman" w:cs="Times New Roman"/>
              </w:rPr>
              <w:t>Уфанет</w:t>
            </w:r>
            <w:proofErr w:type="spellEnd"/>
            <w:r w:rsidRPr="00BD1C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</w:tcPr>
          <w:p w:rsidR="004E64AF" w:rsidRDefault="004E64AF" w:rsidP="004F05D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опоры</w:t>
            </w:r>
            <w:r w:rsidRPr="00BD1CF5">
              <w:rPr>
                <w:rFonts w:ascii="Times New Roman" w:hAnsi="Times New Roman" w:cs="Times New Roman"/>
                <w:lang w:eastAsia="zh-CN"/>
              </w:rPr>
              <w:t xml:space="preserve"> ВЛ-0,4 кВ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4E64AF" w:rsidRDefault="004E64AF" w:rsidP="004F05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zh-C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>. Раевский</w:t>
            </w:r>
          </w:p>
          <w:p w:rsidR="004E64AF" w:rsidRDefault="004E64AF" w:rsidP="004F05D5">
            <w:pPr>
              <w:rPr>
                <w:rFonts w:ascii="Times New Roman" w:hAnsi="Times New Roman" w:cs="Times New Roman"/>
              </w:rPr>
            </w:pPr>
          </w:p>
          <w:p w:rsidR="004E64AF" w:rsidRDefault="004E64AF" w:rsidP="000D55C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опоры ВЛ-10</w:t>
            </w:r>
            <w:r w:rsidRPr="00BD1CF5">
              <w:rPr>
                <w:rFonts w:ascii="Times New Roman" w:hAnsi="Times New Roman" w:cs="Times New Roman"/>
                <w:lang w:eastAsia="zh-CN"/>
              </w:rPr>
              <w:t xml:space="preserve"> кВ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4E64AF" w:rsidRDefault="004E64AF" w:rsidP="000D55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zh-C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>. Раевский</w:t>
            </w:r>
          </w:p>
          <w:p w:rsidR="004E64AF" w:rsidRPr="004F05D5" w:rsidRDefault="004E64AF" w:rsidP="004F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64AF" w:rsidRPr="00BD1CF5" w:rsidRDefault="004E64AF" w:rsidP="00BD1CF5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02.04.2018 г.</w:t>
            </w:r>
          </w:p>
        </w:tc>
      </w:tr>
      <w:tr w:rsidR="004E64AF" w:rsidRPr="00BD1CF5" w:rsidTr="004E64AF">
        <w:tc>
          <w:tcPr>
            <w:tcW w:w="1553" w:type="dxa"/>
          </w:tcPr>
          <w:p w:rsidR="004E64AF" w:rsidRDefault="004E64AF" w:rsidP="0085157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Республика Башкортостан</w:t>
            </w:r>
          </w:p>
        </w:tc>
        <w:tc>
          <w:tcPr>
            <w:tcW w:w="1249" w:type="dxa"/>
          </w:tcPr>
          <w:p w:rsidR="004E64AF" w:rsidRPr="00BD1CF5" w:rsidRDefault="004E64AF" w:rsidP="001D312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367" w:type="dxa"/>
          </w:tcPr>
          <w:p w:rsidR="004E64AF" w:rsidRPr="00BD1CF5" w:rsidRDefault="004E64AF" w:rsidP="00BD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877" w:type="dxa"/>
          </w:tcPr>
          <w:p w:rsidR="004E64AF" w:rsidRDefault="004E64AF" w:rsidP="00BD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4E64AF" w:rsidRDefault="004E64AF" w:rsidP="00BD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  <w:p w:rsidR="004E64AF" w:rsidRPr="00BD1CF5" w:rsidRDefault="004E64AF" w:rsidP="00BD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4E64AF" w:rsidRPr="00BD1CF5" w:rsidRDefault="004E64AF" w:rsidP="001D3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«МТС»</w:t>
            </w:r>
          </w:p>
        </w:tc>
        <w:tc>
          <w:tcPr>
            <w:tcW w:w="2340" w:type="dxa"/>
          </w:tcPr>
          <w:p w:rsidR="004E64AF" w:rsidRDefault="004E64AF" w:rsidP="0031631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опоры</w:t>
            </w:r>
            <w:r w:rsidRPr="00BD1CF5">
              <w:rPr>
                <w:rFonts w:ascii="Times New Roman" w:hAnsi="Times New Roman" w:cs="Times New Roman"/>
                <w:lang w:eastAsia="zh-CN"/>
              </w:rPr>
              <w:t xml:space="preserve"> ВЛ-0,4 кВ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4E64AF" w:rsidRDefault="004E64AF" w:rsidP="00316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РБ, Альшеевский район, с. Раевский, ул. Ленина (</w:t>
            </w:r>
            <w:proofErr w:type="gramStart"/>
            <w:r w:rsidR="00E870C9">
              <w:rPr>
                <w:rFonts w:ascii="Times New Roman" w:hAnsi="Times New Roman" w:cs="Times New Roman"/>
                <w:lang w:eastAsia="zh-CN"/>
              </w:rPr>
              <w:t>от</w:t>
            </w:r>
            <w:proofErr w:type="gramEnd"/>
            <w:r w:rsidR="00E870C9">
              <w:rPr>
                <w:rFonts w:ascii="Times New Roman" w:hAnsi="Times New Roman" w:cs="Times New Roman"/>
                <w:lang w:eastAsia="zh-CN"/>
              </w:rPr>
              <w:t xml:space="preserve"> пер.Д. Бедного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  <w:p w:rsidR="004E64AF" w:rsidRPr="00BD1CF5" w:rsidRDefault="004E64AF" w:rsidP="0031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64AF" w:rsidRPr="00BD1CF5" w:rsidRDefault="004E64AF" w:rsidP="00BD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 г.</w:t>
            </w:r>
          </w:p>
        </w:tc>
      </w:tr>
      <w:tr w:rsidR="004E64AF" w:rsidTr="004E64AF">
        <w:tc>
          <w:tcPr>
            <w:tcW w:w="1553" w:type="dxa"/>
          </w:tcPr>
          <w:p w:rsidR="004E64AF" w:rsidRDefault="004E64AF"/>
        </w:tc>
        <w:tc>
          <w:tcPr>
            <w:tcW w:w="1249" w:type="dxa"/>
          </w:tcPr>
          <w:p w:rsidR="004E64AF" w:rsidRDefault="004E64AF"/>
        </w:tc>
        <w:tc>
          <w:tcPr>
            <w:tcW w:w="2367" w:type="dxa"/>
          </w:tcPr>
          <w:p w:rsidR="004E64AF" w:rsidRDefault="004E64AF" w:rsidP="00BD1CF5">
            <w:pPr>
              <w:jc w:val="center"/>
            </w:pPr>
          </w:p>
        </w:tc>
        <w:tc>
          <w:tcPr>
            <w:tcW w:w="2877" w:type="dxa"/>
          </w:tcPr>
          <w:p w:rsidR="004E64AF" w:rsidRDefault="004E64AF" w:rsidP="00BD1CF5">
            <w:pPr>
              <w:jc w:val="center"/>
            </w:pPr>
          </w:p>
        </w:tc>
        <w:tc>
          <w:tcPr>
            <w:tcW w:w="2125" w:type="dxa"/>
          </w:tcPr>
          <w:p w:rsidR="004E64AF" w:rsidRDefault="004E64AF" w:rsidP="00BD1CF5">
            <w:pPr>
              <w:jc w:val="center"/>
            </w:pPr>
          </w:p>
        </w:tc>
        <w:tc>
          <w:tcPr>
            <w:tcW w:w="2340" w:type="dxa"/>
          </w:tcPr>
          <w:p w:rsidR="004E64AF" w:rsidRDefault="004E64AF" w:rsidP="00BD1CF5">
            <w:pPr>
              <w:jc w:val="center"/>
            </w:pPr>
          </w:p>
        </w:tc>
        <w:tc>
          <w:tcPr>
            <w:tcW w:w="2214" w:type="dxa"/>
          </w:tcPr>
          <w:p w:rsidR="004E64AF" w:rsidRDefault="004E64AF" w:rsidP="00BD1CF5">
            <w:pPr>
              <w:jc w:val="center"/>
            </w:pPr>
          </w:p>
        </w:tc>
      </w:tr>
    </w:tbl>
    <w:p w:rsidR="00D03AFC" w:rsidRDefault="00D03AFC"/>
    <w:p w:rsidR="00D03AFC" w:rsidRDefault="00D03AFC"/>
    <w:p w:rsidR="00D03AFC" w:rsidRDefault="00D03AFC"/>
    <w:p w:rsidR="004F05D5" w:rsidRDefault="004F05D5"/>
    <w:p w:rsidR="00BD1CF5" w:rsidRPr="00516E03" w:rsidRDefault="00BD1CF5" w:rsidP="003F3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DC8" w:rsidRPr="00516E03" w:rsidRDefault="003F31E9" w:rsidP="003F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03">
        <w:rPr>
          <w:rFonts w:ascii="Times New Roman" w:hAnsi="Times New Roman" w:cs="Times New Roman"/>
          <w:b/>
          <w:sz w:val="24"/>
          <w:szCs w:val="24"/>
        </w:rPr>
        <w:t>Тарифы за предоставление доступа к</w:t>
      </w:r>
      <w:r w:rsidR="00327DC8" w:rsidRPr="00516E03">
        <w:rPr>
          <w:rFonts w:ascii="Times New Roman" w:hAnsi="Times New Roman" w:cs="Times New Roman"/>
          <w:b/>
          <w:sz w:val="24"/>
          <w:szCs w:val="24"/>
        </w:rPr>
        <w:t xml:space="preserve"> сопряженным объектам инфраструктуры </w:t>
      </w:r>
    </w:p>
    <w:p w:rsidR="003F31E9" w:rsidRPr="00516E03" w:rsidRDefault="00327DC8" w:rsidP="003F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03">
        <w:rPr>
          <w:rFonts w:ascii="Times New Roman" w:hAnsi="Times New Roman" w:cs="Times New Roman"/>
          <w:b/>
          <w:sz w:val="24"/>
          <w:szCs w:val="24"/>
        </w:rPr>
        <w:t>для размещения линий связи</w:t>
      </w:r>
    </w:p>
    <w:p w:rsidR="00327DC8" w:rsidRPr="00516E03" w:rsidRDefault="00327DC8" w:rsidP="003F3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ook w:val="04A0"/>
      </w:tblPr>
      <w:tblGrid>
        <w:gridCol w:w="1809"/>
        <w:gridCol w:w="4962"/>
        <w:gridCol w:w="4536"/>
        <w:gridCol w:w="3402"/>
      </w:tblGrid>
      <w:tr w:rsidR="00D03AFC" w:rsidRPr="00516E03" w:rsidTr="003F31E9">
        <w:tc>
          <w:tcPr>
            <w:tcW w:w="1809" w:type="dxa"/>
          </w:tcPr>
          <w:p w:rsidR="00D03AFC" w:rsidRPr="00516E03" w:rsidRDefault="00D03AFC" w:rsidP="00D0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E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6E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6E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D03AFC" w:rsidRPr="00516E03" w:rsidRDefault="00D03AFC" w:rsidP="00D0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инфраструктуры</w:t>
            </w:r>
            <w:r w:rsidR="00497703" w:rsidRPr="00516E03">
              <w:rPr>
                <w:rFonts w:ascii="Times New Roman" w:hAnsi="Times New Roman" w:cs="Times New Roman"/>
                <w:b/>
                <w:sz w:val="24"/>
                <w:szCs w:val="24"/>
              </w:rPr>
              <w:t>/ Материал опор</w:t>
            </w:r>
          </w:p>
        </w:tc>
        <w:tc>
          <w:tcPr>
            <w:tcW w:w="4536" w:type="dxa"/>
          </w:tcPr>
          <w:p w:rsidR="00497703" w:rsidRPr="00516E03" w:rsidRDefault="00497703" w:rsidP="004977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Передаваемое</w:t>
            </w:r>
          </w:p>
          <w:p w:rsidR="00497703" w:rsidRPr="00516E03" w:rsidRDefault="00497703" w:rsidP="004977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напряжение, кВ</w:t>
            </w:r>
          </w:p>
          <w:p w:rsidR="00D03AFC" w:rsidRPr="00516E03" w:rsidRDefault="00D03AFC" w:rsidP="00D0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AFC" w:rsidRPr="00516E03" w:rsidRDefault="00C8751B" w:rsidP="00D0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03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1 опору, руб./мес</w:t>
            </w:r>
            <w:r w:rsidR="00D03AFC" w:rsidRPr="00516E03">
              <w:rPr>
                <w:rFonts w:ascii="Times New Roman" w:hAnsi="Times New Roman" w:cs="Times New Roman"/>
                <w:b/>
                <w:sz w:val="24"/>
                <w:szCs w:val="24"/>
              </w:rPr>
              <w:t>. С НДС</w:t>
            </w:r>
            <w:r w:rsidR="0051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20%</w:t>
            </w:r>
          </w:p>
        </w:tc>
      </w:tr>
      <w:tr w:rsidR="00D03AFC" w:rsidRPr="00516E03" w:rsidTr="003F31E9">
        <w:trPr>
          <w:trHeight w:val="330"/>
        </w:trPr>
        <w:tc>
          <w:tcPr>
            <w:tcW w:w="1809" w:type="dxa"/>
          </w:tcPr>
          <w:p w:rsidR="00D03AFC" w:rsidRPr="00516E03" w:rsidRDefault="00D03AFC" w:rsidP="004667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03AFC" w:rsidRPr="00516E03" w:rsidRDefault="00D03AFC" w:rsidP="00466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03">
              <w:rPr>
                <w:rFonts w:ascii="Times New Roman" w:hAnsi="Times New Roman" w:cs="Times New Roman"/>
                <w:sz w:val="24"/>
                <w:szCs w:val="24"/>
              </w:rPr>
              <w:t xml:space="preserve">Опоры </w:t>
            </w:r>
            <w:proofErr w:type="gramStart"/>
            <w:r w:rsidRPr="00516E0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1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703" w:rsidRPr="00516E03">
              <w:rPr>
                <w:rFonts w:ascii="Times New Roman" w:hAnsi="Times New Roman" w:cs="Times New Roman"/>
                <w:sz w:val="24"/>
                <w:szCs w:val="24"/>
              </w:rPr>
              <w:t xml:space="preserve">(Деревянные, железобетонные, металлические (анкерные и </w:t>
            </w:r>
            <w:proofErr w:type="spellStart"/>
            <w:r w:rsidR="00497703" w:rsidRPr="00516E03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="00497703" w:rsidRPr="00516E03">
              <w:rPr>
                <w:rFonts w:ascii="Times New Roman" w:hAnsi="Times New Roman" w:cs="Times New Roman"/>
                <w:sz w:val="24"/>
                <w:szCs w:val="24"/>
              </w:rPr>
              <w:t>.))</w:t>
            </w:r>
          </w:p>
        </w:tc>
        <w:tc>
          <w:tcPr>
            <w:tcW w:w="4536" w:type="dxa"/>
          </w:tcPr>
          <w:p w:rsidR="00D03AFC" w:rsidRPr="00516E03" w:rsidRDefault="00497703" w:rsidP="00497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0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402" w:type="dxa"/>
          </w:tcPr>
          <w:p w:rsidR="00D03AFC" w:rsidRPr="00516E03" w:rsidRDefault="00516E03" w:rsidP="00516E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</w:tr>
      <w:tr w:rsidR="00D03AFC" w:rsidRPr="00516E03" w:rsidTr="003F31E9">
        <w:tc>
          <w:tcPr>
            <w:tcW w:w="1809" w:type="dxa"/>
          </w:tcPr>
          <w:p w:rsidR="00D03AFC" w:rsidRPr="00516E03" w:rsidRDefault="00466711" w:rsidP="004667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03AFC" w:rsidRPr="00516E03" w:rsidRDefault="00466711" w:rsidP="004667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03">
              <w:rPr>
                <w:rFonts w:ascii="Times New Roman" w:hAnsi="Times New Roman" w:cs="Times New Roman"/>
                <w:sz w:val="24"/>
                <w:szCs w:val="24"/>
              </w:rPr>
              <w:t xml:space="preserve">Опоры </w:t>
            </w:r>
            <w:proofErr w:type="gramStart"/>
            <w:r w:rsidRPr="00516E0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51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703" w:rsidRPr="00516E03">
              <w:rPr>
                <w:rFonts w:ascii="Times New Roman" w:hAnsi="Times New Roman" w:cs="Times New Roman"/>
                <w:sz w:val="24"/>
                <w:szCs w:val="24"/>
              </w:rPr>
              <w:t xml:space="preserve">(Деревянные, железобетонные, металлические (анкерные и </w:t>
            </w:r>
            <w:proofErr w:type="spellStart"/>
            <w:r w:rsidR="00497703" w:rsidRPr="00516E03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="00497703" w:rsidRPr="00516E03">
              <w:rPr>
                <w:rFonts w:ascii="Times New Roman" w:hAnsi="Times New Roman" w:cs="Times New Roman"/>
                <w:sz w:val="24"/>
                <w:szCs w:val="24"/>
              </w:rPr>
              <w:t>.))</w:t>
            </w:r>
          </w:p>
        </w:tc>
        <w:tc>
          <w:tcPr>
            <w:tcW w:w="4536" w:type="dxa"/>
          </w:tcPr>
          <w:p w:rsidR="00D03AFC" w:rsidRPr="00516E03" w:rsidRDefault="00497703" w:rsidP="00497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0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402" w:type="dxa"/>
          </w:tcPr>
          <w:p w:rsidR="00D03AFC" w:rsidRPr="00516E03" w:rsidRDefault="00497703" w:rsidP="0051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0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516E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466711" w:rsidRPr="00516E03" w:rsidRDefault="00466711" w:rsidP="00466711">
      <w:pPr>
        <w:rPr>
          <w:rFonts w:ascii="Times New Roman" w:hAnsi="Times New Roman" w:cs="Times New Roman"/>
        </w:rPr>
      </w:pPr>
    </w:p>
    <w:p w:rsidR="00466711" w:rsidRDefault="00466711" w:rsidP="00466711">
      <w:pPr>
        <w:rPr>
          <w:rFonts w:ascii="Times New Roman" w:hAnsi="Times New Roman" w:cs="Times New Roman"/>
          <w:i/>
          <w:sz w:val="20"/>
          <w:szCs w:val="20"/>
        </w:rPr>
      </w:pPr>
      <w:r w:rsidRPr="00516E03">
        <w:rPr>
          <w:rFonts w:ascii="Times New Roman" w:hAnsi="Times New Roman" w:cs="Times New Roman"/>
          <w:i/>
          <w:sz w:val="20"/>
          <w:szCs w:val="20"/>
        </w:rPr>
        <w:t xml:space="preserve">Размер платы определен независимым оценщиком ИП </w:t>
      </w:r>
      <w:proofErr w:type="spellStart"/>
      <w:r w:rsidRPr="00516E03">
        <w:rPr>
          <w:rFonts w:ascii="Times New Roman" w:hAnsi="Times New Roman" w:cs="Times New Roman"/>
          <w:i/>
          <w:sz w:val="20"/>
          <w:szCs w:val="20"/>
        </w:rPr>
        <w:t>Абдрахманов</w:t>
      </w:r>
      <w:proofErr w:type="spellEnd"/>
      <w:r w:rsidRPr="00516E03">
        <w:rPr>
          <w:rFonts w:ascii="Times New Roman" w:hAnsi="Times New Roman" w:cs="Times New Roman"/>
          <w:i/>
          <w:sz w:val="20"/>
          <w:szCs w:val="20"/>
        </w:rPr>
        <w:t xml:space="preserve"> Р.Т. (отчет №16-100 от 28.03.2018 г.)</w:t>
      </w:r>
    </w:p>
    <w:p w:rsidR="00466711" w:rsidRPr="00466711" w:rsidRDefault="00466711" w:rsidP="00466711">
      <w:pPr>
        <w:rPr>
          <w:rFonts w:ascii="Times New Roman" w:hAnsi="Times New Roman" w:cs="Times New Roman"/>
          <w:sz w:val="20"/>
          <w:szCs w:val="20"/>
        </w:rPr>
      </w:pPr>
    </w:p>
    <w:p w:rsidR="00466711" w:rsidRPr="00466711" w:rsidRDefault="00466711" w:rsidP="00466711">
      <w:pPr>
        <w:rPr>
          <w:rFonts w:ascii="Times New Roman" w:hAnsi="Times New Roman" w:cs="Times New Roman"/>
          <w:sz w:val="20"/>
          <w:szCs w:val="20"/>
        </w:rPr>
      </w:pPr>
    </w:p>
    <w:p w:rsidR="00466711" w:rsidRPr="00466711" w:rsidRDefault="00466711" w:rsidP="00466711">
      <w:pPr>
        <w:rPr>
          <w:rFonts w:ascii="Times New Roman" w:hAnsi="Times New Roman" w:cs="Times New Roman"/>
          <w:sz w:val="20"/>
          <w:szCs w:val="20"/>
        </w:rPr>
      </w:pPr>
    </w:p>
    <w:p w:rsidR="00466711" w:rsidRPr="00466711" w:rsidRDefault="00466711" w:rsidP="00466711">
      <w:pPr>
        <w:rPr>
          <w:rFonts w:ascii="Times New Roman" w:hAnsi="Times New Roman" w:cs="Times New Roman"/>
          <w:sz w:val="20"/>
          <w:szCs w:val="20"/>
        </w:rPr>
      </w:pPr>
    </w:p>
    <w:p w:rsidR="00466711" w:rsidRDefault="00466711" w:rsidP="00466711">
      <w:pPr>
        <w:rPr>
          <w:rFonts w:ascii="Times New Roman" w:hAnsi="Times New Roman" w:cs="Times New Roman"/>
          <w:sz w:val="20"/>
          <w:szCs w:val="20"/>
        </w:rPr>
      </w:pPr>
    </w:p>
    <w:p w:rsidR="00D03AFC" w:rsidRDefault="00466711" w:rsidP="00466711">
      <w:pPr>
        <w:tabs>
          <w:tab w:val="left" w:pos="397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03AFC" w:rsidSect="00BE398F">
      <w:pgSz w:w="16838" w:h="11906" w:orient="landscape"/>
      <w:pgMar w:top="70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1077"/>
    <w:multiLevelType w:val="multilevel"/>
    <w:tmpl w:val="BA3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95E26"/>
    <w:multiLevelType w:val="multilevel"/>
    <w:tmpl w:val="296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D1F"/>
    <w:rsid w:val="00071D1F"/>
    <w:rsid w:val="00090271"/>
    <w:rsid w:val="000D55C3"/>
    <w:rsid w:val="00116080"/>
    <w:rsid w:val="001B425A"/>
    <w:rsid w:val="001F2A7A"/>
    <w:rsid w:val="00316311"/>
    <w:rsid w:val="00327DC8"/>
    <w:rsid w:val="003F31E9"/>
    <w:rsid w:val="003F431C"/>
    <w:rsid w:val="004327A8"/>
    <w:rsid w:val="00466711"/>
    <w:rsid w:val="004811DB"/>
    <w:rsid w:val="00497703"/>
    <w:rsid w:val="004E2933"/>
    <w:rsid w:val="004E64AF"/>
    <w:rsid w:val="004F05D5"/>
    <w:rsid w:val="00516E03"/>
    <w:rsid w:val="006F492A"/>
    <w:rsid w:val="00794D57"/>
    <w:rsid w:val="007C2B14"/>
    <w:rsid w:val="00846CCD"/>
    <w:rsid w:val="008F7AE3"/>
    <w:rsid w:val="009C213D"/>
    <w:rsid w:val="009E3BA3"/>
    <w:rsid w:val="00AC71A8"/>
    <w:rsid w:val="00AF5EBA"/>
    <w:rsid w:val="00B0645A"/>
    <w:rsid w:val="00B35CA1"/>
    <w:rsid w:val="00B856B4"/>
    <w:rsid w:val="00B910C2"/>
    <w:rsid w:val="00BD1CF5"/>
    <w:rsid w:val="00BE398F"/>
    <w:rsid w:val="00C8751B"/>
    <w:rsid w:val="00D03AFC"/>
    <w:rsid w:val="00D863D2"/>
    <w:rsid w:val="00E870C9"/>
    <w:rsid w:val="00EB787F"/>
    <w:rsid w:val="00F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14"/>
  </w:style>
  <w:style w:type="paragraph" w:styleId="4">
    <w:name w:val="heading 4"/>
    <w:basedOn w:val="a"/>
    <w:link w:val="40"/>
    <w:uiPriority w:val="9"/>
    <w:qFormat/>
    <w:rsid w:val="00B91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1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0C2"/>
    <w:rPr>
      <w:color w:val="0000FF"/>
      <w:u w:val="single"/>
    </w:rPr>
  </w:style>
  <w:style w:type="table" w:styleId="a4">
    <w:name w:val="Table Grid"/>
    <w:basedOn w:val="a1"/>
    <w:uiPriority w:val="59"/>
    <w:rsid w:val="00D0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3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E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renergo.ru/upload/iblock/a9f/58e26fb84a4bc61886f9b4003753f39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kirenergo.ru/upload/iblock/83d/Reestr-zayavleniy-OOO-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kirenergo.ru/upload/iblock/792/5b2feb08dc4cc0ec8145b93e6fa4fd86.pdf" TargetMode="External"/><Relationship Id="rId5" Type="http://schemas.openxmlformats.org/officeDocument/2006/relationships/hyperlink" Target="http://www.bashkirenergo.ru/upload/iblock/cca/Perechen-spetsialnykh-obektov-OOO-Bashkirenerg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2018-04-24T11:40:00Z</cp:lastPrinted>
  <dcterms:created xsi:type="dcterms:W3CDTF">2019-02-28T06:45:00Z</dcterms:created>
  <dcterms:modified xsi:type="dcterms:W3CDTF">2019-02-28T06:59:00Z</dcterms:modified>
</cp:coreProperties>
</file>