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B8" w:rsidRDefault="00563BB8" w:rsidP="00563BB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СЕЛЬСКОГО ПОСЕЛЕНИЯ РАЕВСКИЙ СЕЛЬСОВЕТ МУНИЦИПАЛЬНОГО РАЙОНА АЛЬШЕЕВСКИЙ РАЙОН </w:t>
      </w:r>
    </w:p>
    <w:p w:rsidR="00563BB8" w:rsidRDefault="00563BB8" w:rsidP="00563BB8">
      <w:pPr>
        <w:spacing w:after="0"/>
        <w:jc w:val="center"/>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563BB8" w:rsidRDefault="00563BB8" w:rsidP="00357271">
      <w:pPr>
        <w:spacing w:after="0"/>
        <w:jc w:val="both"/>
        <w:rPr>
          <w:rFonts w:ascii="Times New Roman" w:hAnsi="Times New Roman" w:cs="Times New Roman"/>
          <w:b/>
          <w:sz w:val="24"/>
          <w:szCs w:val="24"/>
        </w:rPr>
      </w:pPr>
    </w:p>
    <w:p w:rsidR="00357271" w:rsidRDefault="00357271" w:rsidP="0035727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КАРАР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97E71">
        <w:rPr>
          <w:rFonts w:ascii="Times New Roman" w:hAnsi="Times New Roman" w:cs="Times New Roman"/>
          <w:b/>
          <w:sz w:val="24"/>
          <w:szCs w:val="24"/>
        </w:rPr>
        <w:t>ПОСТАНОВЛЕ</w:t>
      </w:r>
      <w:r>
        <w:rPr>
          <w:rFonts w:ascii="Times New Roman" w:hAnsi="Times New Roman" w:cs="Times New Roman"/>
          <w:b/>
          <w:sz w:val="24"/>
          <w:szCs w:val="24"/>
        </w:rPr>
        <w:t>НИЕ</w:t>
      </w:r>
    </w:p>
    <w:p w:rsidR="00357271" w:rsidRDefault="00BC3474" w:rsidP="00BC3474">
      <w:pPr>
        <w:spacing w:after="0"/>
        <w:rPr>
          <w:rFonts w:ascii="Times New Roman" w:hAnsi="Times New Roman" w:cs="Times New Roman"/>
          <w:b/>
          <w:sz w:val="24"/>
          <w:szCs w:val="24"/>
        </w:rPr>
      </w:pPr>
      <w:r>
        <w:rPr>
          <w:rFonts w:ascii="Times New Roman" w:hAnsi="Times New Roman" w:cs="Times New Roman"/>
          <w:b/>
          <w:sz w:val="24"/>
          <w:szCs w:val="24"/>
        </w:rPr>
        <w:t xml:space="preserve">«26» декабрь 2018 </w:t>
      </w:r>
      <w:proofErr w:type="spellStart"/>
      <w:r>
        <w:rPr>
          <w:rFonts w:ascii="Times New Roman" w:hAnsi="Times New Roman" w:cs="Times New Roman"/>
          <w:b/>
          <w:sz w:val="24"/>
          <w:szCs w:val="24"/>
        </w:rPr>
        <w:t>й</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351 </w:t>
      </w:r>
      <w:r>
        <w:rPr>
          <w:rFonts w:ascii="Times New Roman" w:hAnsi="Times New Roman" w:cs="Times New Roman"/>
          <w:b/>
          <w:sz w:val="24"/>
          <w:szCs w:val="24"/>
        </w:rPr>
        <w:tab/>
      </w:r>
      <w:r>
        <w:rPr>
          <w:rFonts w:ascii="Times New Roman" w:hAnsi="Times New Roman" w:cs="Times New Roman"/>
          <w:b/>
          <w:sz w:val="24"/>
          <w:szCs w:val="24"/>
        </w:rPr>
        <w:tab/>
        <w:t xml:space="preserve">                    «26» декабря  2</w:t>
      </w:r>
      <w:r w:rsidR="00357271">
        <w:rPr>
          <w:rFonts w:ascii="Times New Roman" w:hAnsi="Times New Roman" w:cs="Times New Roman"/>
          <w:b/>
          <w:sz w:val="24"/>
          <w:szCs w:val="24"/>
        </w:rPr>
        <w:t>018 г.</w:t>
      </w:r>
    </w:p>
    <w:p w:rsidR="00357271" w:rsidRDefault="00357271" w:rsidP="00357271">
      <w:pPr>
        <w:spacing w:after="0"/>
        <w:jc w:val="center"/>
        <w:rPr>
          <w:rFonts w:ascii="Times New Roman" w:hAnsi="Times New Roman" w:cs="Times New Roman"/>
          <w:b/>
          <w:sz w:val="24"/>
          <w:szCs w:val="24"/>
        </w:rPr>
      </w:pPr>
    </w:p>
    <w:p w:rsidR="00357271" w:rsidRDefault="00357271" w:rsidP="00357271">
      <w:pPr>
        <w:spacing w:after="0"/>
        <w:jc w:val="center"/>
        <w:rPr>
          <w:rFonts w:ascii="Times New Roman" w:hAnsi="Times New Roman" w:cs="Times New Roman"/>
          <w:b/>
          <w:sz w:val="24"/>
          <w:szCs w:val="24"/>
        </w:rPr>
      </w:pPr>
      <w:r>
        <w:rPr>
          <w:rFonts w:ascii="Times New Roman" w:hAnsi="Times New Roman" w:cs="Times New Roman"/>
          <w:b/>
          <w:sz w:val="24"/>
          <w:szCs w:val="24"/>
        </w:rPr>
        <w:t>О назначении даты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по</w:t>
      </w:r>
      <w:r w:rsidRPr="009E34AF">
        <w:rPr>
          <w:rFonts w:ascii="Times New Roman" w:hAnsi="Times New Roman" w:cs="Times New Roman"/>
          <w:b/>
          <w:sz w:val="24"/>
          <w:szCs w:val="24"/>
        </w:rPr>
        <w:t xml:space="preserve"> </w:t>
      </w:r>
      <w:r>
        <w:rPr>
          <w:rFonts w:ascii="Times New Roman" w:hAnsi="Times New Roman" w:cs="Times New Roman"/>
          <w:b/>
          <w:sz w:val="24"/>
          <w:szCs w:val="24"/>
          <w:lang w:val="ba-RU"/>
        </w:rPr>
        <w:t>продаже</w:t>
      </w:r>
      <w:r w:rsidRPr="009E34AF">
        <w:rPr>
          <w:rFonts w:ascii="Times New Roman" w:hAnsi="Times New Roman" w:cs="Times New Roman"/>
          <w:b/>
          <w:sz w:val="24"/>
          <w:szCs w:val="24"/>
          <w:lang w:val="ba-RU"/>
        </w:rPr>
        <w:t xml:space="preserve"> </w:t>
      </w:r>
      <w:r>
        <w:rPr>
          <w:rFonts w:ascii="Times New Roman" w:hAnsi="Times New Roman" w:cs="Times New Roman"/>
          <w:b/>
          <w:sz w:val="24"/>
          <w:szCs w:val="24"/>
        </w:rPr>
        <w:t>(отчуждении</w:t>
      </w:r>
      <w:r w:rsidRPr="009E34AF">
        <w:rPr>
          <w:rFonts w:ascii="Times New Roman" w:hAnsi="Times New Roman" w:cs="Times New Roman"/>
          <w:b/>
          <w:sz w:val="24"/>
          <w:szCs w:val="24"/>
        </w:rPr>
        <w:t xml:space="preserve">) </w:t>
      </w:r>
      <w:r w:rsidRPr="007E2D12">
        <w:rPr>
          <w:rFonts w:ascii="Times New Roman" w:hAnsi="Times New Roman" w:cs="Times New Roman"/>
          <w:b/>
          <w:sz w:val="24"/>
          <w:szCs w:val="24"/>
        </w:rPr>
        <w:t xml:space="preserve">утилизированного имущества – </w:t>
      </w:r>
      <w:r>
        <w:rPr>
          <w:rFonts w:ascii="Times New Roman" w:hAnsi="Times New Roman" w:cs="Times New Roman"/>
          <w:b/>
          <w:sz w:val="24"/>
          <w:szCs w:val="24"/>
        </w:rPr>
        <w:t>Нежилого</w:t>
      </w:r>
      <w:r w:rsidRPr="00587E4F">
        <w:rPr>
          <w:rFonts w:ascii="Times New Roman" w:hAnsi="Times New Roman" w:cs="Times New Roman"/>
          <w:b/>
          <w:sz w:val="24"/>
          <w:szCs w:val="24"/>
        </w:rPr>
        <w:t xml:space="preserve"> здани</w:t>
      </w:r>
      <w:r>
        <w:rPr>
          <w:rFonts w:ascii="Times New Roman" w:hAnsi="Times New Roman" w:cs="Times New Roman"/>
          <w:b/>
          <w:sz w:val="24"/>
          <w:szCs w:val="24"/>
        </w:rPr>
        <w:t>я</w:t>
      </w:r>
      <w:r w:rsidRPr="00587E4F">
        <w:rPr>
          <w:rFonts w:ascii="Times New Roman" w:hAnsi="Times New Roman" w:cs="Times New Roman"/>
          <w:b/>
          <w:sz w:val="24"/>
          <w:szCs w:val="24"/>
        </w:rPr>
        <w:t>, расположенно</w:t>
      </w:r>
      <w:r>
        <w:rPr>
          <w:rFonts w:ascii="Times New Roman" w:hAnsi="Times New Roman" w:cs="Times New Roman"/>
          <w:b/>
          <w:sz w:val="24"/>
          <w:szCs w:val="24"/>
        </w:rPr>
        <w:t>го по адресу: Республика Башкортостан, Альшеевский район, ул.</w:t>
      </w:r>
      <w:r w:rsidRPr="00587E4F">
        <w:rPr>
          <w:rFonts w:ascii="Times New Roman" w:hAnsi="Times New Roman" w:cs="Times New Roman"/>
          <w:b/>
          <w:sz w:val="24"/>
          <w:szCs w:val="24"/>
        </w:rPr>
        <w:t xml:space="preserve"> </w:t>
      </w:r>
      <w:r>
        <w:rPr>
          <w:rFonts w:ascii="Times New Roman" w:hAnsi="Times New Roman" w:cs="Times New Roman"/>
          <w:b/>
          <w:sz w:val="24"/>
          <w:szCs w:val="24"/>
        </w:rPr>
        <w:t>Советская</w:t>
      </w:r>
      <w:r w:rsidRPr="00587E4F">
        <w:rPr>
          <w:rFonts w:ascii="Times New Roman" w:hAnsi="Times New Roman" w:cs="Times New Roman"/>
          <w:b/>
          <w:sz w:val="24"/>
          <w:szCs w:val="24"/>
        </w:rPr>
        <w:t xml:space="preserve">, д. </w:t>
      </w:r>
      <w:r>
        <w:rPr>
          <w:rFonts w:ascii="Times New Roman" w:hAnsi="Times New Roman" w:cs="Times New Roman"/>
          <w:b/>
          <w:sz w:val="24"/>
          <w:szCs w:val="24"/>
        </w:rPr>
        <w:t>28</w:t>
      </w:r>
      <w:r w:rsidRPr="00587E4F">
        <w:rPr>
          <w:rFonts w:ascii="Times New Roman" w:hAnsi="Times New Roman" w:cs="Times New Roman"/>
          <w:b/>
          <w:sz w:val="24"/>
          <w:szCs w:val="24"/>
        </w:rPr>
        <w:t>,</w:t>
      </w:r>
      <w:r w:rsidRPr="009E34AF">
        <w:rPr>
          <w:rFonts w:ascii="Times New Roman" w:hAnsi="Times New Roman" w:cs="Times New Roman"/>
          <w:b/>
          <w:sz w:val="24"/>
          <w:szCs w:val="24"/>
        </w:rPr>
        <w:t xml:space="preserve"> </w:t>
      </w:r>
      <w:r>
        <w:rPr>
          <w:rFonts w:ascii="Times New Roman" w:hAnsi="Times New Roman" w:cs="Times New Roman"/>
          <w:b/>
          <w:sz w:val="24"/>
          <w:szCs w:val="24"/>
        </w:rPr>
        <w:t>закрепленного</w:t>
      </w:r>
      <w:r w:rsidRPr="009E34AF">
        <w:rPr>
          <w:rFonts w:ascii="Times New Roman" w:hAnsi="Times New Roman" w:cs="Times New Roman"/>
          <w:b/>
          <w:sz w:val="24"/>
          <w:szCs w:val="24"/>
        </w:rPr>
        <w:t xml:space="preserve"> на праве оперативного управления за </w:t>
      </w:r>
      <w:proofErr w:type="spellStart"/>
      <w:r w:rsidRPr="009E34AF">
        <w:rPr>
          <w:rFonts w:ascii="Times New Roman" w:hAnsi="Times New Roman" w:cs="Times New Roman"/>
          <w:b/>
          <w:sz w:val="24"/>
          <w:szCs w:val="24"/>
        </w:rPr>
        <w:t>сельск</w:t>
      </w:r>
      <w:proofErr w:type="spellEnd"/>
      <w:r w:rsidRPr="009E34AF">
        <w:rPr>
          <w:rFonts w:ascii="Times New Roman" w:hAnsi="Times New Roman" w:cs="Times New Roman"/>
          <w:b/>
          <w:sz w:val="24"/>
          <w:szCs w:val="24"/>
          <w:lang w:val="ba-RU"/>
        </w:rPr>
        <w:t>им</w:t>
      </w:r>
      <w:r w:rsidRPr="009E34AF">
        <w:rPr>
          <w:rFonts w:ascii="Times New Roman" w:hAnsi="Times New Roman" w:cs="Times New Roman"/>
          <w:b/>
          <w:sz w:val="24"/>
          <w:szCs w:val="24"/>
        </w:rPr>
        <w:t xml:space="preserve"> </w:t>
      </w:r>
      <w:proofErr w:type="spellStart"/>
      <w:r w:rsidRPr="009E34AF">
        <w:rPr>
          <w:rFonts w:ascii="Times New Roman" w:hAnsi="Times New Roman" w:cs="Times New Roman"/>
          <w:b/>
          <w:sz w:val="24"/>
          <w:szCs w:val="24"/>
        </w:rPr>
        <w:t>поселени</w:t>
      </w:r>
      <w:proofErr w:type="spellEnd"/>
      <w:r w:rsidRPr="009E34AF">
        <w:rPr>
          <w:rFonts w:ascii="Times New Roman" w:hAnsi="Times New Roman" w:cs="Times New Roman"/>
          <w:b/>
          <w:sz w:val="24"/>
          <w:szCs w:val="24"/>
          <w:lang w:val="ba-RU"/>
        </w:rPr>
        <w:t>ем</w:t>
      </w:r>
      <w:r w:rsidRPr="009E34AF">
        <w:rPr>
          <w:rFonts w:ascii="Times New Roman" w:hAnsi="Times New Roman" w:cs="Times New Roman"/>
          <w:b/>
          <w:sz w:val="24"/>
          <w:szCs w:val="24"/>
        </w:rPr>
        <w:t xml:space="preserve"> Раевский сельсовет муниципального района Альшеевский район</w:t>
      </w:r>
      <w:r>
        <w:rPr>
          <w:rFonts w:ascii="Times New Roman" w:hAnsi="Times New Roman" w:cs="Times New Roman"/>
          <w:b/>
          <w:sz w:val="24"/>
          <w:szCs w:val="24"/>
        </w:rPr>
        <w:t xml:space="preserve">  </w:t>
      </w:r>
      <w:r w:rsidRPr="009E34AF">
        <w:rPr>
          <w:rFonts w:ascii="Times New Roman" w:hAnsi="Times New Roman" w:cs="Times New Roman"/>
          <w:b/>
          <w:sz w:val="24"/>
          <w:szCs w:val="24"/>
        </w:rPr>
        <w:t xml:space="preserve">Республики Башкортостан </w:t>
      </w:r>
    </w:p>
    <w:p w:rsidR="00357271" w:rsidRDefault="00357271" w:rsidP="00357271">
      <w:pPr>
        <w:spacing w:after="0"/>
        <w:jc w:val="center"/>
        <w:rPr>
          <w:rFonts w:ascii="Times New Roman" w:hAnsi="Times New Roman" w:cs="Times New Roman"/>
          <w:b/>
          <w:sz w:val="24"/>
          <w:szCs w:val="24"/>
        </w:rPr>
      </w:pPr>
    </w:p>
    <w:p w:rsidR="00357271" w:rsidRDefault="00357271" w:rsidP="00563BB8">
      <w:pPr>
        <w:spacing w:after="0"/>
        <w:ind w:firstLine="708"/>
        <w:jc w:val="both"/>
      </w:pPr>
      <w:proofErr w:type="gramStart"/>
      <w:r>
        <w:rPr>
          <w:rFonts w:ascii="Times New Roman" w:hAnsi="Times New Roman" w:cs="Times New Roman"/>
          <w:sz w:val="24"/>
          <w:szCs w:val="24"/>
        </w:rPr>
        <w:t>В соответствии с Положением</w:t>
      </w:r>
      <w:r w:rsidRPr="00E766F6">
        <w:rPr>
          <w:rFonts w:ascii="Times New Roman" w:hAnsi="Times New Roman" w:cs="Times New Roman"/>
          <w:sz w:val="24"/>
          <w:szCs w:val="24"/>
        </w:rPr>
        <w:t xml:space="preserve"> о порядке реализации, обмена основных фондов, принадлежащих на праве оперативного управления юридическим лицам,  деятельность которых полностью или частично финансируется за счет средств бюджета сельского поселения  Раевский сельсовет муниципального района Альшеевский район  Республики</w:t>
      </w:r>
      <w:r w:rsidRPr="001B6B3F">
        <w:rPr>
          <w:b/>
        </w:rPr>
        <w:t xml:space="preserve"> </w:t>
      </w:r>
      <w:r w:rsidRPr="00D91B89">
        <w:rPr>
          <w:rFonts w:ascii="Times New Roman" w:hAnsi="Times New Roman" w:cs="Times New Roman"/>
          <w:sz w:val="24"/>
          <w:szCs w:val="24"/>
        </w:rPr>
        <w:t>Башкортостан</w:t>
      </w:r>
      <w:r>
        <w:rPr>
          <w:rFonts w:ascii="Times New Roman" w:hAnsi="Times New Roman" w:cs="Times New Roman"/>
          <w:sz w:val="24"/>
          <w:szCs w:val="24"/>
        </w:rPr>
        <w:t xml:space="preserve"> утвержденного</w:t>
      </w:r>
      <w:r w:rsidRPr="00D91B89">
        <w:rPr>
          <w:rFonts w:ascii="Times New Roman" w:hAnsi="Times New Roman" w:cs="Times New Roman"/>
          <w:sz w:val="24"/>
          <w:szCs w:val="24"/>
        </w:rPr>
        <w:t xml:space="preserve"> </w:t>
      </w:r>
      <w:r>
        <w:rPr>
          <w:rFonts w:ascii="Times New Roman" w:hAnsi="Times New Roman" w:cs="Times New Roman"/>
          <w:sz w:val="24"/>
          <w:szCs w:val="24"/>
        </w:rPr>
        <w:t>решением Совета сельского поселения Раевский сельсовет муниципального района Альшеевский район Республики Башкортостан от 24.11.2016 г. №90,  Постановлением  администрации сельского поселения Раевский сельсовет</w:t>
      </w:r>
      <w:proofErr w:type="gramEnd"/>
      <w:r>
        <w:rPr>
          <w:rFonts w:ascii="Times New Roman" w:hAnsi="Times New Roman" w:cs="Times New Roman"/>
          <w:sz w:val="24"/>
          <w:szCs w:val="24"/>
        </w:rPr>
        <w:t xml:space="preserve"> муниципального района Альшеевский район Республики Башкортостан № 278 от 29.10.2018 г. </w:t>
      </w:r>
      <w:r w:rsidR="00727442">
        <w:rPr>
          <w:rFonts w:ascii="Times New Roman" w:hAnsi="Times New Roman" w:cs="Times New Roman"/>
          <w:sz w:val="24"/>
          <w:szCs w:val="24"/>
        </w:rPr>
        <w:t>«О</w:t>
      </w:r>
      <w:r>
        <w:rPr>
          <w:rFonts w:ascii="Times New Roman" w:hAnsi="Times New Roman" w:cs="Times New Roman"/>
          <w:sz w:val="24"/>
          <w:szCs w:val="24"/>
        </w:rPr>
        <w:t xml:space="preserve"> продаже (отчуждении) утилизированного имущества</w:t>
      </w:r>
      <w:r w:rsidR="00727442" w:rsidRPr="00727442">
        <w:rPr>
          <w:rFonts w:ascii="Times New Roman" w:hAnsi="Times New Roman" w:cs="Times New Roman"/>
          <w:sz w:val="24"/>
          <w:szCs w:val="24"/>
        </w:rPr>
        <w:t xml:space="preserve">– </w:t>
      </w:r>
      <w:proofErr w:type="gramStart"/>
      <w:r w:rsidR="00727442" w:rsidRPr="00727442">
        <w:rPr>
          <w:rFonts w:ascii="Times New Roman" w:hAnsi="Times New Roman" w:cs="Times New Roman"/>
          <w:sz w:val="24"/>
          <w:szCs w:val="24"/>
        </w:rPr>
        <w:t>Не</w:t>
      </w:r>
      <w:proofErr w:type="gramEnd"/>
      <w:r w:rsidR="00727442" w:rsidRPr="00727442">
        <w:rPr>
          <w:rFonts w:ascii="Times New Roman" w:hAnsi="Times New Roman" w:cs="Times New Roman"/>
          <w:sz w:val="24"/>
          <w:szCs w:val="24"/>
        </w:rPr>
        <w:t xml:space="preserve">жилого здания, расположенного по адресу: Республика Башкортостан, Альшеевский район, ул. Советская, д. 28, закрепленного на праве оперативного управления за </w:t>
      </w:r>
      <w:proofErr w:type="spellStart"/>
      <w:r w:rsidR="00727442" w:rsidRPr="00727442">
        <w:rPr>
          <w:rFonts w:ascii="Times New Roman" w:hAnsi="Times New Roman" w:cs="Times New Roman"/>
          <w:sz w:val="24"/>
          <w:szCs w:val="24"/>
        </w:rPr>
        <w:t>сельск</w:t>
      </w:r>
      <w:proofErr w:type="spellEnd"/>
      <w:r w:rsidR="00727442" w:rsidRPr="00727442">
        <w:rPr>
          <w:rFonts w:ascii="Times New Roman" w:hAnsi="Times New Roman" w:cs="Times New Roman"/>
          <w:sz w:val="24"/>
          <w:szCs w:val="24"/>
          <w:lang w:val="ba-RU"/>
        </w:rPr>
        <w:t>им</w:t>
      </w:r>
      <w:r w:rsidR="00727442" w:rsidRPr="00727442">
        <w:rPr>
          <w:rFonts w:ascii="Times New Roman" w:hAnsi="Times New Roman" w:cs="Times New Roman"/>
          <w:sz w:val="24"/>
          <w:szCs w:val="24"/>
        </w:rPr>
        <w:t xml:space="preserve"> </w:t>
      </w:r>
      <w:proofErr w:type="spellStart"/>
      <w:r w:rsidR="00727442" w:rsidRPr="00727442">
        <w:rPr>
          <w:rFonts w:ascii="Times New Roman" w:hAnsi="Times New Roman" w:cs="Times New Roman"/>
          <w:sz w:val="24"/>
          <w:szCs w:val="24"/>
        </w:rPr>
        <w:t>поселени</w:t>
      </w:r>
      <w:proofErr w:type="spellEnd"/>
      <w:r w:rsidR="00727442" w:rsidRPr="00727442">
        <w:rPr>
          <w:rFonts w:ascii="Times New Roman" w:hAnsi="Times New Roman" w:cs="Times New Roman"/>
          <w:sz w:val="24"/>
          <w:szCs w:val="24"/>
          <w:lang w:val="ba-RU"/>
        </w:rPr>
        <w:t>ем</w:t>
      </w:r>
      <w:r w:rsidR="00727442" w:rsidRPr="00727442">
        <w:rPr>
          <w:rFonts w:ascii="Times New Roman" w:hAnsi="Times New Roman" w:cs="Times New Roman"/>
          <w:sz w:val="24"/>
          <w:szCs w:val="24"/>
        </w:rPr>
        <w:t xml:space="preserve"> Раевский сельсовет муниципального района Альшеевский район Республики Башкортостан</w:t>
      </w:r>
      <w:r w:rsidR="00727442">
        <w:rPr>
          <w:rFonts w:ascii="Times New Roman" w:hAnsi="Times New Roman" w:cs="Times New Roman"/>
          <w:sz w:val="24"/>
          <w:szCs w:val="24"/>
        </w:rPr>
        <w:t>»</w:t>
      </w:r>
      <w:r>
        <w:rPr>
          <w:rFonts w:ascii="Times New Roman" w:hAnsi="Times New Roman" w:cs="Times New Roman"/>
          <w:sz w:val="24"/>
          <w:szCs w:val="24"/>
        </w:rPr>
        <w:t>, в связи с поступившими заявками:</w:t>
      </w:r>
      <w:r w:rsidRPr="007E2D12">
        <w:t xml:space="preserve"> </w:t>
      </w:r>
    </w:p>
    <w:p w:rsidR="00357271" w:rsidRDefault="00357271" w:rsidP="00563BB8">
      <w:pPr>
        <w:pStyle w:val="a3"/>
        <w:numPr>
          <w:ilvl w:val="0"/>
          <w:numId w:val="1"/>
        </w:numPr>
        <w:autoSpaceDE w:val="0"/>
        <w:autoSpaceDN w:val="0"/>
        <w:adjustRightInd w:val="0"/>
        <w:spacing w:line="276" w:lineRule="auto"/>
        <w:ind w:left="0" w:firstLine="709"/>
        <w:jc w:val="both"/>
      </w:pPr>
      <w:r>
        <w:t xml:space="preserve">Назначить дату </w:t>
      </w:r>
      <w:r w:rsidR="00E127E6">
        <w:t xml:space="preserve">и время </w:t>
      </w:r>
      <w:r>
        <w:t>проведения аукциона открытого по составу участников и подачи предложения о цене реализуемого у</w:t>
      </w:r>
      <w:r w:rsidRPr="007E2D12">
        <w:t>тилизированного</w:t>
      </w:r>
      <w:r>
        <w:t xml:space="preserve"> имущества </w:t>
      </w:r>
      <w:r w:rsidRPr="007E2D12">
        <w:t xml:space="preserve">– </w:t>
      </w:r>
      <w:r w:rsidRPr="00587E4F">
        <w:t>Не жилое здание</w:t>
      </w:r>
      <w:r>
        <w:t>,</w:t>
      </w:r>
      <w:r w:rsidRPr="00587E4F">
        <w:t xml:space="preserve"> </w:t>
      </w:r>
      <w:r>
        <w:t>расположенное</w:t>
      </w:r>
      <w:r w:rsidRPr="00587E4F">
        <w:t xml:space="preserve"> по адресу: </w:t>
      </w:r>
      <w:proofErr w:type="gramStart"/>
      <w:r w:rsidRPr="00587E4F">
        <w:t xml:space="preserve">Республика Башкортостан, Альшеевский район, ул. </w:t>
      </w:r>
      <w:r>
        <w:t>Советская, 28 выработавше</w:t>
      </w:r>
      <w:r w:rsidRPr="007E2D12">
        <w:t>е установленные сроки службы (ресурс), не нашедшее применение (далее</w:t>
      </w:r>
      <w:proofErr w:type="gramEnd"/>
      <w:r w:rsidRPr="007E2D12">
        <w:t xml:space="preserve"> - имущест</w:t>
      </w:r>
      <w:r>
        <w:t>во) на 17.01.2019 г.</w:t>
      </w:r>
      <w:r w:rsidR="00E127E6">
        <w:t xml:space="preserve"> в 15:00 часов местного времени.</w:t>
      </w:r>
    </w:p>
    <w:p w:rsidR="00C97E71" w:rsidRPr="007E2D12" w:rsidRDefault="002D3FBC" w:rsidP="00563BB8">
      <w:pPr>
        <w:pStyle w:val="3"/>
        <w:spacing w:after="0"/>
        <w:ind w:left="0" w:firstLine="709"/>
        <w:jc w:val="both"/>
      </w:pPr>
      <w:r w:rsidRPr="002D3FBC">
        <w:rPr>
          <w:rFonts w:ascii="Times New Roman" w:hAnsi="Times New Roman" w:cs="Times New Roman"/>
          <w:sz w:val="24"/>
          <w:szCs w:val="24"/>
        </w:rPr>
        <w:t xml:space="preserve">2. </w:t>
      </w:r>
      <w:r w:rsidR="00C97E71" w:rsidRPr="002D3FBC">
        <w:rPr>
          <w:rFonts w:ascii="Times New Roman" w:hAnsi="Times New Roman" w:cs="Times New Roman"/>
          <w:sz w:val="24"/>
          <w:szCs w:val="24"/>
        </w:rPr>
        <w:t xml:space="preserve"> </w:t>
      </w:r>
      <w:r w:rsidRPr="002D3FBC">
        <w:rPr>
          <w:rFonts w:ascii="Times New Roman" w:hAnsi="Times New Roman" w:cs="Times New Roman"/>
          <w:bCs/>
          <w:sz w:val="24"/>
          <w:szCs w:val="24"/>
        </w:rPr>
        <w:t xml:space="preserve">Величину повышения начальной цены («шаг аукциона») </w:t>
      </w:r>
      <w:r>
        <w:rPr>
          <w:rFonts w:ascii="Times New Roman" w:hAnsi="Times New Roman" w:cs="Times New Roman"/>
          <w:bCs/>
          <w:sz w:val="24"/>
          <w:szCs w:val="24"/>
        </w:rPr>
        <w:t xml:space="preserve">установить </w:t>
      </w:r>
      <w:r w:rsidRPr="002D3FBC">
        <w:rPr>
          <w:rFonts w:ascii="Times New Roman" w:hAnsi="Times New Roman" w:cs="Times New Roman"/>
          <w:bCs/>
          <w:sz w:val="24"/>
          <w:szCs w:val="24"/>
        </w:rPr>
        <w:t xml:space="preserve">в размере </w:t>
      </w:r>
      <w:r>
        <w:rPr>
          <w:rFonts w:ascii="Times New Roman" w:hAnsi="Times New Roman" w:cs="Times New Roman"/>
          <w:bCs/>
          <w:sz w:val="24"/>
          <w:szCs w:val="24"/>
        </w:rPr>
        <w:t xml:space="preserve">десяти </w:t>
      </w:r>
      <w:r w:rsidRPr="002D3FBC">
        <w:rPr>
          <w:rFonts w:ascii="Times New Roman" w:hAnsi="Times New Roman" w:cs="Times New Roman"/>
          <w:bCs/>
          <w:sz w:val="24"/>
          <w:szCs w:val="24"/>
        </w:rPr>
        <w:t>процентов</w:t>
      </w:r>
      <w:r w:rsidRPr="002D3FBC">
        <w:rPr>
          <w:rFonts w:ascii="Times New Roman" w:hAnsi="Times New Roman" w:cs="Times New Roman"/>
          <w:b/>
          <w:bCs/>
          <w:sz w:val="24"/>
          <w:szCs w:val="24"/>
        </w:rPr>
        <w:t xml:space="preserve"> </w:t>
      </w:r>
      <w:r w:rsidRPr="002D3FBC">
        <w:rPr>
          <w:rFonts w:ascii="Times New Roman" w:hAnsi="Times New Roman" w:cs="Times New Roman"/>
          <w:bCs/>
          <w:sz w:val="24"/>
          <w:szCs w:val="24"/>
        </w:rPr>
        <w:t>от начальной цены</w:t>
      </w:r>
      <w:r>
        <w:rPr>
          <w:rFonts w:ascii="Times New Roman" w:hAnsi="Times New Roman" w:cs="Times New Roman"/>
          <w:bCs/>
          <w:sz w:val="24"/>
          <w:szCs w:val="24"/>
        </w:rPr>
        <w:t xml:space="preserve">, </w:t>
      </w:r>
      <w:r w:rsidRPr="002D3FBC">
        <w:rPr>
          <w:rFonts w:ascii="Times New Roman" w:hAnsi="Times New Roman" w:cs="Times New Roman"/>
          <w:bCs/>
          <w:sz w:val="24"/>
          <w:szCs w:val="24"/>
        </w:rPr>
        <w:t xml:space="preserve"> что составляет</w:t>
      </w:r>
      <w:r>
        <w:rPr>
          <w:rFonts w:ascii="Times New Roman" w:hAnsi="Times New Roman" w:cs="Times New Roman"/>
          <w:bCs/>
          <w:sz w:val="24"/>
          <w:szCs w:val="24"/>
        </w:rPr>
        <w:t xml:space="preserve"> – 3 560 (Три тысячи пятьсот шестьдесят) рублей 90 коп.</w:t>
      </w:r>
      <w:r w:rsidRPr="007E2D12">
        <w:t xml:space="preserve"> </w:t>
      </w:r>
    </w:p>
    <w:p w:rsidR="00357271" w:rsidRDefault="00357271" w:rsidP="00563BB8">
      <w:pPr>
        <w:pStyle w:val="a3"/>
        <w:numPr>
          <w:ilvl w:val="0"/>
          <w:numId w:val="2"/>
        </w:numPr>
        <w:ind w:left="0" w:firstLine="709"/>
        <w:jc w:val="both"/>
      </w:pPr>
      <w:r>
        <w:t xml:space="preserve">Направить уведомления </w:t>
      </w:r>
      <w:r w:rsidR="002D3FBC">
        <w:t xml:space="preserve">претендентам </w:t>
      </w:r>
      <w:r w:rsidR="004E7C9F">
        <w:t>подавшим</w:t>
      </w:r>
      <w:r w:rsidR="002D3FBC">
        <w:t xml:space="preserve"> заявку </w:t>
      </w:r>
      <w:r w:rsidR="004E7C9F">
        <w:t>в срок указанный в извещении о реализации имущества,</w:t>
      </w:r>
      <w:r w:rsidR="002D3FBC">
        <w:t xml:space="preserve">  </w:t>
      </w:r>
      <w:r>
        <w:t>о дате проведения открытого аукциона.</w:t>
      </w:r>
    </w:p>
    <w:p w:rsidR="004E7C9F" w:rsidRDefault="004E7C9F" w:rsidP="00563BB8">
      <w:pPr>
        <w:pStyle w:val="a3"/>
        <w:ind w:left="709"/>
        <w:jc w:val="both"/>
      </w:pPr>
    </w:p>
    <w:p w:rsidR="00357271" w:rsidRPr="00FE59EE" w:rsidRDefault="00357271" w:rsidP="00357271">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 Тимасов</w:t>
      </w:r>
    </w:p>
    <w:p w:rsidR="00357271" w:rsidRPr="00177F9F" w:rsidRDefault="00357271" w:rsidP="00357271">
      <w:pPr>
        <w:tabs>
          <w:tab w:val="left" w:pos="1019"/>
        </w:tabs>
        <w:rPr>
          <w:rFonts w:ascii="Times New Roman" w:hAnsi="Times New Roman" w:cs="Times New Roman"/>
          <w:sz w:val="28"/>
          <w:szCs w:val="28"/>
        </w:rPr>
      </w:pPr>
    </w:p>
    <w:p w:rsidR="00E02E50" w:rsidRDefault="00E02E50"/>
    <w:sectPr w:rsidR="00E02E50" w:rsidSect="004C5C01">
      <w:pgSz w:w="11906" w:h="16838"/>
      <w:pgMar w:top="1134"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AD6"/>
    <w:multiLevelType w:val="multilevel"/>
    <w:tmpl w:val="C80045E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37852E23"/>
    <w:multiLevelType w:val="hybridMultilevel"/>
    <w:tmpl w:val="266EC3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57271"/>
    <w:rsid w:val="002D3FBC"/>
    <w:rsid w:val="00357271"/>
    <w:rsid w:val="004E7C9F"/>
    <w:rsid w:val="00563BB8"/>
    <w:rsid w:val="00727442"/>
    <w:rsid w:val="00BC3474"/>
    <w:rsid w:val="00C97E71"/>
    <w:rsid w:val="00E02E50"/>
    <w:rsid w:val="00E127E6"/>
    <w:rsid w:val="00FD4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271"/>
    <w:pPr>
      <w:spacing w:after="0" w:line="240" w:lineRule="auto"/>
      <w:ind w:left="720"/>
      <w:contextualSpacing/>
    </w:pPr>
    <w:rPr>
      <w:rFonts w:ascii="Times New Roman" w:eastAsia="Times New Roman" w:hAnsi="Times New Roman" w:cs="Times New Roman"/>
      <w:sz w:val="24"/>
      <w:szCs w:val="24"/>
    </w:rPr>
  </w:style>
  <w:style w:type="paragraph" w:styleId="3">
    <w:name w:val="Body Text Indent 3"/>
    <w:basedOn w:val="a"/>
    <w:link w:val="30"/>
    <w:uiPriority w:val="99"/>
    <w:unhideWhenUsed/>
    <w:rsid w:val="002D3FBC"/>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rsid w:val="002D3FB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Priemnaya</cp:lastModifiedBy>
  <cp:revision>3</cp:revision>
  <cp:lastPrinted>2018-12-28T06:25:00Z</cp:lastPrinted>
  <dcterms:created xsi:type="dcterms:W3CDTF">2018-12-28T04:37:00Z</dcterms:created>
  <dcterms:modified xsi:type="dcterms:W3CDTF">2018-12-29T03:50:00Z</dcterms:modified>
</cp:coreProperties>
</file>