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54" w:rsidRPr="00E223AF" w:rsidRDefault="00452737" w:rsidP="0045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452737" w:rsidRPr="00E223AF" w:rsidRDefault="00452737" w:rsidP="0045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52737" w:rsidRPr="00E223AF" w:rsidRDefault="00984A0B" w:rsidP="00984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52737" w:rsidRPr="00E223AF" w:rsidRDefault="00452737" w:rsidP="0045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РЕШЕНИЕ     </w:t>
      </w:r>
    </w:p>
    <w:p w:rsidR="00452737" w:rsidRPr="00E223AF" w:rsidRDefault="00452737" w:rsidP="0045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4E8" w:rsidRPr="00E223AF" w:rsidRDefault="001504E8" w:rsidP="0045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 xml:space="preserve">Об  оплате труда работников, занимающих должности и профессии, не отнесенные к  должностям </w:t>
      </w:r>
      <w:r w:rsidR="008D4EB9" w:rsidRPr="00E223AF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Pr="00E223AF">
        <w:rPr>
          <w:rFonts w:ascii="Times New Roman" w:hAnsi="Times New Roman" w:cs="Times New Roman"/>
          <w:b/>
          <w:bCs/>
          <w:sz w:val="28"/>
          <w:szCs w:val="28"/>
        </w:rPr>
        <w:t>й службы</w:t>
      </w:r>
      <w:r w:rsidRPr="00E223AF">
        <w:rPr>
          <w:rFonts w:ascii="Times New Roman" w:hAnsi="Times New Roman" w:cs="Times New Roman"/>
          <w:b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E223A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сельского поселения Раевский сельсовет </w:t>
      </w:r>
      <w:r w:rsidRPr="00E223AF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1504E8" w:rsidRPr="00E223AF" w:rsidRDefault="001504E8" w:rsidP="00667F2A">
      <w:pPr>
        <w:widowControl w:val="0"/>
        <w:suppressLineNumber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работников, занимающих должности и профессии</w:t>
      </w:r>
      <w:r w:rsidRPr="00E223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23AF">
        <w:rPr>
          <w:rFonts w:ascii="Times New Roman" w:hAnsi="Times New Roman" w:cs="Times New Roman"/>
          <w:sz w:val="28"/>
          <w:szCs w:val="28"/>
        </w:rPr>
        <w:t xml:space="preserve">не отнесенные к  </w:t>
      </w:r>
      <w:r w:rsidRPr="00E223AF">
        <w:rPr>
          <w:rFonts w:ascii="Times New Roman" w:hAnsi="Times New Roman" w:cs="Times New Roman"/>
          <w:bCs/>
          <w:sz w:val="28"/>
          <w:szCs w:val="28"/>
        </w:rPr>
        <w:t>должностям муниципальной службы</w:t>
      </w:r>
      <w:r w:rsidRPr="00E223AF"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сельского поселения </w:t>
      </w:r>
      <w:r w:rsidR="008D4EB9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Pr="00E223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4EB9" w:rsidRPr="00E223AF">
        <w:rPr>
          <w:rFonts w:ascii="Times New Roman" w:hAnsi="Times New Roman" w:cs="Times New Roman"/>
          <w:sz w:val="28"/>
          <w:szCs w:val="28"/>
        </w:rPr>
        <w:t>Альшеевский</w:t>
      </w:r>
      <w:r w:rsidRPr="00E223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Совет сельского поселения </w:t>
      </w:r>
      <w:r w:rsidR="008D4EB9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муниципального района </w:t>
      </w:r>
      <w:r w:rsidR="008D4EB9" w:rsidRPr="00E223AF">
        <w:rPr>
          <w:rFonts w:ascii="Times New Roman" w:hAnsi="Times New Roman" w:cs="Times New Roman"/>
          <w:sz w:val="28"/>
          <w:szCs w:val="28"/>
        </w:rPr>
        <w:t>Альшеевский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 Республики Башкортостан </w:t>
      </w:r>
      <w:proofErr w:type="gramEnd"/>
    </w:p>
    <w:p w:rsidR="001504E8" w:rsidRPr="00E223AF" w:rsidRDefault="001504E8" w:rsidP="00667F2A">
      <w:pPr>
        <w:widowControl w:val="0"/>
        <w:suppressLineNumber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РЕШИЛ: </w:t>
      </w:r>
    </w:p>
    <w:p w:rsidR="0082728D" w:rsidRPr="00E223AF" w:rsidRDefault="0082728D" w:rsidP="00667F2A">
      <w:pPr>
        <w:pStyle w:val="a6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E223AF">
        <w:rPr>
          <w:sz w:val="28"/>
          <w:szCs w:val="28"/>
        </w:rPr>
        <w:t xml:space="preserve">1. Внести изменения </w:t>
      </w:r>
      <w:r w:rsidR="00AD4254" w:rsidRPr="00E223AF">
        <w:rPr>
          <w:sz w:val="28"/>
          <w:szCs w:val="28"/>
        </w:rPr>
        <w:t>в Положение</w:t>
      </w:r>
      <w:r w:rsidRPr="00E223AF">
        <w:rPr>
          <w:sz w:val="28"/>
          <w:szCs w:val="28"/>
        </w:rPr>
        <w:t xml:space="preserve"> </w:t>
      </w:r>
      <w:r w:rsidR="001504E8" w:rsidRPr="00E223AF">
        <w:rPr>
          <w:sz w:val="28"/>
          <w:szCs w:val="28"/>
        </w:rPr>
        <w:t xml:space="preserve">об оплате труда работников, занимающих должности и профессии, не отнесенные к  </w:t>
      </w:r>
      <w:r w:rsidR="008D4EB9" w:rsidRPr="00E223AF">
        <w:rPr>
          <w:sz w:val="28"/>
          <w:szCs w:val="28"/>
        </w:rPr>
        <w:t xml:space="preserve">должностям </w:t>
      </w:r>
      <w:r w:rsidR="008D4EB9" w:rsidRPr="00E223AF">
        <w:rPr>
          <w:bCs/>
          <w:sz w:val="28"/>
          <w:szCs w:val="28"/>
        </w:rPr>
        <w:t>муниципальной</w:t>
      </w:r>
      <w:r w:rsidR="001504E8" w:rsidRPr="00E223AF">
        <w:rPr>
          <w:bCs/>
          <w:sz w:val="28"/>
          <w:szCs w:val="28"/>
        </w:rPr>
        <w:t xml:space="preserve"> </w:t>
      </w:r>
      <w:r w:rsidR="008D4EB9" w:rsidRPr="00E223AF">
        <w:rPr>
          <w:bCs/>
          <w:sz w:val="28"/>
          <w:szCs w:val="28"/>
        </w:rPr>
        <w:t>службы,</w:t>
      </w:r>
      <w:r w:rsidR="001504E8" w:rsidRPr="00E223AF">
        <w:rPr>
          <w:bCs/>
          <w:sz w:val="28"/>
          <w:szCs w:val="28"/>
        </w:rPr>
        <w:t xml:space="preserve"> </w:t>
      </w:r>
      <w:r w:rsidR="001504E8" w:rsidRPr="00E223AF">
        <w:rPr>
          <w:sz w:val="28"/>
          <w:szCs w:val="28"/>
        </w:rPr>
        <w:t xml:space="preserve">и осуществляющих техническое обеспечение деятельности администрации </w:t>
      </w:r>
      <w:r w:rsidR="001504E8" w:rsidRPr="00E223AF">
        <w:rPr>
          <w:rFonts w:eastAsia="Lucida Sans Unicode"/>
          <w:kern w:val="2"/>
          <w:sz w:val="28"/>
          <w:szCs w:val="28"/>
        </w:rPr>
        <w:t xml:space="preserve">сельского поселения </w:t>
      </w:r>
      <w:r w:rsidR="008D4EB9" w:rsidRPr="00E223AF">
        <w:rPr>
          <w:rFonts w:eastAsia="Lucida Sans Unicode"/>
          <w:kern w:val="2"/>
          <w:sz w:val="28"/>
          <w:szCs w:val="28"/>
        </w:rPr>
        <w:t>Раевский</w:t>
      </w:r>
      <w:r w:rsidR="001504E8" w:rsidRPr="00E223AF">
        <w:rPr>
          <w:rFonts w:eastAsia="Lucida Sans Unicode"/>
          <w:kern w:val="2"/>
          <w:sz w:val="28"/>
          <w:szCs w:val="28"/>
        </w:rPr>
        <w:t xml:space="preserve"> сельсовет </w:t>
      </w:r>
      <w:r w:rsidR="001504E8" w:rsidRPr="00E223AF">
        <w:rPr>
          <w:sz w:val="28"/>
          <w:szCs w:val="28"/>
        </w:rPr>
        <w:t xml:space="preserve">муниципального района </w:t>
      </w:r>
      <w:r w:rsidR="008D4EB9" w:rsidRPr="00E223AF">
        <w:rPr>
          <w:sz w:val="28"/>
          <w:szCs w:val="28"/>
        </w:rPr>
        <w:t>Альшеевский</w:t>
      </w:r>
      <w:r w:rsidR="001504E8" w:rsidRPr="00E223AF">
        <w:rPr>
          <w:sz w:val="28"/>
          <w:szCs w:val="28"/>
        </w:rPr>
        <w:t xml:space="preserve"> район Республики Башкортостан</w:t>
      </w:r>
      <w:r w:rsidRPr="00E223AF">
        <w:rPr>
          <w:sz w:val="28"/>
          <w:szCs w:val="28"/>
        </w:rPr>
        <w:t>,</w:t>
      </w:r>
      <w:r w:rsidRPr="00E223AF">
        <w:rPr>
          <w:rFonts w:eastAsia="Lucida Sans Unicode"/>
          <w:kern w:val="2"/>
          <w:sz w:val="28"/>
          <w:szCs w:val="28"/>
        </w:rPr>
        <w:t xml:space="preserve"> </w:t>
      </w:r>
      <w:r w:rsidRPr="00E223AF">
        <w:rPr>
          <w:sz w:val="28"/>
          <w:szCs w:val="28"/>
        </w:rPr>
        <w:t xml:space="preserve">утвержденное решением Совета от  </w:t>
      </w:r>
      <w:proofErr w:type="spellStart"/>
      <w:proofErr w:type="gramStart"/>
      <w:r w:rsidRPr="00E223AF">
        <w:rPr>
          <w:sz w:val="28"/>
          <w:szCs w:val="28"/>
        </w:rPr>
        <w:t>от</w:t>
      </w:r>
      <w:proofErr w:type="spellEnd"/>
      <w:proofErr w:type="gramEnd"/>
      <w:r w:rsidRPr="00E223AF">
        <w:rPr>
          <w:sz w:val="28"/>
          <w:szCs w:val="28"/>
        </w:rPr>
        <w:t xml:space="preserve"> 22.06.2011 года </w:t>
      </w:r>
      <w:r w:rsidR="00535732" w:rsidRPr="00E223AF">
        <w:rPr>
          <w:sz w:val="28"/>
          <w:szCs w:val="28"/>
        </w:rPr>
        <w:t xml:space="preserve"> </w:t>
      </w:r>
      <w:r w:rsidRPr="00E223AF">
        <w:rPr>
          <w:sz w:val="28"/>
          <w:szCs w:val="28"/>
        </w:rPr>
        <w:t>№ 27:</w:t>
      </w:r>
    </w:p>
    <w:p w:rsidR="0082728D" w:rsidRPr="00E223AF" w:rsidRDefault="0082728D" w:rsidP="00667F2A">
      <w:pPr>
        <w:pStyle w:val="a6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E223AF">
        <w:rPr>
          <w:sz w:val="28"/>
          <w:szCs w:val="28"/>
        </w:rPr>
        <w:t xml:space="preserve">1.1. </w:t>
      </w:r>
      <w:r w:rsidR="00535732" w:rsidRPr="00E223AF">
        <w:rPr>
          <w:sz w:val="28"/>
          <w:szCs w:val="28"/>
        </w:rPr>
        <w:t xml:space="preserve">Раздел 2 и Приложение № 3 </w:t>
      </w:r>
      <w:r w:rsidRPr="00E223AF">
        <w:rPr>
          <w:sz w:val="28"/>
          <w:szCs w:val="28"/>
        </w:rPr>
        <w:t xml:space="preserve">Положения об оплате труда работников, занимающих должности и профессии, не отнесенные к  должностям </w:t>
      </w:r>
      <w:r w:rsidRPr="00E223AF">
        <w:rPr>
          <w:bCs/>
          <w:sz w:val="28"/>
          <w:szCs w:val="28"/>
        </w:rPr>
        <w:t xml:space="preserve">муниципальной службы, </w:t>
      </w:r>
      <w:r w:rsidRPr="00E223AF">
        <w:rPr>
          <w:sz w:val="28"/>
          <w:szCs w:val="28"/>
        </w:rPr>
        <w:t xml:space="preserve">и осуществляющих техническое обеспечение деятельности администрации </w:t>
      </w:r>
      <w:r w:rsidRPr="00E223AF">
        <w:rPr>
          <w:rFonts w:eastAsia="Lucida Sans Unicode"/>
          <w:kern w:val="2"/>
          <w:sz w:val="28"/>
          <w:szCs w:val="28"/>
        </w:rPr>
        <w:t xml:space="preserve">сельского поселения Раевский сельсовет </w:t>
      </w:r>
      <w:r w:rsidRPr="00E223AF">
        <w:rPr>
          <w:sz w:val="28"/>
          <w:szCs w:val="28"/>
        </w:rPr>
        <w:t>муниципального района Альшеевский район Республики Башкортостан</w:t>
      </w:r>
      <w:r w:rsidR="00535732" w:rsidRPr="00E223AF">
        <w:rPr>
          <w:sz w:val="28"/>
          <w:szCs w:val="28"/>
        </w:rPr>
        <w:t xml:space="preserve"> </w:t>
      </w:r>
      <w:r w:rsidRPr="00E223AF">
        <w:rPr>
          <w:sz w:val="28"/>
          <w:szCs w:val="28"/>
        </w:rPr>
        <w:t>изложить  в новой редакции (прилагается);</w:t>
      </w:r>
    </w:p>
    <w:p w:rsidR="001504E8" w:rsidRPr="00E223AF" w:rsidRDefault="00535732" w:rsidP="00667F2A">
      <w:pPr>
        <w:widowControl w:val="0"/>
        <w:suppressAutoHyphens/>
        <w:spacing w:after="0" w:line="240" w:lineRule="auto"/>
        <w:ind w:left="142" w:firstLine="425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2. </w:t>
      </w:r>
      <w:r w:rsidR="001504E8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Установить, что финансирование расходов, связанных с реализацией настоящего Решения, осуществляется за счет средств сельского поселения </w:t>
      </w:r>
      <w:r w:rsidR="008D4EB9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="001504E8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="001504E8" w:rsidRPr="00E223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4EB9" w:rsidRPr="00E223AF">
        <w:rPr>
          <w:rFonts w:ascii="Times New Roman" w:hAnsi="Times New Roman" w:cs="Times New Roman"/>
          <w:sz w:val="28"/>
          <w:szCs w:val="28"/>
        </w:rPr>
        <w:t>Альшеевский</w:t>
      </w:r>
      <w:r w:rsidR="001504E8" w:rsidRPr="00E223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504E8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1504E8" w:rsidRPr="00E223AF" w:rsidRDefault="00535732" w:rsidP="00667F2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3. </w:t>
      </w:r>
      <w:r w:rsidR="001504E8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Настоящее Решение распространяется на правоотношения, возникшие с 1 сентября 2018 года.</w:t>
      </w:r>
    </w:p>
    <w:p w:rsidR="00452737" w:rsidRPr="00E223AF" w:rsidRDefault="00535732" w:rsidP="00667F2A">
      <w:pPr>
        <w:pStyle w:val="a8"/>
        <w:spacing w:before="0" w:beforeAutospacing="0" w:after="0" w:afterAutospacing="0"/>
        <w:ind w:right="112" w:firstLine="567"/>
        <w:jc w:val="both"/>
        <w:rPr>
          <w:sz w:val="28"/>
          <w:szCs w:val="28"/>
        </w:rPr>
      </w:pPr>
      <w:r w:rsidRPr="00E223AF">
        <w:rPr>
          <w:rFonts w:eastAsia="Lucida Sans Unicode"/>
          <w:kern w:val="2"/>
          <w:sz w:val="28"/>
          <w:szCs w:val="28"/>
        </w:rPr>
        <w:t xml:space="preserve">4. </w:t>
      </w:r>
      <w:proofErr w:type="gramStart"/>
      <w:r w:rsidRPr="00E223AF">
        <w:rPr>
          <w:sz w:val="28"/>
          <w:szCs w:val="28"/>
        </w:rPr>
        <w:t>Контроль за</w:t>
      </w:r>
      <w:proofErr w:type="gramEnd"/>
      <w:r w:rsidRPr="00E223AF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AD4254" w:rsidRPr="00E223AF" w:rsidRDefault="00AD4254" w:rsidP="00452737">
      <w:pPr>
        <w:pStyle w:val="a8"/>
        <w:spacing w:before="0" w:beforeAutospacing="0" w:after="0" w:afterAutospacing="0"/>
        <w:ind w:right="112" w:firstLine="567"/>
        <w:jc w:val="both"/>
        <w:rPr>
          <w:sz w:val="8"/>
          <w:szCs w:val="8"/>
        </w:rPr>
      </w:pPr>
    </w:p>
    <w:p w:rsidR="001504E8" w:rsidRPr="00E223AF" w:rsidRDefault="001504E8" w:rsidP="00452737">
      <w:pPr>
        <w:pStyle w:val="a8"/>
        <w:spacing w:before="0" w:beforeAutospacing="0" w:after="0" w:afterAutospacing="0"/>
        <w:ind w:right="112" w:firstLine="567"/>
        <w:jc w:val="both"/>
        <w:rPr>
          <w:sz w:val="28"/>
          <w:szCs w:val="28"/>
        </w:rPr>
      </w:pPr>
      <w:r w:rsidRPr="00E223AF">
        <w:rPr>
          <w:sz w:val="28"/>
          <w:szCs w:val="28"/>
        </w:rPr>
        <w:t>Глава сельского поселения</w:t>
      </w:r>
      <w:r w:rsidR="00535732" w:rsidRPr="00E223AF">
        <w:rPr>
          <w:sz w:val="28"/>
          <w:szCs w:val="28"/>
        </w:rPr>
        <w:t xml:space="preserve">                    </w:t>
      </w:r>
      <w:r w:rsidR="00AD4254" w:rsidRPr="00E223AF">
        <w:rPr>
          <w:sz w:val="28"/>
          <w:szCs w:val="28"/>
        </w:rPr>
        <w:t xml:space="preserve">  </w:t>
      </w:r>
      <w:r w:rsidR="00535732" w:rsidRPr="00E223AF">
        <w:rPr>
          <w:sz w:val="28"/>
          <w:szCs w:val="28"/>
        </w:rPr>
        <w:t xml:space="preserve">         </w:t>
      </w:r>
      <w:proofErr w:type="spellStart"/>
      <w:r w:rsidR="00535732" w:rsidRPr="00E223AF">
        <w:rPr>
          <w:sz w:val="28"/>
          <w:szCs w:val="28"/>
        </w:rPr>
        <w:t>М.А.Тимасов</w:t>
      </w:r>
      <w:proofErr w:type="spellEnd"/>
    </w:p>
    <w:p w:rsidR="00452737" w:rsidRPr="00E223AF" w:rsidRDefault="00452737" w:rsidP="0045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3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3AF">
        <w:rPr>
          <w:rFonts w:ascii="Times New Roman" w:hAnsi="Times New Roman" w:cs="Times New Roman"/>
          <w:sz w:val="24"/>
          <w:szCs w:val="24"/>
        </w:rPr>
        <w:t>.  Раевский</w:t>
      </w:r>
    </w:p>
    <w:p w:rsidR="00452737" w:rsidRPr="00E223AF" w:rsidRDefault="00E223AF" w:rsidP="00452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ноября </w:t>
      </w:r>
      <w:r w:rsidR="00452737" w:rsidRPr="00E223AF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452737" w:rsidRPr="00E223AF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452737" w:rsidRPr="00E223AF">
        <w:rPr>
          <w:rFonts w:ascii="Times New Roman" w:hAnsi="Times New Roman" w:cs="Times New Roman"/>
          <w:sz w:val="24"/>
          <w:szCs w:val="24"/>
        </w:rPr>
        <w:t>.</w:t>
      </w:r>
    </w:p>
    <w:p w:rsidR="00452737" w:rsidRPr="00E223AF" w:rsidRDefault="00452737" w:rsidP="004527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3AF">
        <w:rPr>
          <w:rFonts w:ascii="Times New Roman" w:hAnsi="Times New Roman" w:cs="Times New Roman"/>
          <w:sz w:val="24"/>
          <w:szCs w:val="24"/>
        </w:rPr>
        <w:t xml:space="preserve">№  </w:t>
      </w:r>
      <w:r w:rsidR="00E223AF">
        <w:rPr>
          <w:rFonts w:ascii="Times New Roman" w:hAnsi="Times New Roman" w:cs="Times New Roman"/>
          <w:sz w:val="24"/>
          <w:szCs w:val="24"/>
        </w:rPr>
        <w:t>240</w:t>
      </w:r>
    </w:p>
    <w:p w:rsidR="001504E8" w:rsidRPr="00E223AF" w:rsidRDefault="001504E8" w:rsidP="00535732">
      <w:pPr>
        <w:widowControl w:val="0"/>
        <w:suppressLineNumbers/>
        <w:spacing w:after="0" w:line="240" w:lineRule="auto"/>
        <w:ind w:left="5529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Приложение                                        к  решению Совета сельского поселения </w:t>
      </w:r>
      <w:r w:rsidR="00535732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муниципального района </w:t>
      </w:r>
      <w:r w:rsidR="00535732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Альшеевский 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 </w:t>
      </w:r>
    </w:p>
    <w:p w:rsidR="001504E8" w:rsidRPr="00E223AF" w:rsidRDefault="001504E8" w:rsidP="001504E8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</w:t>
      </w:r>
      <w:r w:rsidR="00535732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Республики Башкортостан </w:t>
      </w:r>
    </w:p>
    <w:p w:rsidR="001504E8" w:rsidRPr="00E223AF" w:rsidRDefault="001504E8" w:rsidP="001504E8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        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от </w:t>
      </w:r>
      <w:r w:rsid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29 ноября 2018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года № </w:t>
      </w:r>
      <w:r w:rsid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240</w:t>
      </w:r>
    </w:p>
    <w:p w:rsidR="001504E8" w:rsidRPr="00E223AF" w:rsidRDefault="001504E8" w:rsidP="001504E8">
      <w:pPr>
        <w:widowControl w:val="0"/>
        <w:suppressLineNumbers/>
        <w:spacing w:after="0" w:line="240" w:lineRule="auto"/>
        <w:ind w:left="7513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1504E8" w:rsidRPr="00E223AF" w:rsidRDefault="001504E8" w:rsidP="001504E8">
      <w:pPr>
        <w:widowControl w:val="0"/>
        <w:suppressLineNumber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00AA3" w:rsidRPr="00E223AF" w:rsidRDefault="00D00AA3" w:rsidP="00D00A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D00AA3" w:rsidRPr="00E223AF" w:rsidRDefault="00D00AA3" w:rsidP="00D00A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AA3" w:rsidRPr="00E223AF" w:rsidRDefault="00D00AA3" w:rsidP="00D00A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AF">
        <w:rPr>
          <w:rFonts w:ascii="Times New Roman" w:hAnsi="Times New Roman" w:cs="Times New Roman"/>
          <w:b/>
          <w:sz w:val="28"/>
          <w:szCs w:val="28"/>
        </w:rPr>
        <w:t xml:space="preserve">Оплата труда работников, занимающих должности и профессии, не отнесенные к  </w:t>
      </w:r>
      <w:r w:rsidRPr="00E223AF">
        <w:rPr>
          <w:rFonts w:ascii="Times New Roman" w:hAnsi="Times New Roman" w:cs="Times New Roman"/>
          <w:b/>
          <w:bCs/>
          <w:sz w:val="28"/>
          <w:szCs w:val="28"/>
        </w:rPr>
        <w:t>должностям муниципальной службы</w:t>
      </w:r>
      <w:r w:rsidRPr="00E223AF">
        <w:rPr>
          <w:rFonts w:ascii="Times New Roman" w:hAnsi="Times New Roman" w:cs="Times New Roman"/>
          <w:b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E223A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сельского поселения Раевский сельсовет </w:t>
      </w:r>
      <w:r w:rsidRPr="00E223AF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D00AA3" w:rsidRPr="00E223AF" w:rsidRDefault="00D00AA3" w:rsidP="00D00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AA3" w:rsidRPr="00E223AF" w:rsidRDefault="00D00AA3" w:rsidP="00150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E8" w:rsidRPr="00E223AF" w:rsidRDefault="001504E8" w:rsidP="00D00AA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оплату труда работников, занимающих должности и профессии, не отнесенные к  </w:t>
      </w:r>
      <w:r w:rsidR="00535732" w:rsidRPr="00E223AF">
        <w:rPr>
          <w:rFonts w:ascii="Times New Roman" w:hAnsi="Times New Roman" w:cs="Times New Roman"/>
          <w:bCs/>
          <w:sz w:val="28"/>
          <w:szCs w:val="28"/>
        </w:rPr>
        <w:t>должностям муниципальной службы</w:t>
      </w:r>
      <w:r w:rsidRPr="00E223AF"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сельского поселения </w:t>
      </w:r>
      <w:r w:rsidR="00535732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Pr="00E223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5732" w:rsidRPr="00E223AF">
        <w:rPr>
          <w:rFonts w:ascii="Times New Roman" w:hAnsi="Times New Roman" w:cs="Times New Roman"/>
          <w:sz w:val="28"/>
          <w:szCs w:val="28"/>
        </w:rPr>
        <w:t>Альшеевский район Республики Башкортостан (далее - работники).</w:t>
      </w:r>
    </w:p>
    <w:p w:rsidR="001504E8" w:rsidRPr="00E223AF" w:rsidRDefault="001504E8" w:rsidP="00D00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2. Оплата труда работников состоит </w:t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223AF">
        <w:rPr>
          <w:rFonts w:ascii="Times New Roman" w:hAnsi="Times New Roman" w:cs="Times New Roman"/>
          <w:sz w:val="28"/>
          <w:szCs w:val="28"/>
        </w:rPr>
        <w:t>: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а) должностного оклада, тарифной ставки;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б) надбавок к должностному окладу, тарифной ставке: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труде;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          за классность;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в) районного коэффициента;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г) премий по результатам работы;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3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23AF">
        <w:rPr>
          <w:rFonts w:ascii="Times New Roman" w:hAnsi="Times New Roman" w:cs="Times New Roman"/>
          <w:sz w:val="28"/>
          <w:szCs w:val="28"/>
        </w:rPr>
        <w:t>) материальной помощи;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е) доплат к должностному окладу, тарифной ставке.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E8" w:rsidRPr="00E223AF" w:rsidRDefault="001504E8" w:rsidP="00DE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r:id="rId6" w:anchor="Par133" w:history="1">
        <w:r w:rsidRPr="00E223AF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223A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1504E8" w:rsidRPr="00E223AF" w:rsidRDefault="001504E8" w:rsidP="00D00A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4. Работникам выплачиваются: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E223AF">
        <w:rPr>
          <w:rFonts w:ascii="Times New Roman" w:hAnsi="Times New Roman" w:cs="Times New Roman"/>
          <w:sz w:val="28"/>
          <w:szCs w:val="28"/>
        </w:rPr>
        <w:t>);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рабочим – ежемесячная надбавка  за сложность и напряженность в размере от 100 до 150 процентов тарифной ставки;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lastRenderedPageBreak/>
        <w:t>водителям -  ежемесячная надбавка  за сложность и напряженность в размере от 70 до 100 процентов тарифной ставки.</w:t>
      </w:r>
    </w:p>
    <w:p w:rsidR="001504E8" w:rsidRPr="00E223AF" w:rsidRDefault="001504E8" w:rsidP="00150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Условия выплаты ежемесячной надбавки за сложность, напряженность и высокие достижения в труде устанавливаются главой сельского поселения </w:t>
      </w:r>
      <w:r w:rsidR="00535732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Pr="00E223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5732" w:rsidRPr="00E223AF">
        <w:rPr>
          <w:rFonts w:ascii="Times New Roman" w:hAnsi="Times New Roman" w:cs="Times New Roman"/>
          <w:sz w:val="28"/>
          <w:szCs w:val="28"/>
        </w:rPr>
        <w:t>Альшеевский</w:t>
      </w:r>
      <w:r w:rsidRPr="00E223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504E8" w:rsidRPr="00E223AF" w:rsidRDefault="001504E8" w:rsidP="00DE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5. При утверждении фонда оплаты труда для администрации сельского поселения </w:t>
      </w:r>
      <w:r w:rsidR="00535732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Pr="00E223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5732" w:rsidRPr="00E223AF">
        <w:rPr>
          <w:rFonts w:ascii="Times New Roman" w:hAnsi="Times New Roman" w:cs="Times New Roman"/>
          <w:sz w:val="28"/>
          <w:szCs w:val="28"/>
        </w:rPr>
        <w:t>Альшеевский</w:t>
      </w:r>
      <w:r w:rsidRPr="00E223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а) рабочим за сложность и напряженность – в размере 16- кратной суммы тарифных ставок соответствующих работников с учетом районного коэффициента;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б) водителям за сложность и напряженность – в размере 10- кратной суммы тарифных ставок соответствующих работников с учетом районного коэффициента;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2) премий по результатам работы: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         а)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3) материальной помощи - в размере 2-кратной суммы должностных окладов и тарифных ставок работников;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4) установленных настоящим Положением надбавок и доплат по другим основаниям.</w:t>
      </w:r>
    </w:p>
    <w:p w:rsidR="009C644F" w:rsidRPr="00E223AF" w:rsidRDefault="001504E8" w:rsidP="00DE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6. </w:t>
      </w:r>
      <w:r w:rsidR="009C644F" w:rsidRPr="00E223AF">
        <w:rPr>
          <w:rFonts w:ascii="Times New Roman" w:hAnsi="Times New Roman" w:cs="Times New Roman"/>
          <w:sz w:val="28"/>
          <w:szCs w:val="28"/>
        </w:rPr>
        <w:t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 местного самоуправления.</w:t>
      </w:r>
    </w:p>
    <w:p w:rsidR="009C644F" w:rsidRPr="00E223AF" w:rsidRDefault="009C644F" w:rsidP="00DE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7. 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223AF">
        <w:rPr>
          <w:rFonts w:ascii="Times New Roman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A11E1B" w:rsidRPr="00E223AF" w:rsidRDefault="00A11E1B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доплаты:</w:t>
      </w:r>
    </w:p>
    <w:p w:rsidR="00A11E1B" w:rsidRPr="00E223AF" w:rsidRDefault="00A11E1B" w:rsidP="00DE4A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а) работникам охраны, операторам теплового пункта и диспетчерской службы – за работу в ночное время (с 22.00 до 6.00) в размере 50 процентов часовой тарифной ставки;</w:t>
      </w:r>
    </w:p>
    <w:p w:rsidR="00A11E1B" w:rsidRPr="00E223AF" w:rsidRDefault="00A11E1B" w:rsidP="00DE4A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б) водителям служебных легковых автомобилей – за ненормированный рабочий день в размере 50 процентов месячной тарифной ставки;</w:t>
      </w:r>
    </w:p>
    <w:p w:rsidR="00A11E1B" w:rsidRPr="00E223AF" w:rsidRDefault="00A11E1B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надбавки:</w:t>
      </w:r>
    </w:p>
    <w:p w:rsidR="00A11E1B" w:rsidRPr="00E223AF" w:rsidRDefault="00A11E1B" w:rsidP="00DE4A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а) водителям автомобилей – за отработанное в качестве водителя время в следующих размерах:</w:t>
      </w:r>
    </w:p>
    <w:p w:rsidR="00A11E1B" w:rsidRPr="00E223AF" w:rsidRDefault="00A11E1B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водителям 2 –го класса – 25 процентов месячной тарифной ставки;</w:t>
      </w:r>
    </w:p>
    <w:p w:rsidR="00A11E1B" w:rsidRPr="00E223AF" w:rsidRDefault="00A11E1B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lastRenderedPageBreak/>
        <w:t>водителям 1 – го класса – 50 процентов месячной тарифной ставки;</w:t>
      </w:r>
    </w:p>
    <w:p w:rsidR="00A11E1B" w:rsidRPr="00E223AF" w:rsidRDefault="00A11E1B" w:rsidP="00DE4A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б) уборщикам производственных и служебных помещений – за использование в работе дезинфицирующих сре</w:t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223AF">
        <w:rPr>
          <w:rFonts w:ascii="Times New Roman" w:hAnsi="Times New Roman" w:cs="Times New Roman"/>
          <w:sz w:val="28"/>
          <w:szCs w:val="28"/>
        </w:rPr>
        <w:t>азмере 10 процентов месячной тарифной ставки.</w:t>
      </w:r>
    </w:p>
    <w:p w:rsidR="00A11E1B" w:rsidRPr="00E223AF" w:rsidRDefault="00A11E1B" w:rsidP="00DE4A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8. Работникам, занятым на работах 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9C644F" w:rsidRPr="00E223AF" w:rsidRDefault="0059541C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</w:t>
      </w:r>
      <w:r w:rsidR="00297E20" w:rsidRPr="00E223AF">
        <w:rPr>
          <w:rFonts w:ascii="Times New Roman" w:hAnsi="Times New Roman" w:cs="Times New Roman"/>
          <w:sz w:val="28"/>
          <w:szCs w:val="28"/>
        </w:rPr>
        <w:t xml:space="preserve"> снижены по сравнению с порядком</w:t>
      </w:r>
      <w:r w:rsidRPr="00E223AF">
        <w:rPr>
          <w:rFonts w:ascii="Times New Roman" w:hAnsi="Times New Roman" w:cs="Times New Roman"/>
          <w:sz w:val="28"/>
          <w:szCs w:val="28"/>
        </w:rPr>
        <w:t>, условиями и размерами 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E223AF">
        <w:rPr>
          <w:rFonts w:ascii="Times New Roman" w:hAnsi="Times New Roman" w:cs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DE4A20" w:rsidRPr="00E223AF" w:rsidRDefault="00DE4A20" w:rsidP="0015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ab/>
        <w:t xml:space="preserve">В случаи, если до 1 января 2014 года в отношении рабочих мест </w:t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была проведена аттестация рабочих мест по условиям труда используется</w:t>
      </w:r>
      <w:proofErr w:type="gramEnd"/>
      <w:r w:rsidRPr="00E223AF">
        <w:rPr>
          <w:rFonts w:ascii="Times New Roman" w:hAnsi="Times New Roman" w:cs="Times New Roman"/>
          <w:sz w:val="28"/>
          <w:szCs w:val="28"/>
        </w:rPr>
        <w:t xml:space="preserve"> результаты данной аттестации до истечения срока ее действия.</w:t>
      </w:r>
    </w:p>
    <w:p w:rsidR="001504E8" w:rsidRPr="00E223AF" w:rsidRDefault="00DE4A20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9</w:t>
      </w:r>
      <w:r w:rsidR="001504E8" w:rsidRPr="00E223AF">
        <w:rPr>
          <w:rFonts w:ascii="Times New Roman" w:hAnsi="Times New Roman" w:cs="Times New Roman"/>
          <w:sz w:val="28"/>
          <w:szCs w:val="28"/>
        </w:rPr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1504E8" w:rsidRPr="00E223AF" w:rsidRDefault="001335D4" w:rsidP="0015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10</w:t>
      </w:r>
      <w:r w:rsidR="001504E8" w:rsidRPr="00E223AF">
        <w:rPr>
          <w:rFonts w:ascii="Times New Roman" w:hAnsi="Times New Roman" w:cs="Times New Roman"/>
          <w:sz w:val="28"/>
          <w:szCs w:val="28"/>
        </w:rPr>
        <w:t>. Премии рабочим и водителям начисляются с учетом районного коэффициента, всех надбавок и доплат.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52737" w:rsidRPr="00E223AF" w:rsidRDefault="00452737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52737" w:rsidRPr="00E223AF" w:rsidRDefault="00452737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52737" w:rsidRPr="00E223AF" w:rsidRDefault="00452737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52737" w:rsidRPr="00E223AF" w:rsidRDefault="00452737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52737" w:rsidRPr="00E223AF" w:rsidRDefault="00452737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52737" w:rsidRPr="00E223AF" w:rsidRDefault="00452737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52737" w:rsidRPr="00E223AF" w:rsidRDefault="00452737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52737" w:rsidRPr="00E223AF" w:rsidRDefault="00452737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0AA3" w:rsidRPr="00E223AF">
        <w:rPr>
          <w:rFonts w:ascii="Times New Roman" w:hAnsi="Times New Roman" w:cs="Times New Roman"/>
          <w:sz w:val="28"/>
          <w:szCs w:val="28"/>
        </w:rPr>
        <w:t>№ 3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к Положению об оплате труда работников,</w:t>
      </w:r>
      <w:r w:rsidR="001335D4" w:rsidRPr="00E223AF">
        <w:rPr>
          <w:rFonts w:ascii="Times New Roman" w:hAnsi="Times New Roman" w:cs="Times New Roman"/>
          <w:sz w:val="28"/>
          <w:szCs w:val="28"/>
        </w:rPr>
        <w:t xml:space="preserve"> занимающих</w:t>
      </w:r>
      <w:r w:rsidRPr="00E223AF">
        <w:rPr>
          <w:rFonts w:ascii="Times New Roman" w:hAnsi="Times New Roman" w:cs="Times New Roman"/>
          <w:sz w:val="28"/>
          <w:szCs w:val="28"/>
        </w:rPr>
        <w:t xml:space="preserve"> должности и профессии, не отнесенные к  должностям муниципальной</w:t>
      </w:r>
    </w:p>
    <w:p w:rsidR="001504E8" w:rsidRPr="00E223AF" w:rsidRDefault="001335D4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службы, и </w:t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1504E8" w:rsidRPr="00E223AF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администрации</w:t>
      </w:r>
    </w:p>
    <w:p w:rsidR="001504E8" w:rsidRPr="00E223AF" w:rsidRDefault="001504E8" w:rsidP="00E223A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35D4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                                                                  муниципального района </w:t>
      </w:r>
      <w:r w:rsidR="001335D4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Альшеевский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</w:t>
      </w:r>
    </w:p>
    <w:p w:rsidR="001504E8" w:rsidRPr="00E223AF" w:rsidRDefault="001504E8" w:rsidP="001504E8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       район Республики Башкортостан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Размеры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>должностных окладов (тарифных ставок) работников, занимающих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должности и профессии, не отнесенные к </w:t>
      </w:r>
      <w:r w:rsidR="001335D4" w:rsidRPr="00E223AF">
        <w:rPr>
          <w:rFonts w:ascii="Times New Roman" w:hAnsi="Times New Roman" w:cs="Times New Roman"/>
          <w:sz w:val="28"/>
          <w:szCs w:val="28"/>
        </w:rPr>
        <w:t>должностям муниципальной службы</w:t>
      </w:r>
      <w:r w:rsidRPr="00E223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223A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223AF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администрации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r w:rsidR="001335D4"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>Раевский</w:t>
      </w:r>
      <w:r w:rsidRPr="00E223A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</w:t>
      </w:r>
      <w:r w:rsidRPr="00E223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335D4" w:rsidRPr="00E223AF">
        <w:rPr>
          <w:rFonts w:ascii="Times New Roman" w:hAnsi="Times New Roman" w:cs="Times New Roman"/>
          <w:sz w:val="28"/>
          <w:szCs w:val="28"/>
        </w:rPr>
        <w:t>Альшеевский</w:t>
      </w:r>
      <w:r w:rsidRPr="00E223A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504E8" w:rsidRPr="00E223AF" w:rsidRDefault="001504E8" w:rsidP="0015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3"/>
        <w:gridCol w:w="3688"/>
      </w:tblGrid>
      <w:tr w:rsidR="001504E8" w:rsidRPr="00E223AF" w:rsidTr="001504E8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(тарифная ставка), руб.</w:t>
            </w:r>
          </w:p>
        </w:tc>
      </w:tr>
      <w:tr w:rsidR="001504E8" w:rsidRPr="00E223AF" w:rsidTr="001504E8">
        <w:trPr>
          <w:trHeight w:val="26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Рабочие и водители</w:t>
            </w:r>
          </w:p>
          <w:p w:rsidR="001504E8" w:rsidRPr="00E223AF" w:rsidRDefault="00443459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Водитель 6</w:t>
            </w:r>
            <w:r w:rsidR="001504E8" w:rsidRPr="00E223AF"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443459" w:rsidRPr="00E223AF">
              <w:rPr>
                <w:rFonts w:ascii="Times New Roman" w:hAnsi="Times New Roman" w:cs="Times New Roman"/>
                <w:sz w:val="28"/>
                <w:szCs w:val="28"/>
              </w:rPr>
              <w:t>производственных и служебных помещений</w:t>
            </w: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504E8" w:rsidRPr="00E223AF" w:rsidRDefault="00443459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E8" w:rsidRPr="00E223AF" w:rsidRDefault="00443459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  <w:p w:rsidR="001504E8" w:rsidRPr="00E223AF" w:rsidRDefault="001504E8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  <w:p w:rsidR="00443459" w:rsidRPr="00E223AF" w:rsidRDefault="00443459" w:rsidP="0015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F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</w:tr>
    </w:tbl>
    <w:p w:rsidR="001504E8" w:rsidRPr="00E223AF" w:rsidRDefault="001504E8" w:rsidP="0015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E8" w:rsidRPr="00E223AF" w:rsidRDefault="001504E8" w:rsidP="001504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2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785" w:rsidRPr="00E223AF" w:rsidRDefault="00E17785" w:rsidP="0015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7785" w:rsidRPr="00E223AF" w:rsidSect="00D8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588D"/>
    <w:multiLevelType w:val="hybridMultilevel"/>
    <w:tmpl w:val="052EFE22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4E8"/>
    <w:rsid w:val="000C3E0D"/>
    <w:rsid w:val="001335D4"/>
    <w:rsid w:val="001504E8"/>
    <w:rsid w:val="001E02D0"/>
    <w:rsid w:val="00297E20"/>
    <w:rsid w:val="00443459"/>
    <w:rsid w:val="00452737"/>
    <w:rsid w:val="00535732"/>
    <w:rsid w:val="0059541C"/>
    <w:rsid w:val="00596936"/>
    <w:rsid w:val="00667F2A"/>
    <w:rsid w:val="007811B4"/>
    <w:rsid w:val="0082728D"/>
    <w:rsid w:val="008D4EB9"/>
    <w:rsid w:val="00984A0B"/>
    <w:rsid w:val="009C644F"/>
    <w:rsid w:val="00A11E1B"/>
    <w:rsid w:val="00AD4254"/>
    <w:rsid w:val="00B0777A"/>
    <w:rsid w:val="00C43015"/>
    <w:rsid w:val="00D00AA3"/>
    <w:rsid w:val="00D83921"/>
    <w:rsid w:val="00DC4337"/>
    <w:rsid w:val="00DE3DBF"/>
    <w:rsid w:val="00DE4A20"/>
    <w:rsid w:val="00E02B4B"/>
    <w:rsid w:val="00E17785"/>
    <w:rsid w:val="00E2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4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504E8"/>
    <w:rPr>
      <w:color w:val="0000FF"/>
      <w:u w:val="single"/>
    </w:rPr>
  </w:style>
  <w:style w:type="paragraph" w:customStyle="1" w:styleId="a5">
    <w:name w:val="Стиль"/>
    <w:rsid w:val="00827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rsid w:val="008272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2728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53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resh-14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4E05-D68F-465A-A5C6-6488EC6B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2018-11-09T08:50:00Z</cp:lastPrinted>
  <dcterms:created xsi:type="dcterms:W3CDTF">2018-11-08T10:54:00Z</dcterms:created>
  <dcterms:modified xsi:type="dcterms:W3CDTF">2018-11-26T10:16:00Z</dcterms:modified>
</cp:coreProperties>
</file>