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831CAC" w:rsidP="00BA1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01</w:t>
      </w:r>
      <w:r w:rsidR="007E7598">
        <w:rPr>
          <w:sz w:val="28"/>
          <w:szCs w:val="28"/>
        </w:rPr>
        <w:t xml:space="preserve"> </w:t>
      </w:r>
      <w:r w:rsidR="005873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 xml:space="preserve"> 2018</w:t>
      </w:r>
      <w:r w:rsidR="00D7322A">
        <w:rPr>
          <w:sz w:val="28"/>
          <w:szCs w:val="28"/>
        </w:rPr>
        <w:t xml:space="preserve"> года прошли публичные слушания, на котором рассмотрен </w:t>
      </w:r>
      <w:r w:rsidR="00BA1486">
        <w:rPr>
          <w:sz w:val="28"/>
          <w:szCs w:val="28"/>
        </w:rPr>
        <w:t xml:space="preserve"> </w:t>
      </w:r>
      <w:r w:rsidR="00B97536">
        <w:rPr>
          <w:sz w:val="28"/>
          <w:szCs w:val="28"/>
        </w:rPr>
        <w:t xml:space="preserve">один </w:t>
      </w:r>
      <w:r w:rsidR="00D7322A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«О внесении изменений и дополнений в Устав сельского поселения Раевский сельсовет МР </w:t>
      </w:r>
      <w:proofErr w:type="spellStart"/>
      <w:r>
        <w:rPr>
          <w:sz w:val="28"/>
          <w:szCs w:val="28"/>
        </w:rPr>
        <w:t>Альшееевский</w:t>
      </w:r>
      <w:proofErr w:type="spellEnd"/>
      <w:r>
        <w:rPr>
          <w:sz w:val="28"/>
          <w:szCs w:val="28"/>
        </w:rPr>
        <w:t xml:space="preserve"> район РБ».</w:t>
      </w:r>
      <w:r w:rsidR="00BA1486">
        <w:rPr>
          <w:sz w:val="28"/>
          <w:szCs w:val="28"/>
        </w:rPr>
        <w:t xml:space="preserve">  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277C9E"/>
    <w:rsid w:val="002F0A90"/>
    <w:rsid w:val="00364EC5"/>
    <w:rsid w:val="005873A9"/>
    <w:rsid w:val="006B34B3"/>
    <w:rsid w:val="007E7598"/>
    <w:rsid w:val="00831CAC"/>
    <w:rsid w:val="00A26EB7"/>
    <w:rsid w:val="00A32435"/>
    <w:rsid w:val="00A47303"/>
    <w:rsid w:val="00B97536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2017-02-14T04:51:00Z</dcterms:created>
  <dcterms:modified xsi:type="dcterms:W3CDTF">2018-10-01T10:51:00Z</dcterms:modified>
</cp:coreProperties>
</file>