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CB" w:rsidRDefault="00FE30CB" w:rsidP="00271F8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F8E" w:rsidRDefault="00271F8E" w:rsidP="00271F8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>УВ</w:t>
      </w:r>
      <w:r>
        <w:rPr>
          <w:rFonts w:ascii="Times New Roman" w:hAnsi="Times New Roman" w:cs="Times New Roman"/>
          <w:sz w:val="28"/>
          <w:szCs w:val="28"/>
          <w:lang w:eastAsia="ru-RU"/>
        </w:rPr>
        <w:t>АЖАЕМЫЕ ЖИТЕЛИ и ГОСТИ РАЙОНА!</w:t>
      </w:r>
    </w:p>
    <w:p w:rsidR="00271F8E" w:rsidRPr="00271F8E" w:rsidRDefault="00271F8E" w:rsidP="00271F8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>За истекший период 2021 год на территории Альшеевского района Респ</w:t>
      </w:r>
      <w:r>
        <w:rPr>
          <w:rFonts w:ascii="Times New Roman" w:hAnsi="Times New Roman" w:cs="Times New Roman"/>
          <w:sz w:val="28"/>
          <w:szCs w:val="28"/>
          <w:lang w:eastAsia="ru-RU"/>
        </w:rPr>
        <w:t>ублики Башкортостан произошло 27 пожаров,</w:t>
      </w:r>
      <w:r w:rsidR="00FE30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огне </w:t>
      </w:r>
      <w:r w:rsidRPr="00271F8E">
        <w:rPr>
          <w:rFonts w:ascii="Times New Roman" w:hAnsi="Times New Roman" w:cs="Times New Roman"/>
          <w:sz w:val="28"/>
          <w:szCs w:val="28"/>
          <w:lang w:eastAsia="ru-RU"/>
        </w:rPr>
        <w:t>погиб</w:t>
      </w:r>
      <w:r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 -  2 человека, травмированных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пожарах нет</w:t>
      </w: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Чтобы обезопасить себя, своих родственников от трагедии соблюдайте простые правила: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Не пользуйтесь открытым огнем вблизи деревянных строений, кустарников, сухой травы;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Не поджигайте сухую траву, огонь распространяется мгновенно, может стать неуправляемым;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Своевременно очищайте прилегающую территорию от мусора, строительного материала и сухой травы;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Не сжигайте собранный после уборки мусор и сухую траву;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В пожароопасный период проводите с детьми и подростками разъяснительную работу. Никогда не давайте играть детям спичками;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Соблюдайте осторожность при эксплуатации обогревательных приборов и печей, а также при эксплуатации бань;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деревьев.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Пользуйтесь только исправными электроприборами, штепсельными розетками, следите за состоянием изоляции электропроводки;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Не курите в постели, в сараях, на чердаках, в местах хранения горючих материалов, не бросайте непогашенные спички, окурки;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Имейте дома и во дворе первичные средства пожаротушения: огнетушитель, емкость с водой, ведро;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· Уходя из дома, убедитесь, что телевизор, лампы освещения, все электронагревательные и газовые приборы выключены.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За нарушение требований в области пожарной безопасности предусмотрена административная ответственность на граждан в размере от 2000 до 5000 рублей.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При обнаружении пожара или признаков горения немедленно сообщите об этом по телефонам «01» или с мобильного «112». </w:t>
      </w:r>
    </w:p>
    <w:p w:rsidR="00271F8E" w:rsidRP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F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Государственный инспектор </w:t>
      </w:r>
      <w:proofErr w:type="spellStart"/>
      <w:r w:rsidRPr="00271F8E">
        <w:rPr>
          <w:rFonts w:ascii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, Альшеевского, </w:t>
      </w:r>
      <w:proofErr w:type="spellStart"/>
      <w:r w:rsidRPr="00271F8E">
        <w:rPr>
          <w:rFonts w:ascii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F8E">
        <w:rPr>
          <w:rFonts w:ascii="Times New Roman" w:hAnsi="Times New Roman" w:cs="Times New Roman"/>
          <w:sz w:val="28"/>
          <w:szCs w:val="28"/>
          <w:lang w:eastAsia="ru-RU"/>
        </w:rPr>
        <w:t>Буздякского</w:t>
      </w:r>
      <w:proofErr w:type="spellEnd"/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71F8E">
        <w:rPr>
          <w:rFonts w:ascii="Times New Roman" w:hAnsi="Times New Roman" w:cs="Times New Roman"/>
          <w:sz w:val="28"/>
          <w:szCs w:val="28"/>
          <w:lang w:eastAsia="ru-RU"/>
        </w:rPr>
        <w:t>Чишминского</w:t>
      </w:r>
      <w:proofErr w:type="spellEnd"/>
      <w:r w:rsidRPr="00271F8E">
        <w:rPr>
          <w:rFonts w:ascii="Times New Roman" w:hAnsi="Times New Roman" w:cs="Times New Roman"/>
          <w:sz w:val="28"/>
          <w:szCs w:val="28"/>
          <w:lang w:eastAsia="ru-RU"/>
        </w:rPr>
        <w:t xml:space="preserve">  районов по  пожарному надзору капитан внутренней службы </w:t>
      </w:r>
      <w:proofErr w:type="spellStart"/>
      <w:r w:rsidRPr="00271F8E">
        <w:rPr>
          <w:rFonts w:ascii="Times New Roman" w:hAnsi="Times New Roman" w:cs="Times New Roman"/>
          <w:sz w:val="28"/>
          <w:szCs w:val="28"/>
          <w:lang w:eastAsia="ru-RU"/>
        </w:rPr>
        <w:t>КурбангалиевФларитРишатович</w:t>
      </w:r>
      <w:proofErr w:type="spellEnd"/>
      <w:r w:rsidRPr="00271F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1F8E" w:rsidRDefault="00271F8E" w:rsidP="00271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F8E" w:rsidRPr="00271F8E" w:rsidRDefault="00271F8E" w:rsidP="00271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1702"/>
            <wp:effectExtent l="0" t="0" r="3175" b="1270"/>
            <wp:docPr id="7" name="Рисунок 7" descr="Внимание! Наступает весенне-летний пожароопасный пери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 Наступает весенне-летний пожароопасный период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F8E" w:rsidRPr="00271F8E" w:rsidSect="00271F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F8E"/>
    <w:rsid w:val="00271F8E"/>
    <w:rsid w:val="005160B1"/>
    <w:rsid w:val="00CD05AA"/>
    <w:rsid w:val="00FE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F8E"/>
    <w:pPr>
      <w:spacing w:after="0" w:line="240" w:lineRule="auto"/>
    </w:pPr>
  </w:style>
  <w:style w:type="paragraph" w:customStyle="1" w:styleId="1">
    <w:name w:val="Обычный1"/>
    <w:rsid w:val="00271F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271F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8E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5160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F8E"/>
    <w:pPr>
      <w:spacing w:after="0" w:line="240" w:lineRule="auto"/>
    </w:pPr>
  </w:style>
  <w:style w:type="paragraph" w:customStyle="1" w:styleId="1">
    <w:name w:val="Обычный1"/>
    <w:rsid w:val="00271F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271F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8E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5160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Priemnaya</cp:lastModifiedBy>
  <cp:revision>3</cp:revision>
  <cp:lastPrinted>2021-04-14T09:22:00Z</cp:lastPrinted>
  <dcterms:created xsi:type="dcterms:W3CDTF">2021-04-14T06:56:00Z</dcterms:created>
  <dcterms:modified xsi:type="dcterms:W3CDTF">2021-04-14T09:22:00Z</dcterms:modified>
</cp:coreProperties>
</file>