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3C55A6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8453AA">
        <w:rPr>
          <w:b/>
          <w:bCs/>
          <w:iCs/>
          <w:color w:val="000000"/>
          <w:sz w:val="28"/>
          <w:szCs w:val="28"/>
        </w:rPr>
        <w:t>8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8453AA">
        <w:rPr>
          <w:b/>
          <w:bCs/>
          <w:iCs/>
          <w:color w:val="000000"/>
          <w:sz w:val="28"/>
          <w:szCs w:val="28"/>
        </w:rPr>
        <w:t>июнь</w:t>
      </w:r>
      <w:r w:rsidR="00ED1F69">
        <w:rPr>
          <w:b/>
          <w:bCs/>
          <w:iCs/>
          <w:color w:val="000000"/>
          <w:sz w:val="28"/>
          <w:szCs w:val="28"/>
        </w:rPr>
        <w:t xml:space="preserve"> </w:t>
      </w:r>
      <w:r w:rsidR="00B12D9A">
        <w:rPr>
          <w:b/>
          <w:bCs/>
          <w:iCs/>
          <w:color w:val="000000"/>
          <w:sz w:val="28"/>
          <w:szCs w:val="28"/>
        </w:rPr>
        <w:t xml:space="preserve"> 2019</w:t>
      </w:r>
      <w:r w:rsidR="00B01FA6">
        <w:rPr>
          <w:b/>
          <w:bCs/>
          <w:iCs/>
          <w:color w:val="000000"/>
          <w:sz w:val="28"/>
          <w:szCs w:val="28"/>
        </w:rPr>
        <w:t xml:space="preserve">й.                </w:t>
      </w:r>
      <w:r w:rsidR="00557D9F">
        <w:rPr>
          <w:b/>
          <w:bCs/>
          <w:iCs/>
          <w:color w:val="000000"/>
          <w:sz w:val="28"/>
          <w:szCs w:val="28"/>
        </w:rPr>
        <w:t xml:space="preserve">       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8453AA">
        <w:rPr>
          <w:b/>
          <w:bCs/>
          <w:iCs/>
          <w:color w:val="000000"/>
          <w:sz w:val="28"/>
          <w:szCs w:val="28"/>
        </w:rPr>
        <w:t xml:space="preserve">   </w:t>
      </w:r>
      <w:r w:rsidR="006E7542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4D5BAB">
        <w:rPr>
          <w:b/>
          <w:bCs/>
          <w:iCs/>
          <w:color w:val="000000"/>
          <w:sz w:val="28"/>
          <w:szCs w:val="28"/>
        </w:rPr>
        <w:t>186</w:t>
      </w:r>
      <w:r w:rsidR="00557D9F">
        <w:rPr>
          <w:b/>
          <w:bCs/>
          <w:iCs/>
          <w:color w:val="000000"/>
          <w:sz w:val="28"/>
          <w:szCs w:val="28"/>
        </w:rPr>
        <w:t xml:space="preserve">      </w:t>
      </w:r>
      <w:r w:rsidR="008453AA"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          </w:t>
      </w:r>
      <w:r w:rsidR="008453AA">
        <w:rPr>
          <w:b/>
          <w:bCs/>
          <w:iCs/>
          <w:color w:val="000000"/>
          <w:sz w:val="28"/>
          <w:szCs w:val="28"/>
        </w:rPr>
        <w:t xml:space="preserve">    18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8453AA">
        <w:rPr>
          <w:b/>
          <w:bCs/>
          <w:iCs/>
          <w:color w:val="000000"/>
          <w:sz w:val="28"/>
          <w:szCs w:val="28"/>
        </w:rPr>
        <w:t>июня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B12D9A">
        <w:rPr>
          <w:b/>
          <w:bCs/>
          <w:iCs/>
          <w:color w:val="000000"/>
          <w:sz w:val="28"/>
          <w:szCs w:val="28"/>
        </w:rPr>
        <w:t xml:space="preserve"> 2019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 w:rsidR="0064552B"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375FB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375F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 w:rsidR="008453AA">
        <w:rPr>
          <w:bCs/>
          <w:iCs/>
          <w:color w:val="000000"/>
          <w:sz w:val="28"/>
          <w:szCs w:val="28"/>
        </w:rPr>
        <w:t>проекту постановления</w:t>
      </w:r>
      <w:r>
        <w:rPr>
          <w:bCs/>
          <w:iCs/>
          <w:color w:val="000000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 «О предоставлении разрешения на отклонение от предельных  параметров разрешенн</w:t>
      </w:r>
      <w:r w:rsidR="008453AA">
        <w:rPr>
          <w:bCs/>
          <w:iCs/>
          <w:color w:val="000000"/>
          <w:sz w:val="28"/>
          <w:szCs w:val="28"/>
        </w:rPr>
        <w:t>ого строительства»  на земельном участке</w:t>
      </w:r>
      <w:r>
        <w:rPr>
          <w:bCs/>
          <w:iCs/>
          <w:color w:val="000000"/>
          <w:sz w:val="28"/>
          <w:szCs w:val="28"/>
        </w:rPr>
        <w:t>:</w:t>
      </w:r>
    </w:p>
    <w:p w:rsidR="00B12D9A" w:rsidRPr="00D834FB" w:rsidRDefault="00B12D9A" w:rsidP="00B1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r w:rsidR="008453AA">
        <w:rPr>
          <w:rFonts w:ascii="Times New Roman" w:hAnsi="Times New Roman" w:cs="Times New Roman"/>
          <w:sz w:val="28"/>
          <w:szCs w:val="28"/>
        </w:rPr>
        <w:t>02:02:100115:87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по адресу: с.Раевский ул. </w:t>
      </w:r>
      <w:r w:rsidR="008453AA">
        <w:rPr>
          <w:rFonts w:ascii="Times New Roman" w:hAnsi="Times New Roman" w:cs="Times New Roman"/>
          <w:sz w:val="28"/>
          <w:szCs w:val="28"/>
        </w:rPr>
        <w:t>Крупская, 11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8453AA">
        <w:rPr>
          <w:rFonts w:ascii="Times New Roman" w:hAnsi="Times New Roman" w:cs="Times New Roman"/>
          <w:sz w:val="28"/>
          <w:szCs w:val="28"/>
        </w:rPr>
        <w:t>Закиева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3A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53AA">
        <w:rPr>
          <w:rFonts w:ascii="Times New Roman" w:hAnsi="Times New Roman" w:cs="Times New Roman"/>
          <w:sz w:val="28"/>
          <w:szCs w:val="28"/>
        </w:rPr>
        <w:t xml:space="preserve">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53AA">
        <w:rPr>
          <w:rFonts w:ascii="Times New Roman" w:hAnsi="Times New Roman" w:cs="Times New Roman"/>
          <w:sz w:val="28"/>
          <w:szCs w:val="28"/>
        </w:rPr>
        <w:t>5</w:t>
      </w:r>
      <w:r w:rsidRPr="009231D2">
        <w:rPr>
          <w:rFonts w:ascii="Times New Roman" w:hAnsi="Times New Roman" w:cs="Times New Roman"/>
          <w:sz w:val="28"/>
          <w:szCs w:val="28"/>
        </w:rPr>
        <w:t xml:space="preserve"> </w:t>
      </w:r>
      <w:r w:rsidR="008453A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9231D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администрации сельского поселения Раевский сельсовет по адресу: с.Раевский, ул.Победы, 2а 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8453A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453A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Хамидуллин И.М. – зам.директора ООО «Кадастр+», председатель постоянной комиссии Совета сельского поселения Раевский сельсовет по </w:t>
      </w:r>
      <w:r w:rsidRPr="006E7542">
        <w:rPr>
          <w:color w:val="000000"/>
          <w:sz w:val="28"/>
          <w:szCs w:val="28"/>
        </w:rPr>
        <w:lastRenderedPageBreak/>
        <w:t>земельным вопросам, благоустройству и экологии, заместитель председателя комиссии;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8453A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</w:p>
    <w:p w:rsidR="00904028" w:rsidRPr="006E7542" w:rsidRDefault="00904028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53AA" w:rsidRDefault="008453AA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53AA" w:rsidRDefault="008453AA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196AA6" w:rsidRDefault="004D5BAB" w:rsidP="004D5BA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4D5BAB" w:rsidRDefault="004D5BAB" w:rsidP="004D5BA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2019</w:t>
      </w:r>
      <w:r w:rsidRPr="00A80F15">
        <w:rPr>
          <w:b/>
          <w:bCs/>
          <w:iCs/>
          <w:color w:val="000000"/>
          <w:sz w:val="28"/>
          <w:szCs w:val="28"/>
        </w:rPr>
        <w:t>й</w:t>
      </w:r>
      <w:r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BC3219" w:rsidRPr="00A80F15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A6" w:rsidRDefault="00BC3219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</w:t>
      </w:r>
      <w:r w:rsidR="00196AA6" w:rsidRPr="00196AA6">
        <w:rPr>
          <w:rFonts w:ascii="Times New Roman" w:hAnsi="Times New Roman" w:cs="Times New Roman"/>
          <w:b/>
          <w:sz w:val="28"/>
          <w:szCs w:val="28"/>
        </w:rPr>
        <w:t>на отклонение от предельных</w:t>
      </w:r>
    </w:p>
    <w:p w:rsidR="00BC3219" w:rsidRDefault="00196AA6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A6">
        <w:rPr>
          <w:rFonts w:ascii="Times New Roman" w:hAnsi="Times New Roman" w:cs="Times New Roman"/>
          <w:b/>
          <w:sz w:val="28"/>
          <w:szCs w:val="28"/>
        </w:rPr>
        <w:t xml:space="preserve"> параметров разрешенного строительства</w:t>
      </w:r>
    </w:p>
    <w:p w:rsidR="00196AA6" w:rsidRPr="00196AA6" w:rsidRDefault="00196AA6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</w:t>
      </w:r>
      <w:r w:rsidR="008453AA">
        <w:rPr>
          <w:rFonts w:ascii="Times New Roman" w:hAnsi="Times New Roman" w:cs="Times New Roman"/>
          <w:sz w:val="28"/>
          <w:szCs w:val="28"/>
        </w:rPr>
        <w:t>аний  от  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3A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 2019 года.</w:t>
      </w:r>
    </w:p>
    <w:p w:rsidR="00BC3219" w:rsidRDefault="00BC3219" w:rsidP="00BC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Default="00BC3219" w:rsidP="00BC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3219" w:rsidRDefault="00BC3219" w:rsidP="00196AA6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отклонение от предельных параметров разрешенного строительства на земельном участке  </w:t>
      </w:r>
      <w:r>
        <w:rPr>
          <w:bCs/>
          <w:iCs/>
          <w:color w:val="000000"/>
          <w:sz w:val="28"/>
          <w:szCs w:val="28"/>
        </w:rPr>
        <w:t>по адресу: Республика Башкортостан, Альшеевский район, с.Раевский, ул.</w:t>
      </w:r>
      <w:r w:rsidR="008453AA">
        <w:rPr>
          <w:bCs/>
          <w:iCs/>
          <w:color w:val="000000"/>
          <w:sz w:val="28"/>
          <w:szCs w:val="28"/>
        </w:rPr>
        <w:t>Крупская</w:t>
      </w:r>
      <w:r>
        <w:rPr>
          <w:bCs/>
          <w:iCs/>
          <w:color w:val="000000"/>
          <w:sz w:val="28"/>
          <w:szCs w:val="28"/>
        </w:rPr>
        <w:t xml:space="preserve">, д. </w:t>
      </w:r>
      <w:r w:rsidR="008453AA">
        <w:rPr>
          <w:bCs/>
          <w:iCs/>
          <w:color w:val="000000"/>
          <w:sz w:val="28"/>
          <w:szCs w:val="28"/>
        </w:rPr>
        <w:t>11, кадастровый номер 02:02:100115</w:t>
      </w:r>
      <w:r>
        <w:rPr>
          <w:bCs/>
          <w:iCs/>
          <w:color w:val="000000"/>
          <w:sz w:val="28"/>
          <w:szCs w:val="28"/>
        </w:rPr>
        <w:t>:</w:t>
      </w:r>
      <w:r w:rsidR="008453AA">
        <w:rPr>
          <w:bCs/>
          <w:iCs/>
          <w:color w:val="000000"/>
          <w:sz w:val="28"/>
          <w:szCs w:val="28"/>
        </w:rPr>
        <w:t>87</w:t>
      </w:r>
      <w:r>
        <w:rPr>
          <w:bCs/>
          <w:iCs/>
          <w:color w:val="000000"/>
          <w:sz w:val="28"/>
          <w:szCs w:val="28"/>
        </w:rPr>
        <w:t xml:space="preserve">; категория земель: земли населенных пунктов, разрешенное использование: под жилую застройку индивидуальную, </w:t>
      </w:r>
      <w:r>
        <w:rPr>
          <w:sz w:val="28"/>
          <w:szCs w:val="28"/>
        </w:rPr>
        <w:t xml:space="preserve">в части уменьшения предельной ширины по уличному фронту с 15 м. на </w:t>
      </w:r>
      <w:r w:rsidR="008453AA">
        <w:rPr>
          <w:sz w:val="28"/>
          <w:szCs w:val="28"/>
        </w:rPr>
        <w:t>14</w:t>
      </w:r>
      <w:r>
        <w:rPr>
          <w:sz w:val="28"/>
          <w:szCs w:val="28"/>
        </w:rPr>
        <w:t xml:space="preserve"> м. и по минимальному отступу  от границ</w:t>
      </w:r>
      <w:r w:rsidR="008453AA">
        <w:rPr>
          <w:sz w:val="28"/>
          <w:szCs w:val="28"/>
        </w:rPr>
        <w:t>ы соседнего земельного участка  с 6 м. до 2</w:t>
      </w:r>
      <w:r>
        <w:rPr>
          <w:sz w:val="28"/>
          <w:szCs w:val="28"/>
        </w:rPr>
        <w:t xml:space="preserve"> м.</w:t>
      </w:r>
      <w:r w:rsidR="008453AA">
        <w:rPr>
          <w:sz w:val="28"/>
          <w:szCs w:val="28"/>
        </w:rPr>
        <w:t xml:space="preserve"> со стороны переулка Крестьянской.</w:t>
      </w:r>
    </w:p>
    <w:p w:rsidR="00BC3219" w:rsidRPr="00B912AE" w:rsidRDefault="00BC3219" w:rsidP="00BC3219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BC3219" w:rsidRDefault="00BC3219" w:rsidP="00BC32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BC3219" w:rsidRDefault="00BC3219" w:rsidP="00BC3219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C3219" w:rsidRPr="00A645BC" w:rsidRDefault="00BC3219" w:rsidP="00B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Pr="00A645BC" w:rsidRDefault="00BC3219" w:rsidP="00B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М.А.Тимасов</w:t>
      </w: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Pr="00A645BC" w:rsidRDefault="00BC3219" w:rsidP="00BC3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3F" w:rsidRDefault="0060543F" w:rsidP="00237E66">
      <w:pPr>
        <w:spacing w:after="0" w:line="240" w:lineRule="auto"/>
      </w:pPr>
      <w:r>
        <w:separator/>
      </w:r>
    </w:p>
  </w:endnote>
  <w:endnote w:type="continuationSeparator" w:id="1">
    <w:p w:rsidR="0060543F" w:rsidRDefault="0060543F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3F" w:rsidRDefault="0060543F" w:rsidP="00237E66">
      <w:pPr>
        <w:spacing w:after="0" w:line="240" w:lineRule="auto"/>
      </w:pPr>
      <w:r>
        <w:separator/>
      </w:r>
    </w:p>
  </w:footnote>
  <w:footnote w:type="continuationSeparator" w:id="1">
    <w:p w:rsidR="0060543F" w:rsidRDefault="0060543F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11EB"/>
    <w:rsid w:val="00053456"/>
    <w:rsid w:val="000715BF"/>
    <w:rsid w:val="000E7541"/>
    <w:rsid w:val="001006CA"/>
    <w:rsid w:val="00194954"/>
    <w:rsid w:val="00196AA6"/>
    <w:rsid w:val="001C5DC3"/>
    <w:rsid w:val="00215CC8"/>
    <w:rsid w:val="002211DF"/>
    <w:rsid w:val="00237E66"/>
    <w:rsid w:val="002B1E30"/>
    <w:rsid w:val="00302042"/>
    <w:rsid w:val="00306AFB"/>
    <w:rsid w:val="0035375E"/>
    <w:rsid w:val="00374760"/>
    <w:rsid w:val="00375FB5"/>
    <w:rsid w:val="00382A91"/>
    <w:rsid w:val="003A41BC"/>
    <w:rsid w:val="003C55A6"/>
    <w:rsid w:val="003D0EAB"/>
    <w:rsid w:val="00412097"/>
    <w:rsid w:val="00435D9F"/>
    <w:rsid w:val="00440F43"/>
    <w:rsid w:val="004A0229"/>
    <w:rsid w:val="004B0F66"/>
    <w:rsid w:val="004B3AC6"/>
    <w:rsid w:val="004B6318"/>
    <w:rsid w:val="004D5BAB"/>
    <w:rsid w:val="00557D9F"/>
    <w:rsid w:val="00563F3D"/>
    <w:rsid w:val="005A05BA"/>
    <w:rsid w:val="005B1399"/>
    <w:rsid w:val="005B3F9A"/>
    <w:rsid w:val="005B5698"/>
    <w:rsid w:val="005E6D60"/>
    <w:rsid w:val="0060543F"/>
    <w:rsid w:val="006116CB"/>
    <w:rsid w:val="0064552B"/>
    <w:rsid w:val="006666F6"/>
    <w:rsid w:val="00691CCF"/>
    <w:rsid w:val="006C380B"/>
    <w:rsid w:val="006E3A6F"/>
    <w:rsid w:val="006E7542"/>
    <w:rsid w:val="006F50B3"/>
    <w:rsid w:val="007106E8"/>
    <w:rsid w:val="00715C54"/>
    <w:rsid w:val="0073275D"/>
    <w:rsid w:val="0074660F"/>
    <w:rsid w:val="007F029A"/>
    <w:rsid w:val="0081373E"/>
    <w:rsid w:val="008453AA"/>
    <w:rsid w:val="00856534"/>
    <w:rsid w:val="008A60AF"/>
    <w:rsid w:val="008B73F7"/>
    <w:rsid w:val="008D1FE7"/>
    <w:rsid w:val="008D75BC"/>
    <w:rsid w:val="00904028"/>
    <w:rsid w:val="009076B6"/>
    <w:rsid w:val="00915D1E"/>
    <w:rsid w:val="00936B40"/>
    <w:rsid w:val="009546B7"/>
    <w:rsid w:val="0096407F"/>
    <w:rsid w:val="009A1C53"/>
    <w:rsid w:val="009A5348"/>
    <w:rsid w:val="009A7380"/>
    <w:rsid w:val="00A464A4"/>
    <w:rsid w:val="00A55A4F"/>
    <w:rsid w:val="00AC0E8B"/>
    <w:rsid w:val="00B01FA6"/>
    <w:rsid w:val="00B12D9A"/>
    <w:rsid w:val="00B843F9"/>
    <w:rsid w:val="00B912AE"/>
    <w:rsid w:val="00B955CC"/>
    <w:rsid w:val="00BA1E9C"/>
    <w:rsid w:val="00BC3219"/>
    <w:rsid w:val="00C20D13"/>
    <w:rsid w:val="00C2108F"/>
    <w:rsid w:val="00C21D78"/>
    <w:rsid w:val="00C224A4"/>
    <w:rsid w:val="00C3291D"/>
    <w:rsid w:val="00C47066"/>
    <w:rsid w:val="00C5164B"/>
    <w:rsid w:val="00C8367E"/>
    <w:rsid w:val="00CA2916"/>
    <w:rsid w:val="00D02D36"/>
    <w:rsid w:val="00D10622"/>
    <w:rsid w:val="00D27B83"/>
    <w:rsid w:val="00DA3EA8"/>
    <w:rsid w:val="00DF2C6A"/>
    <w:rsid w:val="00E35FDD"/>
    <w:rsid w:val="00E37361"/>
    <w:rsid w:val="00E71292"/>
    <w:rsid w:val="00E77FD0"/>
    <w:rsid w:val="00E870F9"/>
    <w:rsid w:val="00EA1DBC"/>
    <w:rsid w:val="00EB29AC"/>
    <w:rsid w:val="00EC0386"/>
    <w:rsid w:val="00ED1F69"/>
    <w:rsid w:val="00EF118C"/>
    <w:rsid w:val="00F22181"/>
    <w:rsid w:val="00F569FD"/>
    <w:rsid w:val="00FA00AC"/>
    <w:rsid w:val="00FA4E6C"/>
    <w:rsid w:val="00FB39CF"/>
    <w:rsid w:val="00FD4DC0"/>
    <w:rsid w:val="00FE0145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2019-06-18T03:15:00Z</cp:lastPrinted>
  <dcterms:created xsi:type="dcterms:W3CDTF">2017-05-25T03:34:00Z</dcterms:created>
  <dcterms:modified xsi:type="dcterms:W3CDTF">2019-06-20T05:50:00Z</dcterms:modified>
</cp:coreProperties>
</file>