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D" w:rsidRDefault="005011FD" w:rsidP="005011FD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</w:rPr>
      </w:pPr>
      <w:r w:rsidRPr="005011FD">
        <w:rPr>
          <w:b/>
        </w:rPr>
        <w:t xml:space="preserve">АДМИНИСТРАЦИЯ СЕЛЬСКОГО  ПОСЕЛЕНИЯ РАЕВСКИЙ СЕЛЬСОВЕТ МУНИЦИПАЛЬНОГО РАЙОНА АЛЬШЕЕВСКИЙ РАЙОН </w:t>
      </w:r>
    </w:p>
    <w:p w:rsidR="005011FD" w:rsidRPr="005011FD" w:rsidRDefault="005011FD" w:rsidP="005011FD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</w:rPr>
      </w:pPr>
      <w:r w:rsidRPr="005011FD">
        <w:rPr>
          <w:b/>
        </w:rPr>
        <w:t>РЕСПУБЛИКИ БАШКОРТОСТАН</w:t>
      </w:r>
    </w:p>
    <w:p w:rsidR="00AD7235" w:rsidRDefault="00AD7235" w:rsidP="00501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FD" w:rsidRPr="005011FD" w:rsidRDefault="005011FD" w:rsidP="00501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FD">
        <w:rPr>
          <w:rFonts w:ascii="Times New Roman" w:hAnsi="Times New Roman" w:cs="Times New Roman"/>
          <w:b/>
          <w:sz w:val="28"/>
          <w:szCs w:val="28"/>
        </w:rPr>
        <w:t xml:space="preserve">  КАРАР                                                                                   ПОСТАНОВЛЕНИЕ</w:t>
      </w:r>
    </w:p>
    <w:p w:rsidR="005011FD" w:rsidRPr="005011FD" w:rsidRDefault="005011FD" w:rsidP="00501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75E0">
        <w:rPr>
          <w:rFonts w:ascii="Times New Roman" w:hAnsi="Times New Roman" w:cs="Times New Roman"/>
          <w:b/>
          <w:sz w:val="28"/>
          <w:szCs w:val="28"/>
        </w:rPr>
        <w:t xml:space="preserve">19 март 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2019й.                   </w:t>
      </w:r>
      <w:r w:rsidR="001E75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11F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E75E0">
        <w:rPr>
          <w:rFonts w:ascii="Times New Roman" w:hAnsi="Times New Roman" w:cs="Times New Roman"/>
          <w:b/>
          <w:sz w:val="28"/>
          <w:szCs w:val="28"/>
        </w:rPr>
        <w:t>78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E75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01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5E0">
        <w:rPr>
          <w:rFonts w:ascii="Times New Roman" w:hAnsi="Times New Roman" w:cs="Times New Roman"/>
          <w:b/>
          <w:sz w:val="28"/>
          <w:szCs w:val="28"/>
        </w:rPr>
        <w:t>19 марта</w:t>
      </w:r>
      <w:r w:rsidRPr="005011FD">
        <w:rPr>
          <w:rFonts w:ascii="Times New Roman" w:hAnsi="Times New Roman" w:cs="Times New Roman"/>
          <w:b/>
          <w:sz w:val="28"/>
          <w:szCs w:val="28"/>
        </w:rPr>
        <w:t xml:space="preserve"> 2019г.   </w:t>
      </w:r>
    </w:p>
    <w:p w:rsidR="005011FD" w:rsidRPr="005011FD" w:rsidRDefault="005011FD" w:rsidP="005011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center"/>
        <w:rPr>
          <w:color w:val="000000"/>
          <w:sz w:val="28"/>
          <w:szCs w:val="28"/>
        </w:rPr>
      </w:pPr>
      <w:bookmarkStart w:id="0" w:name="0"/>
      <w:bookmarkEnd w:id="0"/>
      <w:r w:rsidRPr="006C53EB">
        <w:rPr>
          <w:rStyle w:val="a4"/>
          <w:color w:val="000000"/>
          <w:sz w:val="28"/>
          <w:szCs w:val="28"/>
        </w:rPr>
        <w:t>Об утверждении Положения</w:t>
      </w:r>
      <w:r w:rsidRPr="006C53EB">
        <w:rPr>
          <w:rStyle w:val="apple-converted-space"/>
          <w:b/>
          <w:bCs/>
          <w:color w:val="000000"/>
          <w:sz w:val="28"/>
          <w:szCs w:val="28"/>
        </w:rPr>
        <w:t> </w:t>
      </w:r>
      <w:r w:rsidR="006C53EB">
        <w:rPr>
          <w:rStyle w:val="a4"/>
          <w:color w:val="000000"/>
          <w:sz w:val="28"/>
          <w:szCs w:val="28"/>
        </w:rPr>
        <w:t>«</w:t>
      </w:r>
      <w:r w:rsidRPr="006C53EB">
        <w:rPr>
          <w:rStyle w:val="a4"/>
          <w:color w:val="000000"/>
          <w:sz w:val="28"/>
          <w:szCs w:val="28"/>
        </w:rPr>
        <w:t xml:space="preserve">Об организации уличного освещения на территории </w:t>
      </w:r>
      <w:r w:rsidR="006C53EB">
        <w:rPr>
          <w:rStyle w:val="a4"/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Башкортостан»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proofErr w:type="gramStart"/>
      <w:r w:rsidRPr="006C53EB">
        <w:rPr>
          <w:color w:val="000000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</w:t>
      </w:r>
      <w:r w:rsidR="002A2A2A">
        <w:rPr>
          <w:color w:val="000000"/>
          <w:sz w:val="28"/>
          <w:szCs w:val="28"/>
        </w:rPr>
        <w:t>ниципальных нужд» от 21.07.2005</w:t>
      </w:r>
      <w:r w:rsidRPr="006C53EB">
        <w:rPr>
          <w:color w:val="000000"/>
          <w:sz w:val="28"/>
          <w:szCs w:val="28"/>
        </w:rPr>
        <w:t xml:space="preserve">г. и </w:t>
      </w:r>
      <w:proofErr w:type="spellStart"/>
      <w:r w:rsidRPr="006C53EB">
        <w:rPr>
          <w:color w:val="000000"/>
          <w:sz w:val="28"/>
          <w:szCs w:val="28"/>
        </w:rPr>
        <w:t>СНиП</w:t>
      </w:r>
      <w:proofErr w:type="spellEnd"/>
      <w:r w:rsidRPr="006C53EB">
        <w:rPr>
          <w:color w:val="000000"/>
          <w:sz w:val="28"/>
          <w:szCs w:val="28"/>
        </w:rPr>
        <w:t xml:space="preserve"> П23-05-95 («Естественное и искусственное освещение») ГОСТ Р50597-93 «Автомобильные дороги и улицы и Уставом</w:t>
      </w:r>
      <w:r w:rsidR="006C53EB">
        <w:rPr>
          <w:color w:val="000000"/>
          <w:sz w:val="28"/>
          <w:szCs w:val="28"/>
        </w:rPr>
        <w:t xml:space="preserve"> </w:t>
      </w:r>
      <w:r w:rsidR="006C53EB" w:rsidRPr="006C53EB">
        <w:rPr>
          <w:rStyle w:val="a4"/>
          <w:b w:val="0"/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</w:t>
      </w:r>
      <w:proofErr w:type="gramEnd"/>
      <w:r w:rsidR="006C53EB" w:rsidRPr="006C53EB">
        <w:rPr>
          <w:rStyle w:val="a4"/>
          <w:b w:val="0"/>
          <w:color w:val="000000"/>
          <w:sz w:val="28"/>
          <w:szCs w:val="28"/>
        </w:rPr>
        <w:t xml:space="preserve"> Башкортостан»</w:t>
      </w:r>
      <w:r w:rsidR="006C53EB">
        <w:rPr>
          <w:rStyle w:val="a4"/>
          <w:b w:val="0"/>
          <w:color w:val="000000"/>
          <w:sz w:val="28"/>
          <w:szCs w:val="28"/>
        </w:rPr>
        <w:t xml:space="preserve"> </w:t>
      </w:r>
      <w:r w:rsidRPr="006C53EB">
        <w:rPr>
          <w:rStyle w:val="a4"/>
          <w:color w:val="000000"/>
          <w:sz w:val="28"/>
          <w:szCs w:val="28"/>
        </w:rPr>
        <w:t>решил:</w:t>
      </w:r>
    </w:p>
    <w:p w:rsidR="005011FD" w:rsidRPr="002A2A2A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6E6A18">
        <w:rPr>
          <w:color w:val="000000"/>
          <w:sz w:val="28"/>
          <w:szCs w:val="28"/>
        </w:rPr>
        <w:t>1. Утвердить</w:t>
      </w:r>
      <w:r w:rsidRPr="006E6A18">
        <w:rPr>
          <w:rStyle w:val="apple-converted-space"/>
          <w:color w:val="000000"/>
          <w:sz w:val="28"/>
          <w:szCs w:val="28"/>
        </w:rPr>
        <w:t> </w:t>
      </w:r>
      <w:r w:rsidRPr="006E6A18">
        <w:rPr>
          <w:color w:val="000000"/>
          <w:sz w:val="28"/>
          <w:szCs w:val="28"/>
        </w:rPr>
        <w:t>Положение</w:t>
      </w:r>
      <w:r w:rsidR="006C53EB" w:rsidRPr="006E6A18">
        <w:rPr>
          <w:color w:val="000000"/>
          <w:sz w:val="28"/>
          <w:szCs w:val="28"/>
        </w:rPr>
        <w:t xml:space="preserve"> «</w:t>
      </w:r>
      <w:r w:rsidRPr="006E6A18">
        <w:rPr>
          <w:color w:val="000000"/>
          <w:sz w:val="28"/>
          <w:szCs w:val="28"/>
        </w:rPr>
        <w:t>Об организации уличного освещения на территории</w:t>
      </w:r>
      <w:r w:rsidR="006C53EB" w:rsidRPr="006E6A18">
        <w:rPr>
          <w:color w:val="000000"/>
          <w:sz w:val="28"/>
          <w:szCs w:val="28"/>
        </w:rPr>
        <w:t xml:space="preserve"> </w:t>
      </w:r>
      <w:r w:rsidR="006C53EB" w:rsidRPr="006E6A18">
        <w:rPr>
          <w:rStyle w:val="a4"/>
          <w:b w:val="0"/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Башкортостан»</w:t>
      </w:r>
      <w:r w:rsidR="002A2A2A">
        <w:rPr>
          <w:rStyle w:val="a4"/>
          <w:b w:val="0"/>
          <w:color w:val="000000"/>
          <w:sz w:val="28"/>
          <w:szCs w:val="28"/>
        </w:rPr>
        <w:t xml:space="preserve"> приложение 1</w:t>
      </w:r>
      <w:r w:rsidR="005011FD">
        <w:rPr>
          <w:rStyle w:val="a4"/>
          <w:b w:val="0"/>
          <w:color w:val="000000"/>
          <w:sz w:val="28"/>
          <w:szCs w:val="28"/>
        </w:rPr>
        <w:t>.</w:t>
      </w:r>
    </w:p>
    <w:p w:rsidR="006E6A18" w:rsidRPr="006E6A18" w:rsidRDefault="002A2A2A" w:rsidP="002A2A2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A18" w:rsidRPr="006E6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18" w:rsidRPr="006E6A1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1FD">
        <w:rPr>
          <w:rFonts w:ascii="Times New Roman" w:hAnsi="Times New Roman" w:cs="Times New Roman"/>
          <w:sz w:val="28"/>
          <w:szCs w:val="28"/>
        </w:rPr>
        <w:t>постановление</w:t>
      </w:r>
      <w:r w:rsidR="006E6A18" w:rsidRPr="006E6A18">
        <w:rPr>
          <w:rFonts w:ascii="Times New Roman" w:hAnsi="Times New Roman" w:cs="Times New Roman"/>
          <w:sz w:val="28"/>
          <w:szCs w:val="28"/>
        </w:rPr>
        <w:t xml:space="preserve">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011FD" w:rsidRPr="005011FD" w:rsidRDefault="006E6A18" w:rsidP="002A2A2A">
      <w:pPr>
        <w:pStyle w:val="msonospacing0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lang w:val="tt-RU"/>
        </w:rPr>
      </w:pPr>
      <w:r w:rsidRPr="005011FD">
        <w:rPr>
          <w:rStyle w:val="2"/>
          <w:color w:val="000000"/>
          <w:sz w:val="28"/>
          <w:szCs w:val="28"/>
        </w:rPr>
        <w:t xml:space="preserve">3. </w:t>
      </w:r>
      <w:r w:rsidR="005011FD" w:rsidRPr="005011FD">
        <w:rPr>
          <w:sz w:val="28"/>
          <w:szCs w:val="28"/>
          <w:lang w:val="tt-RU"/>
        </w:rPr>
        <w:t xml:space="preserve"> Контроль  за исполнением данного постановления </w:t>
      </w:r>
      <w:r w:rsidR="002A2A2A">
        <w:rPr>
          <w:sz w:val="28"/>
          <w:szCs w:val="28"/>
          <w:lang w:val="tt-RU"/>
        </w:rPr>
        <w:t>возложить на заместителя главы администрации сельского поселения Раевский сельсовет муниципального района Альшеевский район Кильчурина В.А.</w:t>
      </w:r>
    </w:p>
    <w:p w:rsidR="002A2A2A" w:rsidRPr="00636BB7" w:rsidRDefault="002A2A2A" w:rsidP="002A2A2A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6BB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6A18" w:rsidRDefault="006E6A18" w:rsidP="002A2A2A">
      <w:pPr>
        <w:pStyle w:val="2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A2A" w:rsidRPr="006E6A18" w:rsidRDefault="002A2A2A" w:rsidP="006E6A18">
      <w:pPr>
        <w:pStyle w:val="2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Default="002A2A2A" w:rsidP="002A2A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A18" w:rsidRPr="006E6A1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="006E6A18" w:rsidRPr="006E6A18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P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1FD" w:rsidRDefault="005011FD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1FD" w:rsidRDefault="005011FD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CF" w:rsidRPr="002A2A2A" w:rsidRDefault="002A2A2A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</w:rPr>
      </w:pPr>
      <w:r w:rsidRPr="002A2A2A">
        <w:rPr>
          <w:color w:val="000000"/>
        </w:rPr>
        <w:lastRenderedPageBreak/>
        <w:t>Приложение 1</w:t>
      </w:r>
    </w:p>
    <w:p w:rsidR="002A2A2A" w:rsidRDefault="002A2A2A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</w:rPr>
      </w:pPr>
      <w:r w:rsidRPr="002A2A2A">
        <w:rPr>
          <w:color w:val="000000"/>
        </w:rPr>
        <w:t>к постановлению</w:t>
      </w:r>
      <w:r w:rsidR="006E6A18" w:rsidRPr="002A2A2A">
        <w:rPr>
          <w:color w:val="000000"/>
        </w:rPr>
        <w:t xml:space="preserve"> </w:t>
      </w:r>
      <w:r w:rsidR="005011FD" w:rsidRPr="002A2A2A">
        <w:rPr>
          <w:rStyle w:val="a4"/>
          <w:b w:val="0"/>
          <w:color w:val="000000"/>
        </w:rPr>
        <w:t xml:space="preserve">главы </w:t>
      </w:r>
      <w:proofErr w:type="gramStart"/>
      <w:r w:rsidR="006E6A18" w:rsidRPr="002A2A2A">
        <w:rPr>
          <w:rStyle w:val="a4"/>
          <w:b w:val="0"/>
          <w:color w:val="000000"/>
        </w:rPr>
        <w:t>сельского</w:t>
      </w:r>
      <w:proofErr w:type="gramEnd"/>
      <w:r w:rsidR="006E6A18" w:rsidRPr="002A2A2A">
        <w:rPr>
          <w:rStyle w:val="a4"/>
          <w:b w:val="0"/>
          <w:color w:val="000000"/>
        </w:rPr>
        <w:t xml:space="preserve"> </w:t>
      </w:r>
    </w:p>
    <w:p w:rsidR="006E6A18" w:rsidRPr="002A2A2A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</w:rPr>
      </w:pPr>
      <w:r w:rsidRPr="002A2A2A">
        <w:rPr>
          <w:rStyle w:val="a4"/>
          <w:b w:val="0"/>
          <w:color w:val="000000"/>
        </w:rPr>
        <w:t xml:space="preserve">поселения Раевский сельсовет </w:t>
      </w:r>
    </w:p>
    <w:p w:rsidR="002A2A2A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</w:rPr>
      </w:pPr>
      <w:r w:rsidRPr="002A2A2A">
        <w:rPr>
          <w:rStyle w:val="a4"/>
          <w:b w:val="0"/>
          <w:color w:val="000000"/>
        </w:rPr>
        <w:t xml:space="preserve">муниципального района Альшеевский </w:t>
      </w:r>
    </w:p>
    <w:p w:rsidR="006E6A18" w:rsidRPr="002A2A2A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b/>
          <w:color w:val="000000"/>
        </w:rPr>
      </w:pPr>
      <w:r w:rsidRPr="002A2A2A">
        <w:rPr>
          <w:rStyle w:val="a4"/>
          <w:b w:val="0"/>
          <w:color w:val="000000"/>
        </w:rPr>
        <w:t>район Республики Башкортостан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  <w:r w:rsidRPr="002A2A2A">
        <w:rPr>
          <w:color w:val="000000"/>
        </w:rPr>
        <w:t xml:space="preserve">от </w:t>
      </w:r>
      <w:r w:rsidR="001E75E0">
        <w:rPr>
          <w:color w:val="000000"/>
        </w:rPr>
        <w:t xml:space="preserve">19.03.2019г. </w:t>
      </w:r>
      <w:r w:rsidRPr="002A2A2A">
        <w:rPr>
          <w:color w:val="000000"/>
        </w:rPr>
        <w:t xml:space="preserve"> № </w:t>
      </w:r>
      <w:r w:rsidR="001E75E0">
        <w:rPr>
          <w:color w:val="000000"/>
        </w:rPr>
        <w:t>78</w:t>
      </w:r>
    </w:p>
    <w:p w:rsidR="00F40ACF" w:rsidRPr="006E6A18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b/>
          <w:color w:val="000000"/>
          <w:sz w:val="28"/>
          <w:szCs w:val="28"/>
        </w:rPr>
      </w:pPr>
    </w:p>
    <w:p w:rsidR="00F40ACF" w:rsidRPr="006E6A18" w:rsidRDefault="00F40ACF" w:rsidP="006E6A1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>Положение</w:t>
      </w:r>
    </w:p>
    <w:p w:rsidR="00F40ACF" w:rsidRPr="006E6A18" w:rsidRDefault="00F40ACF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b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>Об организации уличного освещения на территории</w:t>
      </w:r>
    </w:p>
    <w:p w:rsidR="006E6A18" w:rsidRPr="006E6A18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Style w:val="a4"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>сельского поселения Раевский сельсовет муниципального района</w:t>
      </w:r>
    </w:p>
    <w:p w:rsidR="006E6A18" w:rsidRPr="006E6A18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b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>Альшеевский район Республики Башкортостан</w:t>
      </w:r>
    </w:p>
    <w:p w:rsidR="00F40ACF" w:rsidRPr="006E6A18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b/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1. Общие положения</w:t>
      </w:r>
    </w:p>
    <w:p w:rsidR="006E6A18" w:rsidRPr="006E6A18" w:rsidRDefault="00F40ACF" w:rsidP="006E6A18">
      <w:pPr>
        <w:pStyle w:val="a3"/>
        <w:spacing w:before="0" w:beforeAutospacing="0" w:after="0" w:afterAutospacing="0" w:line="276" w:lineRule="auto"/>
        <w:ind w:firstLine="539"/>
        <w:jc w:val="both"/>
        <w:rPr>
          <w:b/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1.1.</w:t>
      </w:r>
      <w:r w:rsidR="005011FD">
        <w:rPr>
          <w:color w:val="000000"/>
          <w:sz w:val="28"/>
          <w:szCs w:val="28"/>
        </w:rPr>
        <w:t xml:space="preserve"> </w:t>
      </w:r>
      <w:proofErr w:type="gramStart"/>
      <w:r w:rsidRPr="006C53EB">
        <w:rPr>
          <w:color w:val="000000"/>
          <w:sz w:val="28"/>
          <w:szCs w:val="28"/>
        </w:rPr>
        <w:t xml:space="preserve">Уличное (наружное) освещение на территории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 поселения Раевский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 w:rsidRPr="006C53EB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 xml:space="preserve">осуществляется 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муниципальных нужд» от 21.07.2005 г. и </w:t>
      </w:r>
      <w:proofErr w:type="spellStart"/>
      <w:r w:rsidRPr="006C53EB">
        <w:rPr>
          <w:color w:val="000000"/>
          <w:sz w:val="28"/>
          <w:szCs w:val="28"/>
        </w:rPr>
        <w:t>СНиП</w:t>
      </w:r>
      <w:proofErr w:type="spellEnd"/>
      <w:r w:rsidRPr="006C53EB">
        <w:rPr>
          <w:color w:val="000000"/>
          <w:sz w:val="28"/>
          <w:szCs w:val="28"/>
        </w:rPr>
        <w:t xml:space="preserve"> П23-05-95 («Естественное и искусственное освещение») ГОСТ</w:t>
      </w:r>
      <w:proofErr w:type="gramEnd"/>
      <w:r w:rsidRPr="006C53EB">
        <w:rPr>
          <w:color w:val="000000"/>
          <w:sz w:val="28"/>
          <w:szCs w:val="28"/>
        </w:rPr>
        <w:t xml:space="preserve"> Р50597-93 «Автомобильные дороги и улицы» и Уставом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 поселения Раевский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>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1.2. 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и установки радиосвязи.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2. Термины и определения</w:t>
      </w:r>
    </w:p>
    <w:p w:rsidR="00F40ACF" w:rsidRPr="006C53EB" w:rsidRDefault="00F40ACF" w:rsidP="002A2A2A">
      <w:pPr>
        <w:pStyle w:val="a3"/>
        <w:spacing w:before="0" w:beforeAutospacing="0" w:after="0" w:afterAutospacing="0" w:line="276" w:lineRule="auto"/>
        <w:ind w:left="363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 В настоящем Положении используются следующие термины и определения:</w:t>
      </w:r>
    </w:p>
    <w:p w:rsidR="006E6A18" w:rsidRPr="006E6A18" w:rsidRDefault="00F40ACF" w:rsidP="006E6A1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заказчик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 xml:space="preserve">– Администрация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 поселения Раевский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>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нормативное освещение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освещение, соответствующее требованиям;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освещение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оборудование территории техническими средствами, создающими свет;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организация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- планомерная последовательность действий по достижению результата;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lastRenderedPageBreak/>
        <w:t>обслуживающая организация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организация, осуществляющая деятельность по техническому обслуживанию и техническому ремонту;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пешеходная улица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градостроительный объект, обеспечивающий пешеходные связи между жилыми районами и промышленными зонами, общественными центрами, кварталами;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система освещения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совокупность технологически взаимосвязанных технических устройств, обеспечивающих освещение улиц;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улица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поименованный градостроительный объект, обеспечивающий транспортные и пешеходные связи между жилыми районами, а так 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указатель с адресом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табличка с названием улицы, номера дома.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3. Сфера правового регулирования и организация исполнения настоящего Положения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3.1. Положением определяются организационно-правовые вопросы, финансовое</w:t>
      </w:r>
      <w:r w:rsidR="006E6A18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>и</w:t>
      </w:r>
      <w:r w:rsidR="006E6A18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>материально-техническое обеспечение соде</w:t>
      </w:r>
      <w:r w:rsidR="006E6A18">
        <w:rPr>
          <w:color w:val="000000"/>
          <w:sz w:val="28"/>
          <w:szCs w:val="28"/>
        </w:rPr>
        <w:t xml:space="preserve">ржания, текущего и капитального </w:t>
      </w:r>
      <w:r w:rsidRPr="006C53EB">
        <w:rPr>
          <w:color w:val="000000"/>
          <w:sz w:val="28"/>
          <w:szCs w:val="28"/>
        </w:rPr>
        <w:t>ремонта</w:t>
      </w:r>
      <w:r w:rsidR="006E6A18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>оборудования и сетей уличного освещения.</w:t>
      </w:r>
    </w:p>
    <w:p w:rsidR="00F40ACF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3.2. Организацию деятельности по содержанию, текущему и капитальному ремонту объектов уличного (наружного) освещения на территории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поселения Раевский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 xml:space="preserve">осуществляет </w:t>
      </w:r>
      <w:r w:rsidR="006E6A18">
        <w:rPr>
          <w:color w:val="000000"/>
          <w:sz w:val="28"/>
          <w:szCs w:val="28"/>
        </w:rPr>
        <w:t xml:space="preserve">Администрация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поселения Раевский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>.</w:t>
      </w:r>
    </w:p>
    <w:p w:rsidR="006E6A18" w:rsidRPr="006C53EB" w:rsidRDefault="006E6A18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4. Организация содержания объектов уличного освещения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4.1. Эксплуатация объектов уличного освещения - это стадия жизненного цикла систем и объектов уличного освещения, на которых осуществляется их использование по прямому назначению, поддержание и восстановление технического состояния, обеспечивающего надежную и длительную работу. Эксплуатация объектов уличного освещения включает в себя работы по содержанию и ремонту объектов уличного освещения.</w:t>
      </w:r>
    </w:p>
    <w:p w:rsidR="006E6A18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4.2. Эксплуатация объектов уличного освещения должна производиться специализированными организациями (подрядчиками), имеющими договорные отношения с </w:t>
      </w:r>
      <w:r w:rsidR="006E6A18">
        <w:rPr>
          <w:color w:val="000000"/>
          <w:sz w:val="28"/>
          <w:szCs w:val="28"/>
        </w:rPr>
        <w:t xml:space="preserve">Администрацией </w:t>
      </w:r>
      <w:r w:rsidRPr="006C53EB">
        <w:rPr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поселения Раевский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Pr="006C53EB">
        <w:rPr>
          <w:color w:val="000000"/>
          <w:sz w:val="28"/>
          <w:szCs w:val="28"/>
        </w:rPr>
        <w:t xml:space="preserve">, 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lastRenderedPageBreak/>
        <w:t xml:space="preserve">4.3. </w:t>
      </w:r>
      <w:r w:rsidR="006E6A18">
        <w:rPr>
          <w:color w:val="000000"/>
          <w:sz w:val="28"/>
          <w:szCs w:val="28"/>
        </w:rPr>
        <w:t xml:space="preserve">Администрация </w:t>
      </w:r>
      <w:r w:rsidR="006E6A18" w:rsidRPr="006C53EB">
        <w:rPr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поселения Раевский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 w:rsidRPr="006C53EB">
        <w:rPr>
          <w:color w:val="000000"/>
          <w:sz w:val="28"/>
          <w:szCs w:val="28"/>
        </w:rPr>
        <w:t xml:space="preserve">, </w:t>
      </w:r>
      <w:proofErr w:type="gramStart"/>
      <w:r w:rsidRPr="006C53EB">
        <w:rPr>
          <w:color w:val="000000"/>
          <w:sz w:val="28"/>
          <w:szCs w:val="28"/>
        </w:rPr>
        <w:t>осуществляющее</w:t>
      </w:r>
      <w:proofErr w:type="gramEnd"/>
      <w:r w:rsidRPr="006C53EB">
        <w:rPr>
          <w:color w:val="000000"/>
          <w:sz w:val="28"/>
          <w:szCs w:val="28"/>
        </w:rPr>
        <w:t xml:space="preserve"> полномочия в сфере жилищно-коммунального хозяйства: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заключает муниципальные контракты с подрядчиками;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ведет учет текущего и капитального ремонта оборудования и сетей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- осуществляет </w:t>
      </w:r>
      <w:proofErr w:type="gramStart"/>
      <w:r w:rsidRPr="006C53EB">
        <w:rPr>
          <w:color w:val="000000"/>
          <w:sz w:val="28"/>
          <w:szCs w:val="28"/>
        </w:rPr>
        <w:t>контроль за</w:t>
      </w:r>
      <w:proofErr w:type="gramEnd"/>
      <w:r w:rsidRPr="006C53EB">
        <w:rPr>
          <w:color w:val="000000"/>
          <w:sz w:val="28"/>
          <w:szCs w:val="28"/>
        </w:rPr>
        <w:t xml:space="preserve"> исполнением муниципальных контрактов;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- разрабатывает предложения для формирования бюджета </w:t>
      </w:r>
      <w:r w:rsidR="006E6A18">
        <w:rPr>
          <w:color w:val="000000"/>
          <w:sz w:val="28"/>
          <w:szCs w:val="28"/>
        </w:rPr>
        <w:t>сельского поселения</w:t>
      </w:r>
      <w:r w:rsidRPr="006C53EB">
        <w:rPr>
          <w:color w:val="000000"/>
          <w:sz w:val="28"/>
          <w:szCs w:val="28"/>
        </w:rPr>
        <w:t xml:space="preserve"> по суммам на содержание, текущий и капитальный ремонт.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4.4. Схемой развития и реконструкции электрических сетей с учетом типовых решений устанавливается расчет освещенности, выбор светильников, опор, их шага, расстановки конструктивного исполнения.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4.5. В зависимости от интенсивности движения по улицам </w:t>
      </w:r>
      <w:proofErr w:type="gramStart"/>
      <w:r w:rsidR="0015537A">
        <w:rPr>
          <w:color w:val="000000"/>
          <w:sz w:val="28"/>
          <w:szCs w:val="28"/>
        </w:rPr>
        <w:t>села</w:t>
      </w:r>
      <w:proofErr w:type="gramEnd"/>
      <w:r w:rsidR="0015537A">
        <w:rPr>
          <w:color w:val="000000"/>
          <w:sz w:val="28"/>
          <w:szCs w:val="28"/>
        </w:rPr>
        <w:t xml:space="preserve"> Раевский</w:t>
      </w:r>
      <w:r w:rsidRPr="006C53EB">
        <w:rPr>
          <w:color w:val="000000"/>
          <w:sz w:val="28"/>
          <w:szCs w:val="28"/>
        </w:rPr>
        <w:t xml:space="preserve"> принимаются соответствующие уровни освещения проезжей части улиц. На пешеходных переходах в одном уровне с проезжей частью улиц и дорог с интенсивностью движения более 500 транспортных сре</w:t>
      </w:r>
      <w:proofErr w:type="gramStart"/>
      <w:r w:rsidRPr="006C53EB">
        <w:rPr>
          <w:color w:val="000000"/>
          <w:sz w:val="28"/>
          <w:szCs w:val="28"/>
        </w:rPr>
        <w:t>дств в ч</w:t>
      </w:r>
      <w:proofErr w:type="gramEnd"/>
      <w:r w:rsidRPr="006C53EB">
        <w:rPr>
          <w:color w:val="000000"/>
          <w:sz w:val="28"/>
          <w:szCs w:val="28"/>
        </w:rPr>
        <w:t>ас следует предусматривать повышение нормы освещения не менее чем в 1,3 раза по сравнению с нормой освещения пересекаемой проезжей части. Увеличение уровня освещения достигается за счет изменения шага опор, установки дополнительных или более мощных световых приборов и.т.п.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4.6. Включение наружных осветительных установок следует проводить в вечерние сумерки при снижении естественной освещенности до 20 лк, а отключение – в утренние сумерки при естественной освещенности до 10 лк.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4.7. Доля действующих светильников, работающих в вечернем и ночном режимах, должна составлять не менее 95%. При этом не допускается расположение не работающих светильников подряд, один за другим.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4.8. Управление сетью наружного освещения выполняется по каскадной схеме, которое предусматривает фото- выключатели и реле времени.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4.9. Включение и отключение уличного освещения в </w:t>
      </w:r>
      <w:r w:rsidR="0015537A">
        <w:rPr>
          <w:color w:val="000000"/>
          <w:sz w:val="28"/>
          <w:szCs w:val="28"/>
        </w:rPr>
        <w:t xml:space="preserve">селе Раевский </w:t>
      </w:r>
      <w:r w:rsidRPr="006C53EB">
        <w:rPr>
          <w:color w:val="000000"/>
          <w:sz w:val="28"/>
          <w:szCs w:val="28"/>
        </w:rPr>
        <w:t xml:space="preserve"> производится автоматически от трансформаторных подстанций, в зависимости </w:t>
      </w:r>
      <w:r w:rsidRPr="006C53EB">
        <w:rPr>
          <w:color w:val="000000"/>
          <w:sz w:val="28"/>
          <w:szCs w:val="28"/>
        </w:rPr>
        <w:lastRenderedPageBreak/>
        <w:t>от уровня естественной освещенности, по графику, согласованному с организацией, осуществляющей обслуживание сетей уличного освещения.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4.10. На улицах и дорогах при нормируемых величинах средней яркости 0,3 кд/м</w:t>
      </w:r>
      <w:proofErr w:type="gramStart"/>
      <w:r w:rsidRPr="006C53EB">
        <w:rPr>
          <w:color w:val="000000"/>
          <w:sz w:val="28"/>
          <w:szCs w:val="28"/>
          <w:vertAlign w:val="superscript"/>
        </w:rPr>
        <w:t>2</w:t>
      </w:r>
      <w:proofErr w:type="gramEnd"/>
      <w:r w:rsidRPr="006C53EB">
        <w:rPr>
          <w:color w:val="000000"/>
          <w:sz w:val="28"/>
          <w:szCs w:val="28"/>
        </w:rPr>
        <w:t xml:space="preserve">, или средней освещенности 4 лк и менее, на пешеходных мостиках, автостоянках, пешеходных аллеях и дорогах, внутренних, служебно-хозяйственных и пожарных проездах, а также на улицах и дорогах </w:t>
      </w:r>
      <w:r w:rsidR="0015537A">
        <w:rPr>
          <w:color w:val="000000"/>
          <w:sz w:val="28"/>
          <w:szCs w:val="28"/>
        </w:rPr>
        <w:t xml:space="preserve">села Раевский </w:t>
      </w:r>
      <w:r w:rsidRPr="006C53EB">
        <w:rPr>
          <w:color w:val="000000"/>
          <w:sz w:val="28"/>
          <w:szCs w:val="28"/>
        </w:rPr>
        <w:t xml:space="preserve"> частичное или полное отключение освещения в ночное время не допускается.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4.11. Отказы в работе наружных осветительных установок, связанные с обрывом электрических проводов или повреждением опор, должны устраняться немедленно после обнаружения.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4.12. 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5. Состав работ по содержанию (техническому обслуживанию), текущему и капитальному ремонту уличного освещения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 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5.1.1. В состав технического обслуживания входят: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замена электрических ламп, надзор за исправностью электросетей, оборудования и сооружений;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устранение повреждений электросетей, осветительной арматуры и оборудования.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5.1.2. Периодические осмотры.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Осмотр установок наружного освещения должен производиться в следующие сроки: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lastRenderedPageBreak/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5.1.3. 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5.1.4. Покраска металлических частей фонарей. Покраска металлических опор, кронштейнов и траверс железобетонных опор - не реже одного раза в 3 года.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5.2. </w:t>
      </w:r>
      <w:proofErr w:type="gramStart"/>
      <w:r w:rsidRPr="006C53EB">
        <w:rPr>
          <w:color w:val="000000"/>
          <w:sz w:val="28"/>
          <w:szCs w:val="28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6C53EB">
        <w:rPr>
          <w:color w:val="000000"/>
          <w:sz w:val="28"/>
          <w:szCs w:val="28"/>
        </w:rPr>
        <w:t xml:space="preserve"> В результате выполнения этих работ должны улучшаться технико-экономические характеристики сооружений. Ремонт должен производиться комплексно, по всем сооружениям и элементам на ремонтируемом участке.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5.2.1. Текущий ремонт включает следующие операции: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исправление частично изношенных и поврежденных опор уличного освещения в пределах 20% общего количества на данной улице, проезде один раз в год;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проводов и растяжек в пределах пролета между опорами, но не более 20% общего протяжения проводов и растяжек;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осветительной арматуры в отдельных местах, но не более 20% общего количества арматуры на данной улице в течение года;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кабеля местами и участками, но не более 10% общей протяженности кабеля на данной улице;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сплошную покраску опор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ежегодное проведение ревизии и ремонт автоматики и телемеханики с заменой деталей, нарушающих нормальную работу аппаратуры, в пределах 5% балансовой стоимости.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left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5.2.2. Капитальный ремонт включает в себя следующие операции: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осветительной арматуры в количествах, превышающих установленные объемы по текущему ремонту, включая замену арматуры устаревших конструкций более совершенными типами;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кабеля протяженностью, превышающей установленные объемы по текущему ремонту;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lastRenderedPageBreak/>
        <w:t>- установку дополнительных фонарей и светильников на тросовом подвесе в количествах до10% общего количества по данной улице или объекту;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установку и все виды работ по ремонту и замене реле времени (контактных часов) и фотореле для управления наружным освещением;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все виды работ по ремонту средств автоматики и телемеханики по управлению сетями уличного освещения в количестве до 10% в год от стоимости аппаратуры;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опор уличного освещения в объеме до 20% в год общего количества опор, имеющихся на данной улице, проезде, объекте.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6. Порядок определения расходов электроэнергии с учетом количества точек по организации уличного освещения.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6.1. Для учета электроэнергии и расчетов с поставщиком электроэнергии во всех пунктах питания, питающих сети наружного освещения, устанавливаются счетчики активной энергии.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6.2. Расчеты с организациями, осуществляющими уличное освещение, содержание, техническое обслуживание и ремонт объектов уличного освещения на территории </w:t>
      </w:r>
      <w:r w:rsidR="0015537A">
        <w:rPr>
          <w:color w:val="000000"/>
          <w:sz w:val="28"/>
          <w:szCs w:val="28"/>
        </w:rPr>
        <w:t xml:space="preserve">сельского поселения Раевский сельсовет </w:t>
      </w:r>
      <w:r w:rsidRPr="006C53EB">
        <w:rPr>
          <w:color w:val="000000"/>
          <w:sz w:val="28"/>
          <w:szCs w:val="28"/>
        </w:rPr>
        <w:t xml:space="preserve"> на основании актов снятия показаний счетчиков активной энергии, актов приема фактически выполненных работ, подписанных </w:t>
      </w:r>
      <w:r w:rsidR="0015537A">
        <w:rPr>
          <w:color w:val="000000"/>
          <w:sz w:val="28"/>
          <w:szCs w:val="28"/>
        </w:rPr>
        <w:t>Администрацией сельского поселения Раевский сельсовет.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Выполненные работы по содержанию, техническому обслуживанию и ремонту объектов уличного освещения принимаются на соответствие их объему и качеству исполнения обязательств по заключенному контракту с организацией, определившейся по результатам открытого конкурса.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6.3. С целью выполнения требований </w:t>
      </w:r>
      <w:proofErr w:type="spellStart"/>
      <w:r w:rsidRPr="006C53EB">
        <w:rPr>
          <w:color w:val="000000"/>
          <w:sz w:val="28"/>
          <w:szCs w:val="28"/>
        </w:rPr>
        <w:t>СНиП</w:t>
      </w:r>
      <w:proofErr w:type="spellEnd"/>
      <w:r w:rsidRPr="006C53EB">
        <w:rPr>
          <w:color w:val="000000"/>
          <w:sz w:val="28"/>
          <w:szCs w:val="28"/>
        </w:rPr>
        <w:t xml:space="preserve"> 23-05-95 и экономии денежных средств ежегодно разрабатывается и утверждается график включения и отключения наружного освещения </w:t>
      </w:r>
      <w:r w:rsidR="0015537A">
        <w:rPr>
          <w:color w:val="000000"/>
          <w:sz w:val="28"/>
          <w:szCs w:val="28"/>
        </w:rPr>
        <w:t>села Раевский</w:t>
      </w:r>
      <w:r w:rsidRPr="006C53EB">
        <w:rPr>
          <w:color w:val="000000"/>
          <w:sz w:val="28"/>
          <w:szCs w:val="28"/>
        </w:rPr>
        <w:t>, а также лимит потребления электроэнергии по уличному освещению.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7. Нормы потребления электроэнергии, тарифы на электроэнергию.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7.1. Нормы потребления и тарифы на электроэнергию утверждаются в соответствии с действующим законодательством Российской Федерации и Республики </w:t>
      </w:r>
      <w:r w:rsidR="0015537A">
        <w:rPr>
          <w:color w:val="000000"/>
          <w:sz w:val="28"/>
          <w:szCs w:val="28"/>
        </w:rPr>
        <w:t>Башкортостан</w:t>
      </w:r>
      <w:r w:rsidRPr="006C53EB">
        <w:rPr>
          <w:color w:val="000000"/>
          <w:sz w:val="28"/>
          <w:szCs w:val="28"/>
        </w:rPr>
        <w:t>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lastRenderedPageBreak/>
        <w:t>8. Финансовое обеспечение организации уличного освещения, содержания, технического обслуживания и ремонта объектов уличного освещения.</w:t>
      </w:r>
    </w:p>
    <w:p w:rsidR="00F40ACF" w:rsidRPr="006C53EB" w:rsidRDefault="002A2A2A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0ACF" w:rsidRPr="006C53EB">
        <w:rPr>
          <w:color w:val="000000"/>
          <w:sz w:val="28"/>
          <w:szCs w:val="28"/>
        </w:rPr>
        <w:t xml:space="preserve">8.1. Администрация </w:t>
      </w:r>
      <w:r w:rsidR="0015537A">
        <w:rPr>
          <w:color w:val="000000"/>
          <w:sz w:val="28"/>
          <w:szCs w:val="28"/>
        </w:rPr>
        <w:t>сельского поселения Раевский сельсовет МР Альшеевский район Республики Башкортостан</w:t>
      </w:r>
      <w:proofErr w:type="gramStart"/>
      <w:r w:rsidR="00F40ACF" w:rsidRPr="006C53EB">
        <w:rPr>
          <w:color w:val="000000"/>
          <w:sz w:val="28"/>
          <w:szCs w:val="28"/>
        </w:rPr>
        <w:t xml:space="preserve"> :</w:t>
      </w:r>
      <w:proofErr w:type="gramEnd"/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1) ежегодно разрабатывает перечень работ по техническому обслуживанию и текущему ремонту системы уличного освещения и установке указателей с названиями улиц</w:t>
      </w:r>
      <w:r w:rsidR="00FA560F">
        <w:rPr>
          <w:color w:val="000000"/>
          <w:sz w:val="28"/>
          <w:szCs w:val="28"/>
        </w:rPr>
        <w:t>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2) заключает договор с обслуживающей организацией;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3) контролирует качество работ по техническому обслуживанию системы освещения улиц и указателей с наименованием улиц и номерами жилых домов.</w:t>
      </w:r>
    </w:p>
    <w:p w:rsidR="00F40ACF" w:rsidRPr="006C53EB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8.</w:t>
      </w:r>
      <w:r w:rsidR="007037ED">
        <w:rPr>
          <w:color w:val="000000"/>
          <w:sz w:val="28"/>
          <w:szCs w:val="28"/>
        </w:rPr>
        <w:t>2</w:t>
      </w:r>
      <w:r w:rsidRPr="006C53EB">
        <w:rPr>
          <w:color w:val="000000"/>
          <w:sz w:val="28"/>
          <w:szCs w:val="28"/>
        </w:rPr>
        <w:t>. Обслуживающая организация выполняет работы в соответствии с заключенным договором.</w:t>
      </w:r>
    </w:p>
    <w:p w:rsidR="00F40ACF" w:rsidRPr="006C53EB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8.</w:t>
      </w:r>
      <w:r w:rsidR="007037ED">
        <w:rPr>
          <w:color w:val="000000"/>
          <w:sz w:val="28"/>
          <w:szCs w:val="28"/>
        </w:rPr>
        <w:t>3.</w:t>
      </w:r>
      <w:r w:rsidRPr="006C53EB">
        <w:rPr>
          <w:color w:val="000000"/>
          <w:sz w:val="28"/>
          <w:szCs w:val="28"/>
        </w:rPr>
        <w:t xml:space="preserve"> Финансирование расходов на организацию освещения улиц и установке указателей с названиями улиц осуществляется за счет средств бюджета </w:t>
      </w:r>
      <w:r w:rsidR="0015537A">
        <w:rPr>
          <w:color w:val="000000"/>
          <w:sz w:val="28"/>
          <w:szCs w:val="28"/>
        </w:rPr>
        <w:t>сельского поселения</w:t>
      </w:r>
      <w:r w:rsidRPr="006C53EB">
        <w:rPr>
          <w:color w:val="000000"/>
          <w:sz w:val="28"/>
          <w:szCs w:val="28"/>
        </w:rPr>
        <w:t>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8.</w:t>
      </w:r>
      <w:r w:rsidR="007037ED">
        <w:rPr>
          <w:color w:val="000000"/>
          <w:sz w:val="28"/>
          <w:szCs w:val="28"/>
        </w:rPr>
        <w:t>4</w:t>
      </w:r>
      <w:r w:rsidRPr="006C53EB">
        <w:rPr>
          <w:color w:val="000000"/>
          <w:sz w:val="28"/>
          <w:szCs w:val="28"/>
        </w:rPr>
        <w:t>. Освещение части улиц перед промышленными объектами, объектами обслуживания, магазинами, а так 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 xml:space="preserve">9. Порядок осуществления </w:t>
      </w:r>
      <w:proofErr w:type="gramStart"/>
      <w:r w:rsidRPr="006C53EB">
        <w:rPr>
          <w:rStyle w:val="a4"/>
          <w:color w:val="000000"/>
          <w:sz w:val="28"/>
          <w:szCs w:val="28"/>
        </w:rPr>
        <w:t>контроля за</w:t>
      </w:r>
      <w:proofErr w:type="gramEnd"/>
      <w:r w:rsidRPr="006C53EB">
        <w:rPr>
          <w:rStyle w:val="a4"/>
          <w:color w:val="000000"/>
          <w:sz w:val="28"/>
          <w:szCs w:val="28"/>
        </w:rPr>
        <w:t xml:space="preserve"> освещенностью улиц и наличием указателей с наименованием улиц и номерами домов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5537A" w:rsidRPr="006C53EB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9.1. </w:t>
      </w:r>
      <w:proofErr w:type="gramStart"/>
      <w:r w:rsidRPr="006C53EB">
        <w:rPr>
          <w:color w:val="000000"/>
          <w:sz w:val="28"/>
          <w:szCs w:val="28"/>
        </w:rPr>
        <w:t>Контроль за</w:t>
      </w:r>
      <w:proofErr w:type="gramEnd"/>
      <w:r w:rsidRPr="006C53EB">
        <w:rPr>
          <w:color w:val="000000"/>
          <w:sz w:val="28"/>
          <w:szCs w:val="28"/>
        </w:rPr>
        <w:t xml:space="preserve"> освещенностью улиц и наличием указателей с наименованием улиц и номерами домов осуществляет </w:t>
      </w:r>
      <w:r w:rsidR="0015537A">
        <w:rPr>
          <w:color w:val="000000"/>
          <w:sz w:val="28"/>
          <w:szCs w:val="28"/>
        </w:rPr>
        <w:t>сельского поселения Раевский сельсовет МР Альшеевский район Республики Башкортостан.</w:t>
      </w:r>
      <w:r w:rsidR="0015537A" w:rsidRPr="006C53EB">
        <w:rPr>
          <w:color w:val="000000"/>
          <w:sz w:val="28"/>
          <w:szCs w:val="28"/>
        </w:rPr>
        <w:t xml:space="preserve"> </w:t>
      </w:r>
    </w:p>
    <w:p w:rsidR="0015537A" w:rsidRPr="006C53EB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9.2. График проведения плановых контрольных проверок утверждается распоряжением главы </w:t>
      </w:r>
      <w:r w:rsidR="0015537A">
        <w:rPr>
          <w:color w:val="000000"/>
          <w:sz w:val="28"/>
          <w:szCs w:val="28"/>
        </w:rPr>
        <w:t>администрации сельского поселения Раевский сельсовет МР Альшеевский район Республики Башкортостан.</w:t>
      </w:r>
    </w:p>
    <w:p w:rsidR="00F40ACF" w:rsidRPr="006C53EB" w:rsidRDefault="00F40ACF" w:rsidP="007037ED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9.3. Внеплановые проверки проводятся при наличии жалоб, заявлений от населения </w:t>
      </w:r>
      <w:r w:rsidR="0015537A">
        <w:rPr>
          <w:color w:val="000000"/>
          <w:sz w:val="28"/>
          <w:szCs w:val="28"/>
        </w:rPr>
        <w:t>села</w:t>
      </w:r>
      <w:r w:rsidRPr="006C53EB">
        <w:rPr>
          <w:color w:val="000000"/>
          <w:sz w:val="28"/>
          <w:szCs w:val="28"/>
        </w:rPr>
        <w:t xml:space="preserve"> на некачественное освещение.</w:t>
      </w:r>
    </w:p>
    <w:p w:rsidR="002B015F" w:rsidRPr="006C53EB" w:rsidRDefault="002B015F" w:rsidP="006C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015F" w:rsidRPr="006C53EB" w:rsidSect="002A2A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ACF"/>
    <w:rsid w:val="0015537A"/>
    <w:rsid w:val="001E75E0"/>
    <w:rsid w:val="002A2A2A"/>
    <w:rsid w:val="002B015F"/>
    <w:rsid w:val="005011FD"/>
    <w:rsid w:val="00674017"/>
    <w:rsid w:val="006C53EB"/>
    <w:rsid w:val="006E6A18"/>
    <w:rsid w:val="007037ED"/>
    <w:rsid w:val="00A70ACE"/>
    <w:rsid w:val="00A7713F"/>
    <w:rsid w:val="00AD7235"/>
    <w:rsid w:val="00C232F9"/>
    <w:rsid w:val="00C54D02"/>
    <w:rsid w:val="00C97825"/>
    <w:rsid w:val="00E51985"/>
    <w:rsid w:val="00F2139B"/>
    <w:rsid w:val="00F40ACF"/>
    <w:rsid w:val="00FA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ACF"/>
    <w:rPr>
      <w:b/>
      <w:bCs/>
    </w:rPr>
  </w:style>
  <w:style w:type="character" w:customStyle="1" w:styleId="apple-converted-space">
    <w:name w:val="apple-converted-space"/>
    <w:basedOn w:val="a0"/>
    <w:rsid w:val="00F40ACF"/>
  </w:style>
  <w:style w:type="character" w:customStyle="1" w:styleId="2">
    <w:name w:val="Основной текст (2)_"/>
    <w:basedOn w:val="a0"/>
    <w:link w:val="21"/>
    <w:rsid w:val="006E6A1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E6A18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011F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spacing0">
    <w:name w:val="msonospacing"/>
    <w:basedOn w:val="a"/>
    <w:rsid w:val="005011FD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2A2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14</cp:revision>
  <cp:lastPrinted>2019-03-25T04:05:00Z</cp:lastPrinted>
  <dcterms:created xsi:type="dcterms:W3CDTF">2013-09-30T12:02:00Z</dcterms:created>
  <dcterms:modified xsi:type="dcterms:W3CDTF">2019-03-27T08:48:00Z</dcterms:modified>
</cp:coreProperties>
</file>