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96" w:rsidRDefault="00A84096" w:rsidP="00AF3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4096" w:rsidRPr="00BB2AF0" w:rsidRDefault="00A84096" w:rsidP="00A84096">
      <w:pPr>
        <w:spacing w:after="0" w:line="240" w:lineRule="auto"/>
        <w:jc w:val="center"/>
        <w:rPr>
          <w:rStyle w:val="a8"/>
          <w:rFonts w:ascii="Times New Roman" w:hAnsi="Times New Roman"/>
          <w:bCs w:val="0"/>
          <w:sz w:val="28"/>
          <w:szCs w:val="28"/>
          <w:shd w:val="clear" w:color="auto" w:fill="FFFFFF"/>
        </w:rPr>
      </w:pPr>
      <w:r w:rsidRPr="00BB2AF0">
        <w:rPr>
          <w:rStyle w:val="a8"/>
          <w:rFonts w:ascii="Times New Roman" w:hAnsi="Times New Roman"/>
          <w:sz w:val="28"/>
          <w:szCs w:val="28"/>
          <w:shd w:val="clear" w:color="auto" w:fill="FFFFFF"/>
        </w:rPr>
        <w:t xml:space="preserve">АДМИНИСТРАЦИЯ СЕЛЬСКОГО ПОСЕЛЕНИЯ РАЕВСКИЙ СЕЛЬСОВЕТ МУНИЦИПАЛЬНОГО РАЙОНА </w:t>
      </w:r>
    </w:p>
    <w:p w:rsidR="00A84096" w:rsidRPr="00BB2AF0" w:rsidRDefault="00A84096" w:rsidP="00A84096">
      <w:pPr>
        <w:spacing w:after="0" w:line="240" w:lineRule="auto"/>
        <w:jc w:val="center"/>
        <w:rPr>
          <w:rStyle w:val="a8"/>
          <w:rFonts w:ascii="Times New Roman" w:hAnsi="Times New Roman"/>
          <w:bCs w:val="0"/>
          <w:sz w:val="28"/>
          <w:szCs w:val="28"/>
          <w:shd w:val="clear" w:color="auto" w:fill="FFFFFF"/>
        </w:rPr>
      </w:pPr>
      <w:r w:rsidRPr="00BB2AF0">
        <w:rPr>
          <w:rStyle w:val="a8"/>
          <w:rFonts w:ascii="Times New Roman" w:hAnsi="Times New Roman"/>
          <w:sz w:val="28"/>
          <w:szCs w:val="28"/>
          <w:shd w:val="clear" w:color="auto" w:fill="FFFFFF"/>
        </w:rPr>
        <w:t xml:space="preserve">АЛЬШЕЕВСКИЙ РАЙОН РЕСПУБЛИКИ БАШКОРТОСТАН </w:t>
      </w:r>
    </w:p>
    <w:p w:rsidR="00A84096" w:rsidRDefault="00A84096" w:rsidP="00A84096">
      <w:pPr>
        <w:spacing w:after="0" w:line="240" w:lineRule="auto"/>
        <w:jc w:val="center"/>
        <w:rPr>
          <w:sz w:val="28"/>
          <w:szCs w:val="28"/>
        </w:rPr>
      </w:pPr>
      <w:r w:rsidRPr="00BB2AF0">
        <w:rPr>
          <w:sz w:val="28"/>
          <w:szCs w:val="28"/>
        </w:rPr>
        <w:t xml:space="preserve">   </w:t>
      </w:r>
    </w:p>
    <w:p w:rsidR="00A84096" w:rsidRPr="00BB2AF0" w:rsidRDefault="00A84096" w:rsidP="00A84096">
      <w:pPr>
        <w:spacing w:after="0" w:line="240" w:lineRule="auto"/>
        <w:jc w:val="center"/>
        <w:rPr>
          <w:sz w:val="28"/>
          <w:szCs w:val="28"/>
        </w:rPr>
      </w:pPr>
    </w:p>
    <w:p w:rsidR="00A84096" w:rsidRPr="00BB2AF0" w:rsidRDefault="00A84096" w:rsidP="00A840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2AF0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BB2AF0">
        <w:rPr>
          <w:rFonts w:ascii="Times New Roman" w:hAnsi="Times New Roman"/>
          <w:b/>
          <w:sz w:val="28"/>
          <w:szCs w:val="28"/>
        </w:rPr>
        <w:t>ПОСТАНОВЛЕНИЕ</w:t>
      </w:r>
    </w:p>
    <w:p w:rsidR="00A84096" w:rsidRPr="00BB2AF0" w:rsidRDefault="0081024B" w:rsidP="00A840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«30» Октябрь</w:t>
      </w:r>
      <w:r w:rsidR="00A84096">
        <w:rPr>
          <w:rFonts w:ascii="Times New Roman" w:hAnsi="Times New Roman"/>
          <w:b/>
          <w:sz w:val="28"/>
          <w:szCs w:val="28"/>
        </w:rPr>
        <w:t xml:space="preserve"> 2018</w:t>
      </w:r>
      <w:r w:rsidR="00A84096" w:rsidRPr="00BB2AF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84096" w:rsidRPr="00BB2AF0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A84096" w:rsidRPr="00BB2AF0">
        <w:rPr>
          <w:rFonts w:ascii="Times New Roman" w:hAnsi="Times New Roman"/>
          <w:b/>
          <w:sz w:val="28"/>
          <w:szCs w:val="28"/>
        </w:rPr>
        <w:t xml:space="preserve">.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84096">
        <w:rPr>
          <w:rFonts w:ascii="Times New Roman" w:hAnsi="Times New Roman"/>
          <w:b/>
          <w:sz w:val="28"/>
          <w:szCs w:val="28"/>
        </w:rPr>
        <w:t xml:space="preserve">  </w:t>
      </w:r>
      <w:r w:rsidR="00A84096" w:rsidRPr="00BB2AF0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280</w:t>
      </w:r>
      <w:r w:rsidR="00A84096" w:rsidRPr="00BB2AF0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A84096">
        <w:rPr>
          <w:rFonts w:ascii="Times New Roman" w:hAnsi="Times New Roman"/>
          <w:b/>
          <w:sz w:val="28"/>
          <w:szCs w:val="28"/>
        </w:rPr>
        <w:t xml:space="preserve">     </w:t>
      </w:r>
      <w:r w:rsidR="00A84096" w:rsidRPr="00BB2AF0">
        <w:rPr>
          <w:rFonts w:ascii="Times New Roman" w:hAnsi="Times New Roman"/>
          <w:b/>
          <w:sz w:val="28"/>
          <w:szCs w:val="28"/>
        </w:rPr>
        <w:t xml:space="preserve"> </w:t>
      </w:r>
      <w:r w:rsidR="00A84096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30</w:t>
      </w:r>
      <w:r w:rsidR="00A8409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Октября </w:t>
      </w:r>
      <w:r w:rsidR="00A84096" w:rsidRPr="00BB2AF0">
        <w:rPr>
          <w:rFonts w:ascii="Times New Roman" w:hAnsi="Times New Roman"/>
          <w:b/>
          <w:sz w:val="28"/>
          <w:szCs w:val="28"/>
        </w:rPr>
        <w:t>2016г.</w:t>
      </w:r>
    </w:p>
    <w:p w:rsidR="00A84096" w:rsidRPr="00BB2AF0" w:rsidRDefault="00A84096" w:rsidP="00A840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4096" w:rsidRDefault="00A84096" w:rsidP="00AF3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4628" w:rsidRPr="009E6402" w:rsidRDefault="00884628" w:rsidP="00AF3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402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 Программы комплексного</w:t>
      </w:r>
      <w:r w:rsidR="00A84096" w:rsidRPr="009E64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6402">
        <w:rPr>
          <w:rFonts w:ascii="Times New Roman" w:eastAsia="Times New Roman" w:hAnsi="Times New Roman" w:cs="Times New Roman"/>
          <w:b/>
          <w:sz w:val="24"/>
          <w:szCs w:val="24"/>
        </w:rPr>
        <w:t>развития социальной инфраструктуры сельского</w:t>
      </w:r>
      <w:r w:rsidR="00A84096" w:rsidRPr="009E64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E6402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поселения </w:t>
      </w:r>
      <w:r w:rsidR="006C54C6" w:rsidRPr="009E6402">
        <w:rPr>
          <w:rFonts w:ascii="Times New Roman" w:eastAsia="Times New Roman" w:hAnsi="Times New Roman" w:cs="Times New Roman"/>
          <w:b/>
          <w:sz w:val="24"/>
          <w:szCs w:val="24"/>
        </w:rPr>
        <w:t>Раевский</w:t>
      </w:r>
      <w:r w:rsidRPr="009E640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</w:t>
      </w:r>
    </w:p>
    <w:p w:rsidR="00884628" w:rsidRPr="009E6402" w:rsidRDefault="006C54C6" w:rsidP="00AF3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402">
        <w:rPr>
          <w:rFonts w:ascii="Times New Roman" w:eastAsia="Times New Roman" w:hAnsi="Times New Roman" w:cs="Times New Roman"/>
          <w:b/>
          <w:sz w:val="24"/>
          <w:szCs w:val="24"/>
        </w:rPr>
        <w:t xml:space="preserve">Альшеевский </w:t>
      </w:r>
      <w:r w:rsidR="00884628" w:rsidRPr="009E6402">
        <w:rPr>
          <w:rFonts w:ascii="Times New Roman" w:eastAsia="Times New Roman" w:hAnsi="Times New Roman" w:cs="Times New Roman"/>
          <w:b/>
          <w:sz w:val="24"/>
          <w:szCs w:val="24"/>
        </w:rPr>
        <w:t>район Республики Башкортостан</w:t>
      </w:r>
    </w:p>
    <w:p w:rsidR="00884628" w:rsidRPr="009E6402" w:rsidRDefault="00884628" w:rsidP="00AF3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402"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 w:rsidR="006C54C6" w:rsidRPr="009E640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9E6402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6C54C6" w:rsidRPr="009E6402"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9E640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:rsidR="00884628" w:rsidRPr="00AF3633" w:rsidRDefault="00884628" w:rsidP="00AF36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3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AF363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F363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</w:t>
      </w:r>
      <w:r w:rsidR="006C54C6" w:rsidRPr="00AF3633">
        <w:rPr>
          <w:rFonts w:ascii="Times New Roman" w:eastAsia="Times New Roman" w:hAnsi="Times New Roman" w:cs="Times New Roman"/>
          <w:sz w:val="24"/>
          <w:szCs w:val="24"/>
        </w:rPr>
        <w:t xml:space="preserve">Раевский </w:t>
      </w:r>
      <w:r w:rsidRPr="00AF3633">
        <w:rPr>
          <w:rFonts w:ascii="Times New Roman" w:eastAsia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6C54C6" w:rsidRPr="00AF3633">
        <w:rPr>
          <w:rFonts w:ascii="Times New Roman" w:eastAsia="Times New Roman" w:hAnsi="Times New Roman" w:cs="Times New Roman"/>
          <w:sz w:val="24"/>
          <w:szCs w:val="24"/>
        </w:rPr>
        <w:t xml:space="preserve">Альшеевский </w:t>
      </w:r>
      <w:r w:rsidRPr="00AF3633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</w:t>
      </w:r>
      <w:r w:rsidR="006C54C6" w:rsidRPr="00AF3633">
        <w:rPr>
          <w:rFonts w:ascii="Times New Roman" w:eastAsia="Times New Roman" w:hAnsi="Times New Roman" w:cs="Times New Roman"/>
          <w:sz w:val="24"/>
          <w:szCs w:val="24"/>
        </w:rPr>
        <w:t>ПОСТОНОВЛЯЮ</w:t>
      </w:r>
      <w:r w:rsidRPr="00AF363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F36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F3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633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F3633">
        <w:rPr>
          <w:rFonts w:ascii="Times New Roman" w:eastAsia="Times New Roman" w:hAnsi="Times New Roman" w:cs="Times New Roman"/>
          <w:sz w:val="24"/>
          <w:szCs w:val="24"/>
        </w:rPr>
        <w:tab/>
        <w:t xml:space="preserve">1.Утвердить Программу комплексного  развития социальной инфраструктуры </w:t>
      </w:r>
      <w:r w:rsidR="006C54C6" w:rsidRPr="00AF3633">
        <w:rPr>
          <w:rFonts w:ascii="Times New Roman" w:eastAsia="Times New Roman" w:hAnsi="Times New Roman" w:cs="Times New Roman"/>
          <w:sz w:val="24"/>
          <w:szCs w:val="24"/>
        </w:rPr>
        <w:t>сельского поселения Раевский сельсовет муниципального района Альшеевский район Республики Башкортостан на 2018-2028 годы.</w:t>
      </w:r>
    </w:p>
    <w:p w:rsidR="006C54C6" w:rsidRPr="00AF3633" w:rsidRDefault="004960E2" w:rsidP="00AF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C54C6" w:rsidRPr="00AF363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C54C6" w:rsidRPr="00AF3633">
        <w:rPr>
          <w:rFonts w:ascii="Times New Roman" w:hAnsi="Times New Roman" w:cs="Times New Roman"/>
          <w:sz w:val="24"/>
          <w:szCs w:val="24"/>
        </w:rPr>
        <w:t>Решение обнародовать на информационном стенде  администрации сельского поселения Раевский сельсовет  муниципального района Альшеевский район Республики Башкортостан и  разместить на официальном сайте администрации  сельского поселения Раевский сельсовет  муниципального района Альшеевский район Республики Башкортостан.</w:t>
      </w:r>
    </w:p>
    <w:p w:rsidR="004960E2" w:rsidRPr="00AF3633" w:rsidRDefault="004960E2" w:rsidP="00AF3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633">
        <w:rPr>
          <w:rFonts w:ascii="Times New Roman" w:hAnsi="Times New Roman" w:cs="Times New Roman"/>
          <w:color w:val="000000"/>
          <w:sz w:val="24"/>
          <w:szCs w:val="24"/>
        </w:rPr>
        <w:t>3. Настоящее решение вступает в силу со дня официального обнародования.</w:t>
      </w:r>
    </w:p>
    <w:p w:rsidR="005F6D85" w:rsidRPr="00AF3633" w:rsidRDefault="005F6D85" w:rsidP="00AF36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633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884628" w:rsidRPr="00AF3633" w:rsidRDefault="00884628" w:rsidP="00AF363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60E2" w:rsidRPr="00AF3633" w:rsidRDefault="004960E2" w:rsidP="00AF3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eastAsia="Times New Roman" w:hAnsi="Times New Roman" w:cs="Times New Roman"/>
          <w:sz w:val="24"/>
          <w:szCs w:val="24"/>
        </w:rPr>
        <w:tab/>
        <w:t>Глава сельского поселения</w:t>
      </w:r>
      <w:r w:rsidRPr="00AF3633">
        <w:rPr>
          <w:rFonts w:ascii="Times New Roman" w:eastAsia="Times New Roman" w:hAnsi="Times New Roman" w:cs="Times New Roman"/>
          <w:sz w:val="24"/>
          <w:szCs w:val="24"/>
        </w:rPr>
        <w:tab/>
      </w:r>
      <w:r w:rsidRPr="00AF3633">
        <w:rPr>
          <w:rFonts w:ascii="Times New Roman" w:eastAsia="Times New Roman" w:hAnsi="Times New Roman" w:cs="Times New Roman"/>
          <w:sz w:val="24"/>
          <w:szCs w:val="24"/>
        </w:rPr>
        <w:tab/>
      </w:r>
      <w:r w:rsidRPr="00AF3633">
        <w:rPr>
          <w:rFonts w:ascii="Times New Roman" w:eastAsia="Times New Roman" w:hAnsi="Times New Roman" w:cs="Times New Roman"/>
          <w:sz w:val="24"/>
          <w:szCs w:val="24"/>
        </w:rPr>
        <w:tab/>
      </w:r>
      <w:r w:rsidRPr="00AF3633">
        <w:rPr>
          <w:rFonts w:ascii="Times New Roman" w:eastAsia="Times New Roman" w:hAnsi="Times New Roman" w:cs="Times New Roman"/>
          <w:sz w:val="24"/>
          <w:szCs w:val="24"/>
        </w:rPr>
        <w:tab/>
        <w:t xml:space="preserve">М.А. </w:t>
      </w:r>
      <w:proofErr w:type="spellStart"/>
      <w:r w:rsidRPr="00AF3633">
        <w:rPr>
          <w:rFonts w:ascii="Times New Roman" w:eastAsia="Times New Roman" w:hAnsi="Times New Roman" w:cs="Times New Roman"/>
          <w:sz w:val="24"/>
          <w:szCs w:val="24"/>
        </w:rPr>
        <w:t>Тимасов</w:t>
      </w:r>
      <w:proofErr w:type="spellEnd"/>
    </w:p>
    <w:p w:rsidR="00884628" w:rsidRPr="00AF3633" w:rsidRDefault="00884628" w:rsidP="00AF3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0E2" w:rsidRPr="00AF3633" w:rsidRDefault="004960E2" w:rsidP="00AF3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0E2" w:rsidRPr="00AF3633" w:rsidRDefault="004960E2" w:rsidP="00AF3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0E2" w:rsidRPr="00AF3633" w:rsidRDefault="004960E2" w:rsidP="00AF3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0E2" w:rsidRPr="00AF3633" w:rsidRDefault="004960E2" w:rsidP="00AF3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0E2" w:rsidRPr="00AF3633" w:rsidRDefault="004960E2" w:rsidP="00AF3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0E2" w:rsidRPr="00AF3633" w:rsidRDefault="004960E2" w:rsidP="00AF3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0E2" w:rsidRDefault="004960E2" w:rsidP="00AF3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6402" w:rsidRPr="00AF3633" w:rsidRDefault="009E6402" w:rsidP="00AF3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60E2" w:rsidRDefault="004960E2" w:rsidP="00AF3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3633" w:rsidRDefault="00AF3633" w:rsidP="00AF36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709D" w:rsidRDefault="0033709D" w:rsidP="00AF3633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</w:p>
    <w:p w:rsidR="00AF3633" w:rsidRDefault="00884628" w:rsidP="00AF3633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F3633">
        <w:rPr>
          <w:rFonts w:ascii="Times New Roman" w:hAnsi="Times New Roman" w:cs="Times New Roman"/>
        </w:rPr>
        <w:lastRenderedPageBreak/>
        <w:t xml:space="preserve">Утверждена </w:t>
      </w:r>
    </w:p>
    <w:p w:rsidR="00884628" w:rsidRPr="00AF3633" w:rsidRDefault="00884628" w:rsidP="00AF3633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F3633">
        <w:rPr>
          <w:rFonts w:ascii="Times New Roman" w:hAnsi="Times New Roman" w:cs="Times New Roman"/>
        </w:rPr>
        <w:t>Постановлением главы</w:t>
      </w:r>
      <w:r w:rsidR="00AF3633">
        <w:rPr>
          <w:rFonts w:ascii="Times New Roman" w:hAnsi="Times New Roman" w:cs="Times New Roman"/>
        </w:rPr>
        <w:t xml:space="preserve"> </w:t>
      </w:r>
      <w:r w:rsidRPr="00AF3633">
        <w:rPr>
          <w:rFonts w:ascii="Times New Roman" w:hAnsi="Times New Roman" w:cs="Times New Roman"/>
        </w:rPr>
        <w:t xml:space="preserve">сельского поселения </w:t>
      </w:r>
      <w:r w:rsidR="005F6D85" w:rsidRPr="00AF3633">
        <w:rPr>
          <w:rFonts w:ascii="Times New Roman" w:hAnsi="Times New Roman" w:cs="Times New Roman"/>
        </w:rPr>
        <w:t>Раевский</w:t>
      </w:r>
      <w:r w:rsidRPr="00AF3633">
        <w:rPr>
          <w:rFonts w:ascii="Times New Roman" w:hAnsi="Times New Roman" w:cs="Times New Roman"/>
        </w:rPr>
        <w:t xml:space="preserve"> сельсовет</w:t>
      </w:r>
      <w:r w:rsidR="00AF3633">
        <w:rPr>
          <w:rFonts w:ascii="Times New Roman" w:hAnsi="Times New Roman" w:cs="Times New Roman"/>
        </w:rPr>
        <w:t xml:space="preserve"> м</w:t>
      </w:r>
      <w:r w:rsidRPr="00AF3633">
        <w:rPr>
          <w:rFonts w:ascii="Times New Roman" w:hAnsi="Times New Roman" w:cs="Times New Roman"/>
        </w:rPr>
        <w:t>униципального</w:t>
      </w:r>
      <w:r w:rsidR="00AF3633">
        <w:rPr>
          <w:rFonts w:ascii="Times New Roman" w:hAnsi="Times New Roman" w:cs="Times New Roman"/>
        </w:rPr>
        <w:t xml:space="preserve"> </w:t>
      </w:r>
      <w:r w:rsidRPr="00AF3633">
        <w:rPr>
          <w:rFonts w:ascii="Times New Roman" w:hAnsi="Times New Roman" w:cs="Times New Roman"/>
        </w:rPr>
        <w:t>района</w:t>
      </w:r>
      <w:r w:rsidR="00AF3633">
        <w:rPr>
          <w:rFonts w:ascii="Times New Roman" w:hAnsi="Times New Roman" w:cs="Times New Roman"/>
        </w:rPr>
        <w:t xml:space="preserve"> А</w:t>
      </w:r>
      <w:r w:rsidR="005F6D85" w:rsidRPr="00AF3633">
        <w:rPr>
          <w:rFonts w:ascii="Times New Roman" w:hAnsi="Times New Roman" w:cs="Times New Roman"/>
        </w:rPr>
        <w:t xml:space="preserve">льшеевский </w:t>
      </w:r>
      <w:r w:rsidRPr="00AF3633">
        <w:rPr>
          <w:rFonts w:ascii="Times New Roman" w:hAnsi="Times New Roman" w:cs="Times New Roman"/>
        </w:rPr>
        <w:t xml:space="preserve"> район</w:t>
      </w:r>
      <w:r w:rsidR="00AF3633">
        <w:rPr>
          <w:rFonts w:ascii="Times New Roman" w:hAnsi="Times New Roman" w:cs="Times New Roman"/>
        </w:rPr>
        <w:t xml:space="preserve"> </w:t>
      </w:r>
      <w:r w:rsidRPr="00AF3633">
        <w:rPr>
          <w:rFonts w:ascii="Times New Roman" w:hAnsi="Times New Roman" w:cs="Times New Roman"/>
        </w:rPr>
        <w:t>Республики Башкортостан</w:t>
      </w:r>
    </w:p>
    <w:p w:rsidR="00884628" w:rsidRPr="00AF3633" w:rsidRDefault="00884628" w:rsidP="00AF3633">
      <w:pPr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F3633">
        <w:rPr>
          <w:rFonts w:ascii="Times New Roman" w:hAnsi="Times New Roman" w:cs="Times New Roman"/>
        </w:rPr>
        <w:t>№</w:t>
      </w:r>
      <w:r w:rsidR="0081024B">
        <w:rPr>
          <w:rFonts w:ascii="Times New Roman" w:hAnsi="Times New Roman" w:cs="Times New Roman"/>
        </w:rPr>
        <w:t>280</w:t>
      </w:r>
      <w:r w:rsidR="005F6D85" w:rsidRPr="00AF3633">
        <w:rPr>
          <w:rFonts w:ascii="Times New Roman" w:hAnsi="Times New Roman" w:cs="Times New Roman"/>
        </w:rPr>
        <w:t xml:space="preserve"> </w:t>
      </w:r>
      <w:r w:rsidRPr="00AF3633">
        <w:rPr>
          <w:rFonts w:ascii="Times New Roman" w:hAnsi="Times New Roman" w:cs="Times New Roman"/>
        </w:rPr>
        <w:t>от</w:t>
      </w:r>
      <w:r w:rsidR="0081024B">
        <w:rPr>
          <w:rFonts w:ascii="Times New Roman" w:hAnsi="Times New Roman" w:cs="Times New Roman"/>
        </w:rPr>
        <w:t xml:space="preserve"> 30.10.</w:t>
      </w:r>
      <w:r w:rsidR="005F6D85" w:rsidRPr="00AF3633">
        <w:rPr>
          <w:rFonts w:ascii="Times New Roman" w:hAnsi="Times New Roman" w:cs="Times New Roman"/>
        </w:rPr>
        <w:t xml:space="preserve"> 2018</w:t>
      </w:r>
      <w:r w:rsidRPr="00AF3633">
        <w:rPr>
          <w:rFonts w:ascii="Times New Roman" w:hAnsi="Times New Roman" w:cs="Times New Roman"/>
        </w:rPr>
        <w:t xml:space="preserve"> г.</w:t>
      </w:r>
    </w:p>
    <w:p w:rsidR="00884628" w:rsidRPr="00AF3633" w:rsidRDefault="00884628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6B9" w:rsidRPr="00AF3633" w:rsidRDefault="005F6D85" w:rsidP="00AF3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884628" w:rsidRPr="00AF3633" w:rsidRDefault="005F6D85" w:rsidP="00AF3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>комплексного развития социальной инфраструктуры  сельского поселения Раевский сельсовет муниципального района Альшеевский район Республики Башкортостан на  2018-2028 годы</w:t>
      </w:r>
    </w:p>
    <w:p w:rsidR="00884628" w:rsidRPr="00AF3633" w:rsidRDefault="00884628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884628" w:rsidRPr="00AF3633" w:rsidRDefault="00884628" w:rsidP="00AF3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>Паспорт программы.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1"/>
        <w:gridCol w:w="11"/>
        <w:gridCol w:w="6498"/>
        <w:gridCol w:w="23"/>
      </w:tblGrid>
      <w:tr w:rsidR="00884628" w:rsidRPr="00AF3633" w:rsidTr="000746B9">
        <w:trPr>
          <w:gridAfter w:val="1"/>
          <w:wAfter w:w="23" w:type="dxa"/>
          <w:trHeight w:val="345"/>
        </w:trPr>
        <w:tc>
          <w:tcPr>
            <w:tcW w:w="2822" w:type="dxa"/>
            <w:gridSpan w:val="2"/>
          </w:tcPr>
          <w:p w:rsidR="00884628" w:rsidRPr="00AF3633" w:rsidRDefault="00884628" w:rsidP="00AF36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программы:</w:t>
            </w:r>
          </w:p>
        </w:tc>
        <w:tc>
          <w:tcPr>
            <w:tcW w:w="6498" w:type="dxa"/>
          </w:tcPr>
          <w:p w:rsidR="00884628" w:rsidRPr="00AF3633" w:rsidRDefault="00884628" w:rsidP="00AF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сельского поселения </w:t>
            </w:r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>Раевский</w:t>
            </w: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Альшеевский </w:t>
            </w: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район Республики Башкортостан на </w:t>
            </w:r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>2018 - 2028</w:t>
            </w: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884628" w:rsidRPr="00AF3633" w:rsidTr="000746B9">
        <w:trPr>
          <w:gridAfter w:val="1"/>
          <w:wAfter w:w="23" w:type="dxa"/>
          <w:trHeight w:val="334"/>
        </w:trPr>
        <w:tc>
          <w:tcPr>
            <w:tcW w:w="2822" w:type="dxa"/>
            <w:gridSpan w:val="2"/>
          </w:tcPr>
          <w:p w:rsidR="00884628" w:rsidRPr="00AF3633" w:rsidRDefault="00884628" w:rsidP="00AF36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6498" w:type="dxa"/>
          </w:tcPr>
          <w:p w:rsidR="00F34053" w:rsidRDefault="00884628" w:rsidP="00AF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</w:t>
            </w:r>
          </w:p>
          <w:p w:rsidR="00F34053" w:rsidRDefault="00884628" w:rsidP="00AF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Раевский сельсовет муниципального района Альшеевский район Республики Башкортостан</w:t>
            </w: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4628" w:rsidRPr="00AF3633" w:rsidRDefault="00884628" w:rsidP="00AF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Устав сельского поселения </w:t>
            </w:r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Раевский сельсовет муниципального района Альшеевский район Республики Башкортостан</w:t>
            </w: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4628" w:rsidRPr="00AF3633" w:rsidTr="000746B9">
        <w:trPr>
          <w:gridAfter w:val="1"/>
          <w:wAfter w:w="23" w:type="dxa"/>
          <w:trHeight w:val="253"/>
        </w:trPr>
        <w:tc>
          <w:tcPr>
            <w:tcW w:w="2822" w:type="dxa"/>
            <w:gridSpan w:val="2"/>
          </w:tcPr>
          <w:p w:rsidR="00884628" w:rsidRPr="00AF3633" w:rsidRDefault="00884628" w:rsidP="00AF36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 программы: </w:t>
            </w: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98" w:type="dxa"/>
          </w:tcPr>
          <w:p w:rsidR="00884628" w:rsidRPr="00AF3633" w:rsidRDefault="00884628" w:rsidP="00AF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Раевский сельсовет муниципального района Альшеевский район Республики Башкортостан</w:t>
            </w:r>
          </w:p>
        </w:tc>
      </w:tr>
      <w:tr w:rsidR="00884628" w:rsidRPr="00AF3633" w:rsidTr="000746B9">
        <w:trPr>
          <w:gridAfter w:val="1"/>
          <w:wAfter w:w="23" w:type="dxa"/>
          <w:trHeight w:val="334"/>
        </w:trPr>
        <w:tc>
          <w:tcPr>
            <w:tcW w:w="2822" w:type="dxa"/>
            <w:gridSpan w:val="2"/>
          </w:tcPr>
          <w:p w:rsidR="00884628" w:rsidRPr="00AF3633" w:rsidRDefault="00884628" w:rsidP="00AF36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программы:</w:t>
            </w:r>
          </w:p>
        </w:tc>
        <w:tc>
          <w:tcPr>
            <w:tcW w:w="6498" w:type="dxa"/>
          </w:tcPr>
          <w:p w:rsidR="00884628" w:rsidRPr="00AF3633" w:rsidRDefault="00884628" w:rsidP="00AF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Раевский сельсовет муниципального района Альшеевский район Республики Башкортостан</w:t>
            </w:r>
          </w:p>
        </w:tc>
      </w:tr>
      <w:tr w:rsidR="00884628" w:rsidRPr="00AF3633" w:rsidTr="000746B9">
        <w:trPr>
          <w:gridAfter w:val="1"/>
          <w:wAfter w:w="23" w:type="dxa"/>
          <w:trHeight w:val="368"/>
        </w:trPr>
        <w:tc>
          <w:tcPr>
            <w:tcW w:w="2822" w:type="dxa"/>
            <w:gridSpan w:val="2"/>
          </w:tcPr>
          <w:p w:rsidR="00884628" w:rsidRPr="00AF3633" w:rsidRDefault="00884628" w:rsidP="00AF36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 программы:</w:t>
            </w:r>
          </w:p>
        </w:tc>
        <w:tc>
          <w:tcPr>
            <w:tcW w:w="6498" w:type="dxa"/>
          </w:tcPr>
          <w:p w:rsidR="00884628" w:rsidRPr="00AF3633" w:rsidRDefault="00884628" w:rsidP="00AF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социальной инфраструктуры </w:t>
            </w:r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Раевский сельсовет муниципального района Альшеевский район Республики Башкортостан</w:t>
            </w:r>
          </w:p>
        </w:tc>
      </w:tr>
      <w:tr w:rsidR="00884628" w:rsidRPr="00AF3633" w:rsidTr="000746B9">
        <w:trPr>
          <w:gridAfter w:val="1"/>
          <w:wAfter w:w="23" w:type="dxa"/>
          <w:trHeight w:val="345"/>
        </w:trPr>
        <w:tc>
          <w:tcPr>
            <w:tcW w:w="2822" w:type="dxa"/>
            <w:gridSpan w:val="2"/>
          </w:tcPr>
          <w:p w:rsidR="00884628" w:rsidRPr="00AF3633" w:rsidRDefault="00884628" w:rsidP="00AF36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программы:</w:t>
            </w:r>
          </w:p>
        </w:tc>
        <w:tc>
          <w:tcPr>
            <w:tcW w:w="6498" w:type="dxa"/>
          </w:tcPr>
          <w:p w:rsidR="00884628" w:rsidRPr="00AF3633" w:rsidRDefault="00884628" w:rsidP="00AF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884628" w:rsidRPr="00AF3633" w:rsidRDefault="00884628" w:rsidP="00AF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884628" w:rsidRPr="00AF3633" w:rsidRDefault="00884628" w:rsidP="00AF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884628" w:rsidRPr="00AF3633" w:rsidRDefault="00884628" w:rsidP="00AF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884628" w:rsidRPr="00AF3633" w:rsidRDefault="00884628" w:rsidP="00AF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5. Развитие личных подсобных хозяйств;</w:t>
            </w:r>
          </w:p>
          <w:p w:rsidR="00884628" w:rsidRPr="00AF3633" w:rsidRDefault="00884628" w:rsidP="00AF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884628" w:rsidRPr="00AF3633" w:rsidRDefault="00884628" w:rsidP="00AF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884628" w:rsidRPr="00AF3633" w:rsidRDefault="00884628" w:rsidP="00AF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8.Содействие в обеспечении социальной поддержки </w:t>
            </w:r>
            <w:proofErr w:type="spellStart"/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слабозащищенным</w:t>
            </w:r>
            <w:proofErr w:type="spellEnd"/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 слоям населения.</w:t>
            </w:r>
          </w:p>
        </w:tc>
      </w:tr>
      <w:tr w:rsidR="007614D4" w:rsidRPr="00AF3633" w:rsidTr="000746B9">
        <w:trPr>
          <w:gridAfter w:val="1"/>
          <w:wAfter w:w="23" w:type="dxa"/>
          <w:trHeight w:val="345"/>
        </w:trPr>
        <w:tc>
          <w:tcPr>
            <w:tcW w:w="2822" w:type="dxa"/>
            <w:gridSpan w:val="2"/>
            <w:vAlign w:val="center"/>
          </w:tcPr>
          <w:p w:rsidR="007614D4" w:rsidRPr="00AF3633" w:rsidRDefault="007614D4" w:rsidP="00AF3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Целевые показатели </w:t>
            </w:r>
          </w:p>
          <w:p w:rsidR="007614D4" w:rsidRPr="00AF3633" w:rsidRDefault="007614D4" w:rsidP="00AF36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98" w:type="dxa"/>
            <w:vAlign w:val="center"/>
          </w:tcPr>
          <w:p w:rsidR="007614D4" w:rsidRDefault="007614D4" w:rsidP="004A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Целевыми показателями (индикаторами) обеспеченности населения объектами социа</w:t>
            </w:r>
            <w:r w:rsidR="004A3E6C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льной инфраструктуры, станут:</w:t>
            </w:r>
            <w:r w:rsidR="004A3E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ежегодного сокращения ми</w:t>
            </w:r>
            <w:r w:rsidR="004A3E6C">
              <w:rPr>
                <w:rFonts w:ascii="Times New Roman" w:eastAsia="Times New Roman" w:hAnsi="Times New Roman" w:cs="Times New Roman"/>
                <w:sz w:val="24"/>
                <w:szCs w:val="24"/>
              </w:rPr>
              <w:t>грационного оттока населения;</w:t>
            </w:r>
            <w:r w:rsidR="004A3E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качества услуг, предоставляемых учреждениями </w:t>
            </w:r>
            <w:r w:rsidR="004A3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и </w:t>
            </w: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культуры сельского поселения; </w:t>
            </w:r>
          </w:p>
          <w:p w:rsidR="004A3E6C" w:rsidRDefault="004A3E6C" w:rsidP="004A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614D4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занятий спортом;</w:t>
            </w:r>
          </w:p>
          <w:p w:rsidR="007614D4" w:rsidRPr="00AF3633" w:rsidRDefault="004A3E6C" w:rsidP="004A3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газоснабжение новых микрорайонов;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7614D4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транспортной инфраструктуры.</w:t>
            </w:r>
          </w:p>
        </w:tc>
      </w:tr>
      <w:tr w:rsidR="007614D4" w:rsidRPr="00AF3633" w:rsidTr="000746B9">
        <w:trPr>
          <w:gridAfter w:val="1"/>
          <w:wAfter w:w="23" w:type="dxa"/>
          <w:trHeight w:val="299"/>
        </w:trPr>
        <w:tc>
          <w:tcPr>
            <w:tcW w:w="2822" w:type="dxa"/>
            <w:gridSpan w:val="2"/>
          </w:tcPr>
          <w:p w:rsidR="007614D4" w:rsidRPr="00AF3633" w:rsidRDefault="007614D4" w:rsidP="00AF36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4A3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этапы </w:t>
            </w: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Программы:</w:t>
            </w:r>
          </w:p>
        </w:tc>
        <w:tc>
          <w:tcPr>
            <w:tcW w:w="6498" w:type="dxa"/>
          </w:tcPr>
          <w:p w:rsidR="007614D4" w:rsidRPr="00AF3633" w:rsidRDefault="007614D4" w:rsidP="00AF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2018 - 2028 годы</w:t>
            </w:r>
          </w:p>
        </w:tc>
      </w:tr>
      <w:tr w:rsidR="007614D4" w:rsidRPr="00AF3633" w:rsidTr="000746B9">
        <w:trPr>
          <w:gridAfter w:val="1"/>
          <w:wAfter w:w="23" w:type="dxa"/>
          <w:trHeight w:val="299"/>
        </w:trPr>
        <w:tc>
          <w:tcPr>
            <w:tcW w:w="2822" w:type="dxa"/>
            <w:gridSpan w:val="2"/>
            <w:vAlign w:val="center"/>
          </w:tcPr>
          <w:p w:rsidR="007614D4" w:rsidRPr="00AF3633" w:rsidRDefault="007614D4" w:rsidP="00AF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</w:t>
            </w:r>
            <w:r w:rsidR="00F15F5E" w:rsidRPr="00F3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(инвестиционных проектов)</w:t>
            </w:r>
            <w:r w:rsidRPr="00F3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ремонту, реконструкции объектов социальной</w:t>
            </w: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40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инфраструктуры</w:t>
            </w:r>
          </w:p>
        </w:tc>
        <w:tc>
          <w:tcPr>
            <w:tcW w:w="6498" w:type="dxa"/>
            <w:vAlign w:val="center"/>
          </w:tcPr>
          <w:p w:rsidR="007614D4" w:rsidRDefault="007614D4" w:rsidP="00D73E03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 физкультурно-оздоровительного комплекса с </w:t>
            </w:r>
            <w:r w:rsidR="00D73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плавательным </w:t>
            </w: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бассейном</w:t>
            </w:r>
            <w:r w:rsidR="00D73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дорожками по 25 метров длиной, спортивный зал для занятий по баскетболу, волейболу, гандболу, мини-футболу и др.</w:t>
            </w:r>
            <w:r w:rsidR="000746B9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  <w:p w:rsidR="00FD7913" w:rsidRDefault="00FD7913" w:rsidP="00644BA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школы на 375 мест в с. Раевский Альшеевского района РБ;</w:t>
            </w:r>
          </w:p>
          <w:p w:rsidR="00FD7913" w:rsidRPr="00081F88" w:rsidRDefault="00081F88" w:rsidP="00644BA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F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распределительных сетей газоснабжения</w:t>
            </w:r>
            <w:r w:rsidR="00FD7913" w:rsidRPr="0008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20-го микрорайона с. Раевский МР Альшеевский район РБ;</w:t>
            </w:r>
          </w:p>
          <w:p w:rsidR="00FD7913" w:rsidRPr="00081F88" w:rsidRDefault="00081F88" w:rsidP="00644BA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F8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 w:rsidR="00644BAC" w:rsidRPr="0008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 </w:t>
            </w:r>
            <w:r w:rsidRPr="0008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1E3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1E33A7">
              <w:rPr>
                <w:rFonts w:ascii="Times New Roman" w:eastAsia="Times New Roman" w:hAnsi="Times New Roman" w:cs="Times New Roman"/>
                <w:sz w:val="24"/>
                <w:szCs w:val="24"/>
              </w:rPr>
              <w:t>Альшеевская</w:t>
            </w:r>
            <w:proofErr w:type="spellEnd"/>
            <w:r w:rsidR="001E3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33A7">
              <w:rPr>
                <w:rFonts w:ascii="Times New Roman" w:eastAsia="Times New Roman" w:hAnsi="Times New Roman" w:cs="Times New Roman"/>
                <w:sz w:val="24"/>
                <w:szCs w:val="24"/>
              </w:rPr>
              <w:t>Барбазюка</w:t>
            </w:r>
            <w:proofErr w:type="spellEnd"/>
            <w:r w:rsidR="001E3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E33A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Рабова</w:t>
            </w:r>
            <w:r w:rsidRPr="00081F88">
              <w:rPr>
                <w:rFonts w:ascii="Times New Roman" w:eastAsia="Times New Roman" w:hAnsi="Times New Roman" w:cs="Times New Roman"/>
                <w:sz w:val="24"/>
                <w:szCs w:val="24"/>
              </w:rPr>
              <w:t>люка</w:t>
            </w:r>
            <w:proofErr w:type="spellEnd"/>
            <w:r w:rsidRPr="00081F88">
              <w:rPr>
                <w:rFonts w:ascii="Times New Roman" w:eastAsia="Times New Roman" w:hAnsi="Times New Roman" w:cs="Times New Roman"/>
                <w:sz w:val="24"/>
                <w:szCs w:val="24"/>
              </w:rPr>
              <w:t>, Фролова, Тукая, Высоковольтная</w:t>
            </w:r>
            <w:r w:rsidR="00644BAC" w:rsidRPr="0008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Раевский МР Альшеевский район РБ</w:t>
            </w:r>
            <w:r w:rsidRPr="00081F8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44BAC" w:rsidRPr="00081F88" w:rsidRDefault="00644BAC" w:rsidP="00644BA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B43105" w:rsidRPr="0008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детской </w:t>
            </w:r>
            <w:r w:rsidRPr="0008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 искусств </w:t>
            </w:r>
            <w:r w:rsidR="00B43105" w:rsidRPr="00081F88">
              <w:rPr>
                <w:rFonts w:ascii="Times New Roman" w:eastAsia="Times New Roman" w:hAnsi="Times New Roman" w:cs="Times New Roman"/>
                <w:sz w:val="24"/>
                <w:szCs w:val="24"/>
              </w:rPr>
              <w:t>на 100 мест по  ул. Победы, 87</w:t>
            </w:r>
            <w:r w:rsidR="00081F88" w:rsidRPr="0008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Раевский МР Альшеевский район РБ</w:t>
            </w:r>
            <w:r w:rsidR="00B43105" w:rsidRPr="00081F8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43105" w:rsidRPr="00081F88" w:rsidRDefault="00B43105" w:rsidP="00644BA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F8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детской школы искусств на</w:t>
            </w:r>
            <w:r w:rsidR="00081F88" w:rsidRPr="0008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323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081F88" w:rsidRPr="00081F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 по ул. </w:t>
            </w:r>
            <w:proofErr w:type="spellStart"/>
            <w:r w:rsidR="00081F88" w:rsidRPr="00081F8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Новосельская</w:t>
            </w:r>
            <w:proofErr w:type="spellEnd"/>
            <w:r w:rsidR="00081F88" w:rsidRPr="00081F88">
              <w:rPr>
                <w:rFonts w:ascii="Times New Roman" w:eastAsia="Times New Roman" w:hAnsi="Times New Roman" w:cs="Times New Roman"/>
                <w:sz w:val="24"/>
                <w:szCs w:val="24"/>
              </w:rPr>
              <w:t>, 37 с. Раевский МР Альшеевский район РБ;</w:t>
            </w:r>
          </w:p>
          <w:p w:rsidR="007614D4" w:rsidRPr="00D73E03" w:rsidRDefault="00D73E03" w:rsidP="00D73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="007614D4" w:rsidRPr="00D73E03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дворовых территорий</w:t>
            </w:r>
            <w:r w:rsidRPr="00D73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многоквартирных домов</w:t>
            </w:r>
            <w:r w:rsidR="007614D4" w:rsidRPr="00D73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4A3E6C" w:rsidRPr="00D73E03">
              <w:rPr>
                <w:rStyle w:val="kbtitle"/>
                <w:rFonts w:ascii="Times New Roman" w:hAnsi="Times New Roman" w:cs="Times New Roman"/>
                <w:sz w:val="24"/>
                <w:szCs w:val="24"/>
              </w:rPr>
              <w:t>муниципальной программе "Формирование современной городской среды на территории СП Раевский сельсовет МР Альшеевский район Республики Башкортостан на 2018-2022 годы"</w:t>
            </w:r>
            <w:r w:rsidR="000746B9" w:rsidRPr="00D73E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614D4" w:rsidRPr="00AF3633" w:rsidRDefault="00D73E03" w:rsidP="00D73E03">
            <w:pPr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614D4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Капитальный  ремонт </w:t>
            </w:r>
            <w:r w:rsidR="0035015A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замене</w:t>
            </w:r>
            <w:r w:rsidR="007614D4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деревянных оконных блоков на пластиковые МОБУ </w:t>
            </w:r>
            <w:r w:rsidR="0035015A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2</w:t>
            </w:r>
            <w:r w:rsidR="007614D4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</w:t>
            </w:r>
            <w:r w:rsidR="0035015A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Раевский</w:t>
            </w:r>
            <w:r w:rsidR="007614D4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и   </w:t>
            </w:r>
            <w:r w:rsidR="0035015A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сады с. Раевский</w:t>
            </w:r>
            <w:r w:rsidR="007614D4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7614D4" w:rsidRPr="00D73E03" w:rsidRDefault="007614D4" w:rsidP="00D73E0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35015A" w:rsidRPr="00D73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фасада здания </w:t>
            </w:r>
            <w:r w:rsidR="0035015A" w:rsidRPr="00D73E03">
              <w:rPr>
                <w:rFonts w:ascii="Times New Roman" w:hAnsi="Times New Roman" w:cs="Times New Roman"/>
                <w:sz w:val="24"/>
                <w:szCs w:val="24"/>
              </w:rPr>
              <w:t>МБОУ гимназия с. Раевский</w:t>
            </w:r>
            <w:r w:rsidRPr="00D73E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5015A" w:rsidRPr="00D73E03" w:rsidRDefault="00D73E03" w:rsidP="00D73E0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E03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здания начальной школы и газификация</w:t>
            </w:r>
            <w:r w:rsidR="0035015A" w:rsidRPr="00D73E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МБОУ СОШ № 4 с. Раевский,  </w:t>
            </w:r>
            <w:r w:rsidR="000746B9" w:rsidRPr="00D73E0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5015A" w:rsidRPr="00AF3633" w:rsidRDefault="0035015A" w:rsidP="00D73E0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Ремонтные работы </w:t>
            </w:r>
            <w:r w:rsidR="000746B9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детском садике № 2 с. Раевский </w:t>
            </w: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программе</w:t>
            </w:r>
            <w:r w:rsidR="000746B9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доступная среда;</w:t>
            </w:r>
          </w:p>
          <w:p w:rsidR="00683326" w:rsidRPr="00AF3633" w:rsidRDefault="00D73E03" w:rsidP="00AF3633">
            <w:pPr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12) </w:t>
            </w:r>
            <w:r w:rsidR="00683326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2-х этажного здания инфекционного отделения </w:t>
            </w:r>
            <w:r w:rsidR="00683326" w:rsidRPr="00AF3633">
              <w:rPr>
                <w:rFonts w:ascii="Times New Roman" w:hAnsi="Times New Roman" w:cs="Times New Roman"/>
                <w:sz w:val="24"/>
                <w:szCs w:val="24"/>
              </w:rPr>
              <w:t>ГБУЗ РБ Раевская центральная районная больница</w:t>
            </w:r>
            <w:r w:rsidR="00683326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614D4" w:rsidRPr="00AF3633" w:rsidRDefault="00D73E03" w:rsidP="00D73E03">
            <w:pPr>
              <w:spacing w:after="0" w:line="240" w:lineRule="auto"/>
              <w:ind w:left="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7614D4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)  Капитальный ремонт и</w:t>
            </w:r>
            <w:r w:rsidR="000746B9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текущий </w:t>
            </w:r>
            <w:r w:rsidR="007614D4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автомобильных дорог местного значения</w:t>
            </w:r>
            <w:r w:rsidR="00683326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6648" w:rsidRPr="00AF3633" w:rsidTr="000746B9">
        <w:trPr>
          <w:gridAfter w:val="1"/>
          <w:wAfter w:w="23" w:type="dxa"/>
          <w:trHeight w:val="299"/>
        </w:trPr>
        <w:tc>
          <w:tcPr>
            <w:tcW w:w="2822" w:type="dxa"/>
            <w:gridSpan w:val="2"/>
            <w:vAlign w:val="center"/>
          </w:tcPr>
          <w:p w:rsidR="009F6648" w:rsidRPr="00AF3633" w:rsidRDefault="009F6648" w:rsidP="00AF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498" w:type="dxa"/>
            <w:vAlign w:val="center"/>
          </w:tcPr>
          <w:p w:rsidR="009F6648" w:rsidRPr="00AF3633" w:rsidRDefault="009F6648" w:rsidP="00AF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предусматривает финансирование из местного, </w:t>
            </w:r>
            <w:r w:rsidR="000746B9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районного, </w:t>
            </w: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республиканского и федерального бюджетов</w:t>
            </w:r>
          </w:p>
        </w:tc>
      </w:tr>
      <w:tr w:rsidR="009F6648" w:rsidRPr="00AF3633" w:rsidTr="000746B9">
        <w:trPr>
          <w:gridAfter w:val="1"/>
          <w:wAfter w:w="23" w:type="dxa"/>
          <w:trHeight w:val="299"/>
        </w:trPr>
        <w:tc>
          <w:tcPr>
            <w:tcW w:w="2822" w:type="dxa"/>
            <w:gridSpan w:val="2"/>
            <w:vAlign w:val="center"/>
          </w:tcPr>
          <w:p w:rsidR="009F6648" w:rsidRPr="00AF3633" w:rsidRDefault="009F6648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</w:t>
            </w: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финансирования Программы</w:t>
            </w:r>
          </w:p>
        </w:tc>
        <w:tc>
          <w:tcPr>
            <w:tcW w:w="6498" w:type="dxa"/>
            <w:vAlign w:val="center"/>
          </w:tcPr>
          <w:p w:rsidR="009F6648" w:rsidRPr="00AF3633" w:rsidRDefault="009F6648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 фина</w:t>
            </w:r>
            <w:r w:rsidR="000E0D79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нсирования программы</w:t>
            </w:r>
            <w:r w:rsidR="000746B9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бюджета сельского </w:t>
            </w:r>
            <w:r w:rsidR="000746B9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r w:rsidR="000E0D79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</w:t>
            </w: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F6648" w:rsidRPr="00AF3633" w:rsidRDefault="009F6648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год</w:t>
            </w: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1FDD" w:rsidRPr="00AF3633" w:rsidRDefault="00BE1FDD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Благоустройство территории сельского поселения  </w:t>
            </w:r>
            <w:r w:rsidR="00FD7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25 503 913,</w:t>
            </w:r>
            <w:r w:rsidRPr="00AF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7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  <w:r w:rsidR="00FD7913" w:rsidRPr="00AF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79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руб.</w:t>
            </w:r>
          </w:p>
          <w:p w:rsidR="00BE1FDD" w:rsidRPr="00AF3633" w:rsidRDefault="00BE1FDD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автомобильных дорог местного значения в  с. Раевский – </w:t>
            </w:r>
            <w:r w:rsidR="00FD79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6 443 398,01 </w:t>
            </w:r>
            <w:proofErr w:type="spellStart"/>
            <w:r w:rsidR="00FD7913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F6648" w:rsidRPr="00AF3633" w:rsidRDefault="009F6648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 w:rsidR="00FD7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31 947 311,11 </w:t>
            </w:r>
            <w:r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</w:p>
          <w:p w:rsidR="009F6648" w:rsidRPr="00AF3633" w:rsidRDefault="009F6648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2019год</w:t>
            </w:r>
          </w:p>
          <w:p w:rsidR="00363DB2" w:rsidRPr="00AF3633" w:rsidRDefault="00363DB2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 территории сельского поселения  12 мил. руб.</w:t>
            </w:r>
          </w:p>
          <w:p w:rsidR="009F6648" w:rsidRPr="00AF3633" w:rsidRDefault="007023A2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автомобильных </w:t>
            </w:r>
            <w:r w:rsidR="00363DB2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дорог местного значения в  с. Раевский </w:t>
            </w:r>
            <w:r w:rsidR="009F6648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миллионов </w:t>
            </w:r>
            <w:r w:rsidR="009F6648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рублей.</w:t>
            </w:r>
          </w:p>
          <w:p w:rsidR="009F6648" w:rsidRPr="00AF3633" w:rsidRDefault="009F6648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  <w:r w:rsidR="00363DB2"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C5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миллионов </w:t>
            </w:r>
            <w:r w:rsidR="00363DB2"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</w:p>
          <w:p w:rsidR="009F6648" w:rsidRPr="00AF3633" w:rsidRDefault="009F6648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2020год</w:t>
            </w:r>
          </w:p>
          <w:p w:rsidR="00363DB2" w:rsidRPr="00AF3633" w:rsidRDefault="00363DB2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 территории сельского поселения  10 мил. руб.</w:t>
            </w:r>
          </w:p>
          <w:p w:rsidR="009F6648" w:rsidRPr="00AF3633" w:rsidRDefault="000746B9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  </w:t>
            </w:r>
            <w:r w:rsidR="005C5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миллионов </w:t>
            </w:r>
            <w:r w:rsidR="009F6648"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</w:p>
          <w:p w:rsidR="009F6648" w:rsidRPr="00AF3633" w:rsidRDefault="009F6648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2021год </w:t>
            </w:r>
          </w:p>
          <w:p w:rsidR="00363DB2" w:rsidRPr="00AF3633" w:rsidRDefault="00363DB2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 территории сельского поселения  10 мил. руб.</w:t>
            </w:r>
          </w:p>
          <w:p w:rsidR="009F6648" w:rsidRDefault="009F6648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 w:rsidR="005C5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миллионов </w:t>
            </w:r>
            <w:r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</w:p>
          <w:p w:rsidR="009F6648" w:rsidRPr="00AF3633" w:rsidRDefault="009F6648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2022-202</w:t>
            </w:r>
            <w:r w:rsidR="00363DB2"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363DB2"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70 мил. </w:t>
            </w:r>
            <w:r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  <w:p w:rsidR="009F6648" w:rsidRPr="00AF3633" w:rsidRDefault="009F6648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Всего по программе: </w:t>
            </w:r>
            <w:r w:rsidR="000E0D79"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79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138 947 311,11 </w:t>
            </w:r>
            <w:r w:rsidR="000E0D79"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3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  <w:p w:rsidR="009F6648" w:rsidRPr="00AF3633" w:rsidRDefault="009F6648" w:rsidP="007D7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из бюджета сельского поселения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884628" w:rsidRPr="00AF3633" w:rsidTr="000746B9">
        <w:trPr>
          <w:trHeight w:val="391"/>
        </w:trPr>
        <w:tc>
          <w:tcPr>
            <w:tcW w:w="2811" w:type="dxa"/>
          </w:tcPr>
          <w:p w:rsidR="00884628" w:rsidRPr="00AF3633" w:rsidRDefault="00884628" w:rsidP="00AF36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исполнители программы:</w:t>
            </w:r>
          </w:p>
        </w:tc>
        <w:tc>
          <w:tcPr>
            <w:tcW w:w="6532" w:type="dxa"/>
            <w:gridSpan w:val="3"/>
          </w:tcPr>
          <w:p w:rsidR="00884628" w:rsidRDefault="00884628" w:rsidP="00AF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 </w:t>
            </w:r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Раевский сельсовет муниципального района Альшеевский район Республики Башкортостан</w:t>
            </w: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4053" w:rsidRDefault="00F34053" w:rsidP="00F340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- Администрация  муниципального района Альшеевский район Республики Башкортостан;</w:t>
            </w:r>
          </w:p>
          <w:p w:rsidR="00884628" w:rsidRPr="00AF3633" w:rsidRDefault="00884628" w:rsidP="00AF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- предприятия, организации, предприниматели </w:t>
            </w:r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Раевский сельсовет муниципального района Альшеевский район Республики Башкортостан</w:t>
            </w: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4628" w:rsidRPr="00AF3633" w:rsidRDefault="00884628" w:rsidP="00AF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население сельского поселения </w:t>
            </w:r>
            <w:r w:rsidR="005F6D85" w:rsidRPr="00AF363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Раевский сельсовет муниципального района Альшеевский район Республики Башкортостан</w:t>
            </w:r>
          </w:p>
        </w:tc>
      </w:tr>
      <w:tr w:rsidR="000746B9" w:rsidRPr="00AF3633" w:rsidTr="000746B9">
        <w:trPr>
          <w:trHeight w:val="391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B9" w:rsidRPr="00AF3633" w:rsidRDefault="000746B9" w:rsidP="00AF363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6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B9" w:rsidRPr="00AF3633" w:rsidRDefault="000746B9" w:rsidP="00AF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позволит: </w:t>
            </w:r>
          </w:p>
          <w:p w:rsidR="000746B9" w:rsidRPr="00AF3633" w:rsidRDefault="000746B9" w:rsidP="00AF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1) повысить качество жизни жителей сельского поселения;</w:t>
            </w:r>
          </w:p>
          <w:p w:rsidR="000746B9" w:rsidRPr="00AF3633" w:rsidRDefault="000746B9" w:rsidP="00AF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2) привлечь население поселения к непосредственному участию в реализации решений, направленных на улучшение качества жизни;</w:t>
            </w:r>
          </w:p>
          <w:p w:rsidR="000746B9" w:rsidRPr="00AF3633" w:rsidRDefault="000746B9" w:rsidP="00AF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3) повысить степень социального согласия, укрепить авторитет органов местного самоуправления;</w:t>
            </w:r>
          </w:p>
          <w:p w:rsidR="000746B9" w:rsidRPr="00AF3633" w:rsidRDefault="000746B9" w:rsidP="00AF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4) повысить благоустройство поселения;</w:t>
            </w:r>
          </w:p>
          <w:p w:rsidR="000746B9" w:rsidRPr="00AF3633" w:rsidRDefault="000746B9" w:rsidP="00AF36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5) сформировать современный привлекательный имидж поселения</w:t>
            </w:r>
          </w:p>
        </w:tc>
      </w:tr>
    </w:tbl>
    <w:p w:rsidR="00884628" w:rsidRPr="00AF3633" w:rsidRDefault="00884628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628" w:rsidRPr="00AF3633" w:rsidRDefault="00884628" w:rsidP="00F340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:rsidR="00884628" w:rsidRPr="00AF3633" w:rsidRDefault="00884628" w:rsidP="00F34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Необходимость реализации  закона № 131-ФЗ от 06.10.2003 «Об общих принципах организации местного самоуправления в Российской Федерации» актуализировала </w:t>
      </w:r>
      <w:r w:rsidRPr="00AF3633">
        <w:rPr>
          <w:rFonts w:ascii="Times New Roman" w:hAnsi="Times New Roman" w:cs="Times New Roman"/>
          <w:sz w:val="24"/>
          <w:szCs w:val="24"/>
        </w:rPr>
        <w:lastRenderedPageBreak/>
        <w:t>потребность местных властей  в разработке  эффективной  стратегии развития и на уровне отдельных сельских поселений.</w:t>
      </w:r>
    </w:p>
    <w:p w:rsidR="00884628" w:rsidRPr="00AF3633" w:rsidRDefault="00884628" w:rsidP="00F34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5F6D85" w:rsidRPr="00AF3633">
        <w:rPr>
          <w:rFonts w:ascii="Times New Roman" w:hAnsi="Times New Roman" w:cs="Times New Roman"/>
          <w:sz w:val="24"/>
          <w:szCs w:val="24"/>
        </w:rPr>
        <w:t xml:space="preserve">сельского поселения Раевский сельсовет муниципального района Альшеевский район Республики Башкортостан </w:t>
      </w:r>
      <w:r w:rsidRPr="00AF3633">
        <w:rPr>
          <w:rFonts w:ascii="Times New Roman" w:hAnsi="Times New Roman" w:cs="Times New Roman"/>
          <w:sz w:val="24"/>
          <w:szCs w:val="24"/>
        </w:rPr>
        <w:t>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884628" w:rsidRPr="00AF3633" w:rsidRDefault="00884628" w:rsidP="00F34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884628" w:rsidRPr="00AF3633" w:rsidRDefault="00884628" w:rsidP="00F34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5F6D85" w:rsidRPr="00AF3633">
        <w:rPr>
          <w:rFonts w:ascii="Times New Roman" w:hAnsi="Times New Roman" w:cs="Times New Roman"/>
          <w:sz w:val="24"/>
          <w:szCs w:val="24"/>
        </w:rPr>
        <w:t>сельского поселения Раевский сельсовет муниципального района Альшеевский район Республики Башкортостан</w:t>
      </w:r>
      <w:r w:rsidRPr="00AF3633">
        <w:rPr>
          <w:rFonts w:ascii="Times New Roman" w:hAnsi="Times New Roman" w:cs="Times New Roman"/>
          <w:sz w:val="24"/>
          <w:szCs w:val="24"/>
        </w:rPr>
        <w:t xml:space="preserve"> - доступные для потенциала территории, адекватные географическому, демографическому, экономическому, </w:t>
      </w:r>
      <w:proofErr w:type="spellStart"/>
      <w:r w:rsidRPr="00AF3633">
        <w:rPr>
          <w:rFonts w:ascii="Times New Roman" w:hAnsi="Times New Roman" w:cs="Times New Roman"/>
          <w:sz w:val="24"/>
          <w:szCs w:val="24"/>
        </w:rPr>
        <w:t>социокультурному</w:t>
      </w:r>
      <w:proofErr w:type="spellEnd"/>
      <w:r w:rsidRPr="00AF3633">
        <w:rPr>
          <w:rFonts w:ascii="Times New Roman" w:hAnsi="Times New Roman" w:cs="Times New Roman"/>
          <w:sz w:val="24"/>
          <w:szCs w:val="24"/>
        </w:rPr>
        <w:t xml:space="preserve">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AF3633">
        <w:rPr>
          <w:rFonts w:ascii="Times New Roman" w:hAnsi="Times New Roman" w:cs="Times New Roman"/>
          <w:sz w:val="24"/>
          <w:szCs w:val="24"/>
        </w:rPr>
        <w:t>внутримуниципальной</w:t>
      </w:r>
      <w:proofErr w:type="spellEnd"/>
      <w:r w:rsidRPr="00AF3633">
        <w:rPr>
          <w:rFonts w:ascii="Times New Roman" w:hAnsi="Times New Roman" w:cs="Times New Roman"/>
          <w:sz w:val="24"/>
          <w:szCs w:val="24"/>
        </w:rPr>
        <w:t>, межмуниципальной и межрегиональной кооперации.</w:t>
      </w:r>
    </w:p>
    <w:p w:rsidR="00884628" w:rsidRPr="00AF3633" w:rsidRDefault="00884628" w:rsidP="00F340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AF3633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AF3633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884628" w:rsidRDefault="00884628" w:rsidP="00CA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Для обеспечения условий 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CA6CB9" w:rsidRPr="00AF3633" w:rsidRDefault="00CA6CB9" w:rsidP="00CA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4D4" w:rsidRPr="00AF3633" w:rsidRDefault="00884628" w:rsidP="00AF3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 xml:space="preserve">2. Социально-экономическая ситуация  и потенциал развития  </w:t>
      </w:r>
      <w:r w:rsidR="005F6D85" w:rsidRPr="00AF3633">
        <w:rPr>
          <w:rFonts w:ascii="Times New Roman" w:hAnsi="Times New Roman" w:cs="Times New Roman"/>
          <w:b/>
          <w:sz w:val="24"/>
          <w:szCs w:val="24"/>
        </w:rPr>
        <w:t>сельского поселения Раевский сельсовет муниципального района Альшеевский район</w:t>
      </w:r>
    </w:p>
    <w:p w:rsidR="00884628" w:rsidRPr="00AF3633" w:rsidRDefault="005F6D85" w:rsidP="00AF3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</w:t>
      </w:r>
      <w:r w:rsidR="00884628" w:rsidRPr="00AF3633">
        <w:rPr>
          <w:rFonts w:ascii="Times New Roman" w:hAnsi="Times New Roman" w:cs="Times New Roman"/>
          <w:b/>
          <w:sz w:val="24"/>
          <w:szCs w:val="24"/>
        </w:rPr>
        <w:t>.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>2.1.</w:t>
      </w:r>
      <w:r w:rsidR="001E135E" w:rsidRPr="00AF3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633">
        <w:rPr>
          <w:rFonts w:ascii="Times New Roman" w:hAnsi="Times New Roman" w:cs="Times New Roman"/>
          <w:b/>
          <w:sz w:val="24"/>
          <w:szCs w:val="24"/>
        </w:rPr>
        <w:t xml:space="preserve"> Анализ социального развития сельского поселения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Общая площадь сельского поселения </w:t>
      </w:r>
      <w:r w:rsidR="005F6D85" w:rsidRPr="00AF3633">
        <w:rPr>
          <w:rFonts w:ascii="Times New Roman" w:hAnsi="Times New Roman" w:cs="Times New Roman"/>
          <w:sz w:val="24"/>
          <w:szCs w:val="24"/>
        </w:rPr>
        <w:t>Раевский</w:t>
      </w:r>
      <w:r w:rsidRPr="00AF3633">
        <w:rPr>
          <w:rFonts w:ascii="Times New Roman" w:hAnsi="Times New Roman" w:cs="Times New Roman"/>
          <w:sz w:val="24"/>
          <w:szCs w:val="24"/>
        </w:rPr>
        <w:t xml:space="preserve"> сельсовет составляет  </w:t>
      </w:r>
      <w:r w:rsidR="001E135E" w:rsidRPr="00AF3633">
        <w:rPr>
          <w:rFonts w:ascii="Times New Roman" w:hAnsi="Times New Roman" w:cs="Times New Roman"/>
          <w:sz w:val="24"/>
          <w:szCs w:val="24"/>
        </w:rPr>
        <w:t xml:space="preserve">3720 </w:t>
      </w:r>
      <w:r w:rsidRPr="00AF3633">
        <w:rPr>
          <w:rFonts w:ascii="Times New Roman" w:hAnsi="Times New Roman" w:cs="Times New Roman"/>
          <w:sz w:val="24"/>
          <w:szCs w:val="24"/>
        </w:rPr>
        <w:t xml:space="preserve">га. </w:t>
      </w:r>
    </w:p>
    <w:p w:rsidR="00E3201F" w:rsidRDefault="00874C89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П</w:t>
      </w:r>
      <w:r w:rsidR="00E3201F" w:rsidRPr="00AF3633">
        <w:rPr>
          <w:rFonts w:ascii="Times New Roman" w:hAnsi="Times New Roman" w:cs="Times New Roman"/>
          <w:sz w:val="24"/>
          <w:szCs w:val="24"/>
        </w:rPr>
        <w:t xml:space="preserve">лощадь земель </w:t>
      </w:r>
      <w:r w:rsidRPr="00AF3633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="00D319C1">
        <w:rPr>
          <w:rFonts w:ascii="Times New Roman" w:hAnsi="Times New Roman" w:cs="Times New Roman"/>
          <w:sz w:val="24"/>
          <w:szCs w:val="24"/>
        </w:rPr>
        <w:t xml:space="preserve"> за чертой населенного пункта</w:t>
      </w:r>
      <w:r w:rsidRPr="00AF3633">
        <w:rPr>
          <w:rFonts w:ascii="Times New Roman" w:hAnsi="Times New Roman" w:cs="Times New Roman"/>
          <w:sz w:val="24"/>
          <w:szCs w:val="24"/>
        </w:rPr>
        <w:t xml:space="preserve"> </w:t>
      </w:r>
      <w:r w:rsidR="00E3201F" w:rsidRPr="00AF3633">
        <w:rPr>
          <w:rFonts w:ascii="Times New Roman" w:hAnsi="Times New Roman" w:cs="Times New Roman"/>
          <w:sz w:val="24"/>
          <w:szCs w:val="24"/>
        </w:rPr>
        <w:t xml:space="preserve"> </w:t>
      </w:r>
      <w:r w:rsidR="00E3201F" w:rsidRPr="00F34053">
        <w:rPr>
          <w:rFonts w:ascii="Times New Roman" w:hAnsi="Times New Roman" w:cs="Times New Roman"/>
          <w:sz w:val="24"/>
          <w:szCs w:val="24"/>
        </w:rPr>
        <w:t xml:space="preserve">– </w:t>
      </w:r>
      <w:r w:rsidR="00D319C1" w:rsidRPr="00F34053">
        <w:rPr>
          <w:rFonts w:ascii="Times New Roman" w:hAnsi="Times New Roman" w:cs="Times New Roman"/>
          <w:sz w:val="24"/>
          <w:szCs w:val="24"/>
        </w:rPr>
        <w:t>518,3</w:t>
      </w:r>
      <w:r w:rsidR="00E3201F" w:rsidRPr="00F34053">
        <w:rPr>
          <w:rFonts w:ascii="Times New Roman" w:hAnsi="Times New Roman" w:cs="Times New Roman"/>
          <w:sz w:val="24"/>
          <w:szCs w:val="24"/>
        </w:rPr>
        <w:t xml:space="preserve"> га</w:t>
      </w:r>
      <w:r w:rsidR="00D319C1">
        <w:rPr>
          <w:rFonts w:ascii="Times New Roman" w:hAnsi="Times New Roman" w:cs="Times New Roman"/>
          <w:sz w:val="24"/>
          <w:szCs w:val="24"/>
        </w:rPr>
        <w:t>, из них</w:t>
      </w:r>
    </w:p>
    <w:p w:rsidR="00D319C1" w:rsidRDefault="00D319C1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сенокосные угодий – 161,8 га</w:t>
      </w:r>
    </w:p>
    <w:p w:rsidR="00F34053" w:rsidRDefault="00F34053" w:rsidP="00F3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пастбища 211,2 га</w:t>
      </w:r>
    </w:p>
    <w:p w:rsidR="00D319C1" w:rsidRPr="00AF3633" w:rsidRDefault="00D319C1" w:rsidP="00D31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F3633">
        <w:rPr>
          <w:rFonts w:ascii="Times New Roman" w:eastAsia="Times New Roman" w:hAnsi="Times New Roman" w:cs="Times New Roman"/>
          <w:sz w:val="24"/>
          <w:szCs w:val="24"/>
        </w:rPr>
        <w:t xml:space="preserve">емли лесного фонда </w:t>
      </w:r>
      <w:r w:rsidRPr="00A8409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AF3633">
        <w:rPr>
          <w:rFonts w:ascii="Times New Roman" w:eastAsia="Times New Roman" w:hAnsi="Times New Roman" w:cs="Times New Roman"/>
          <w:sz w:val="24"/>
          <w:szCs w:val="24"/>
        </w:rPr>
        <w:t xml:space="preserve">  га;</w:t>
      </w:r>
    </w:p>
    <w:p w:rsidR="00D319C1" w:rsidRDefault="00F34053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319C1">
        <w:rPr>
          <w:rFonts w:ascii="Times New Roman" w:hAnsi="Times New Roman" w:cs="Times New Roman"/>
          <w:sz w:val="24"/>
          <w:szCs w:val="24"/>
        </w:rPr>
        <w:t>ревесно-кустарниковые -34,3 га</w:t>
      </w:r>
    </w:p>
    <w:p w:rsidR="00D319C1" w:rsidRDefault="00F34053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319C1">
        <w:rPr>
          <w:rFonts w:ascii="Times New Roman" w:hAnsi="Times New Roman" w:cs="Times New Roman"/>
          <w:sz w:val="24"/>
          <w:szCs w:val="24"/>
        </w:rPr>
        <w:t>одные -  0,4  га</w:t>
      </w:r>
    </w:p>
    <w:p w:rsidR="00D319C1" w:rsidRDefault="00D319C1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дорожные (инженерные) - 50,3</w:t>
      </w:r>
    </w:p>
    <w:p w:rsidR="00D319C1" w:rsidRDefault="00D319C1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прочие -  </w:t>
      </w:r>
      <w:r w:rsidR="00F34053">
        <w:rPr>
          <w:rFonts w:ascii="Times New Roman" w:hAnsi="Times New Roman" w:cs="Times New Roman"/>
          <w:sz w:val="24"/>
          <w:szCs w:val="24"/>
        </w:rPr>
        <w:t>8,9</w:t>
      </w:r>
      <w:r>
        <w:rPr>
          <w:rFonts w:ascii="Times New Roman" w:hAnsi="Times New Roman" w:cs="Times New Roman"/>
          <w:sz w:val="24"/>
          <w:szCs w:val="24"/>
        </w:rPr>
        <w:t xml:space="preserve"> га</w:t>
      </w:r>
    </w:p>
    <w:p w:rsidR="00884628" w:rsidRPr="00AF3633" w:rsidRDefault="00884628" w:rsidP="00AF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>2.2   Административное деление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="005F6D85" w:rsidRPr="00AF3633">
        <w:rPr>
          <w:rFonts w:ascii="Times New Roman" w:hAnsi="Times New Roman" w:cs="Times New Roman"/>
          <w:sz w:val="24"/>
          <w:szCs w:val="24"/>
        </w:rPr>
        <w:t xml:space="preserve">поселение Раевский сельсовет муниципального района Альшеевский район Республики Башкортостан </w:t>
      </w:r>
      <w:r w:rsidRPr="00AF3633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5F6D85" w:rsidRPr="00AF3633">
        <w:rPr>
          <w:rFonts w:ascii="Times New Roman" w:hAnsi="Times New Roman" w:cs="Times New Roman"/>
          <w:sz w:val="24"/>
          <w:szCs w:val="24"/>
        </w:rPr>
        <w:t>1 населенный пункт</w:t>
      </w:r>
      <w:r w:rsidR="00644BAC">
        <w:rPr>
          <w:rFonts w:ascii="Times New Roman" w:hAnsi="Times New Roman" w:cs="Times New Roman"/>
          <w:sz w:val="24"/>
          <w:szCs w:val="24"/>
        </w:rPr>
        <w:t xml:space="preserve"> – село Раевский</w:t>
      </w:r>
      <w:r w:rsidR="005F6D85" w:rsidRPr="00AF3633">
        <w:rPr>
          <w:rFonts w:ascii="Times New Roman" w:hAnsi="Times New Roman" w:cs="Times New Roman"/>
          <w:sz w:val="24"/>
          <w:szCs w:val="24"/>
        </w:rPr>
        <w:t>, административный центр</w:t>
      </w:r>
      <w:r w:rsidRPr="00AF3633">
        <w:rPr>
          <w:rFonts w:ascii="Times New Roman" w:hAnsi="Times New Roman" w:cs="Times New Roman"/>
          <w:sz w:val="24"/>
          <w:szCs w:val="24"/>
        </w:rPr>
        <w:t xml:space="preserve"> </w:t>
      </w:r>
      <w:r w:rsidR="005F6D85" w:rsidRPr="00AF3633">
        <w:rPr>
          <w:rFonts w:ascii="Times New Roman" w:hAnsi="Times New Roman" w:cs="Times New Roman"/>
          <w:sz w:val="24"/>
          <w:szCs w:val="24"/>
        </w:rPr>
        <w:t>муниципального района Альшеевский район Республики Башкортостан</w:t>
      </w:r>
      <w:r w:rsidRPr="00AF3633">
        <w:rPr>
          <w:rFonts w:ascii="Times New Roman" w:hAnsi="Times New Roman" w:cs="Times New Roman"/>
          <w:sz w:val="24"/>
          <w:szCs w:val="24"/>
        </w:rPr>
        <w:t>.</w:t>
      </w:r>
    </w:p>
    <w:p w:rsidR="00884628" w:rsidRPr="00AF3633" w:rsidRDefault="00884628" w:rsidP="00AF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>2.3 Демографическая ситуация</w:t>
      </w:r>
    </w:p>
    <w:p w:rsidR="00884628" w:rsidRPr="008C4C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Общая  численность  населения </w:t>
      </w:r>
      <w:r w:rsidR="005F6D85" w:rsidRPr="00AF3633">
        <w:rPr>
          <w:rFonts w:ascii="Times New Roman" w:hAnsi="Times New Roman" w:cs="Times New Roman"/>
          <w:sz w:val="24"/>
          <w:szCs w:val="24"/>
        </w:rPr>
        <w:t xml:space="preserve">сельского поселения Раевский сельсовет муниципального района Альшеевский район Республики Башкортостан </w:t>
      </w:r>
      <w:r w:rsidR="00941E7B" w:rsidRPr="00AF3633">
        <w:rPr>
          <w:rFonts w:ascii="Times New Roman" w:hAnsi="Times New Roman" w:cs="Times New Roman"/>
          <w:sz w:val="24"/>
          <w:szCs w:val="24"/>
        </w:rPr>
        <w:t xml:space="preserve">согласно данных </w:t>
      </w:r>
      <w:proofErr w:type="spellStart"/>
      <w:r w:rsidR="00941E7B" w:rsidRPr="00AF3633"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 w:rsidR="00941E7B" w:rsidRPr="00AF3633">
        <w:rPr>
          <w:rFonts w:ascii="Times New Roman" w:hAnsi="Times New Roman" w:cs="Times New Roman"/>
          <w:sz w:val="24"/>
          <w:szCs w:val="24"/>
        </w:rPr>
        <w:t xml:space="preserve"> </w:t>
      </w:r>
      <w:r w:rsidR="00941E7B" w:rsidRPr="008C4C33">
        <w:rPr>
          <w:rFonts w:ascii="Times New Roman" w:hAnsi="Times New Roman" w:cs="Times New Roman"/>
          <w:sz w:val="24"/>
          <w:szCs w:val="24"/>
        </w:rPr>
        <w:t xml:space="preserve">учета  сельского поселения </w:t>
      </w:r>
      <w:r w:rsidRPr="008C4C33">
        <w:rPr>
          <w:rFonts w:ascii="Times New Roman" w:hAnsi="Times New Roman" w:cs="Times New Roman"/>
          <w:sz w:val="24"/>
          <w:szCs w:val="24"/>
        </w:rPr>
        <w:t>на 01.01.201</w:t>
      </w:r>
      <w:r w:rsidR="00013888" w:rsidRPr="008C4C33">
        <w:rPr>
          <w:rFonts w:ascii="Times New Roman" w:hAnsi="Times New Roman" w:cs="Times New Roman"/>
          <w:sz w:val="24"/>
          <w:szCs w:val="24"/>
        </w:rPr>
        <w:t>8</w:t>
      </w:r>
      <w:r w:rsidRPr="008C4C33">
        <w:rPr>
          <w:rFonts w:ascii="Times New Roman" w:hAnsi="Times New Roman" w:cs="Times New Roman"/>
          <w:sz w:val="24"/>
          <w:szCs w:val="24"/>
        </w:rPr>
        <w:t xml:space="preserve"> года  составила </w:t>
      </w:r>
      <w:r w:rsidR="00941E7B" w:rsidRPr="008C4C33">
        <w:rPr>
          <w:rFonts w:ascii="Times New Roman" w:hAnsi="Times New Roman" w:cs="Times New Roman"/>
          <w:sz w:val="24"/>
          <w:szCs w:val="24"/>
        </w:rPr>
        <w:t>22 558</w:t>
      </w:r>
      <w:r w:rsidRPr="008C4C33">
        <w:rPr>
          <w:rFonts w:ascii="Times New Roman" w:hAnsi="Times New Roman" w:cs="Times New Roman"/>
          <w:sz w:val="24"/>
          <w:szCs w:val="24"/>
        </w:rPr>
        <w:t xml:space="preserve"> человек. Численность  трудоспособного  возраста  составляет </w:t>
      </w:r>
      <w:r w:rsidR="00941E7B" w:rsidRPr="008C4C33">
        <w:rPr>
          <w:rFonts w:ascii="Times New Roman" w:hAnsi="Times New Roman" w:cs="Times New Roman"/>
          <w:sz w:val="24"/>
          <w:szCs w:val="24"/>
        </w:rPr>
        <w:t xml:space="preserve">12672 </w:t>
      </w:r>
      <w:r w:rsidRPr="008C4C33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941E7B" w:rsidRPr="008C4C33">
        <w:rPr>
          <w:rFonts w:ascii="Times New Roman" w:hAnsi="Times New Roman" w:cs="Times New Roman"/>
          <w:sz w:val="24"/>
          <w:szCs w:val="24"/>
        </w:rPr>
        <w:t>56,2</w:t>
      </w:r>
      <w:r w:rsidRPr="008C4C33">
        <w:rPr>
          <w:rFonts w:ascii="Times New Roman" w:hAnsi="Times New Roman" w:cs="Times New Roman"/>
          <w:sz w:val="24"/>
          <w:szCs w:val="24"/>
        </w:rPr>
        <w:t xml:space="preserve"> % от общей  численности). </w:t>
      </w:r>
    </w:p>
    <w:p w:rsidR="00884628" w:rsidRPr="008C4C33" w:rsidRDefault="00884628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C33">
        <w:rPr>
          <w:rFonts w:ascii="Times New Roman" w:hAnsi="Times New Roman" w:cs="Times New Roman"/>
          <w:sz w:val="24"/>
          <w:szCs w:val="24"/>
        </w:rPr>
        <w:t xml:space="preserve">Данные о возрастной структуре населения </w:t>
      </w:r>
      <w:r w:rsidR="00AE3F82" w:rsidRPr="008C4C33">
        <w:rPr>
          <w:rFonts w:ascii="Times New Roman" w:hAnsi="Times New Roman" w:cs="Times New Roman"/>
          <w:sz w:val="24"/>
          <w:szCs w:val="24"/>
        </w:rPr>
        <w:t>на 01. 01. 2018</w:t>
      </w:r>
      <w:r w:rsidR="007023A2" w:rsidRPr="008C4C33">
        <w:rPr>
          <w:rFonts w:ascii="Times New Roman" w:hAnsi="Times New Roman" w:cs="Times New Roman"/>
          <w:sz w:val="24"/>
          <w:szCs w:val="24"/>
        </w:rPr>
        <w:t xml:space="preserve"> г.</w:t>
      </w:r>
      <w:r w:rsidR="007023A2" w:rsidRPr="008C4C33">
        <w:rPr>
          <w:rFonts w:ascii="Times New Roman" w:hAnsi="Times New Roman" w:cs="Times New Roman"/>
          <w:sz w:val="24"/>
          <w:szCs w:val="24"/>
        </w:rPr>
        <w:br/>
      </w:r>
      <w:r w:rsidRPr="008C4C33">
        <w:rPr>
          <w:rFonts w:ascii="Times New Roman" w:hAnsi="Times New Roman" w:cs="Times New Roman"/>
          <w:sz w:val="24"/>
          <w:szCs w:val="24"/>
        </w:rPr>
        <w:t>Таб.3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1"/>
        <w:gridCol w:w="1372"/>
        <w:gridCol w:w="1389"/>
        <w:gridCol w:w="1379"/>
        <w:gridCol w:w="1974"/>
        <w:gridCol w:w="1574"/>
      </w:tblGrid>
      <w:tr w:rsidR="00884628" w:rsidRPr="008C4C33" w:rsidTr="004B21E8">
        <w:trPr>
          <w:trHeight w:val="435"/>
        </w:trPr>
        <w:tc>
          <w:tcPr>
            <w:tcW w:w="1811" w:type="dxa"/>
          </w:tcPr>
          <w:p w:rsidR="00884628" w:rsidRPr="008C4C33" w:rsidRDefault="00884628" w:rsidP="00AF3633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3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72" w:type="dxa"/>
          </w:tcPr>
          <w:p w:rsidR="00884628" w:rsidRPr="008C4C33" w:rsidRDefault="00884628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3">
              <w:rPr>
                <w:rFonts w:ascii="Times New Roman" w:hAnsi="Times New Roman" w:cs="Times New Roman"/>
                <w:sz w:val="24"/>
                <w:szCs w:val="24"/>
              </w:rPr>
              <w:t>Число жителей, чел.</w:t>
            </w:r>
            <w:r w:rsidRPr="008C4C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89" w:type="dxa"/>
          </w:tcPr>
          <w:p w:rsidR="00884628" w:rsidRPr="008C4C33" w:rsidRDefault="00884628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3">
              <w:rPr>
                <w:rFonts w:ascii="Times New Roman" w:hAnsi="Times New Roman" w:cs="Times New Roman"/>
                <w:sz w:val="24"/>
                <w:szCs w:val="24"/>
              </w:rPr>
              <w:t>Детей от 0 до 6 лет</w:t>
            </w:r>
            <w:r w:rsidRPr="008C4C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79" w:type="dxa"/>
          </w:tcPr>
          <w:p w:rsidR="00884628" w:rsidRPr="008C4C33" w:rsidRDefault="00884628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3">
              <w:rPr>
                <w:rFonts w:ascii="Times New Roman" w:hAnsi="Times New Roman" w:cs="Times New Roman"/>
                <w:sz w:val="24"/>
                <w:szCs w:val="24"/>
              </w:rPr>
              <w:t>Детей от 7 до 15 лет</w:t>
            </w:r>
            <w:r w:rsidRPr="008C4C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4" w:type="dxa"/>
          </w:tcPr>
          <w:p w:rsidR="00884628" w:rsidRPr="008C4C33" w:rsidRDefault="00884628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3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574" w:type="dxa"/>
          </w:tcPr>
          <w:p w:rsidR="00884628" w:rsidRPr="008C4C33" w:rsidRDefault="00884628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3">
              <w:rPr>
                <w:rFonts w:ascii="Times New Roman" w:hAnsi="Times New Roman" w:cs="Times New Roman"/>
                <w:sz w:val="24"/>
                <w:szCs w:val="24"/>
              </w:rPr>
              <w:t>Население пенсионного возраста</w:t>
            </w:r>
          </w:p>
        </w:tc>
      </w:tr>
      <w:tr w:rsidR="00884628" w:rsidRPr="00AF3633" w:rsidTr="004B21E8">
        <w:trPr>
          <w:trHeight w:val="555"/>
        </w:trPr>
        <w:tc>
          <w:tcPr>
            <w:tcW w:w="1811" w:type="dxa"/>
          </w:tcPr>
          <w:p w:rsidR="00884628" w:rsidRPr="008C4C33" w:rsidRDefault="00884628" w:rsidP="00AF3633">
            <w:pPr>
              <w:spacing w:after="0" w:line="240" w:lineRule="auto"/>
              <w:ind w:lef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3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5F6D85" w:rsidRPr="008C4C33">
              <w:rPr>
                <w:rFonts w:ascii="Times New Roman" w:hAnsi="Times New Roman" w:cs="Times New Roman"/>
                <w:sz w:val="24"/>
                <w:szCs w:val="24"/>
              </w:rPr>
              <w:t>Раевский</w:t>
            </w:r>
          </w:p>
        </w:tc>
        <w:tc>
          <w:tcPr>
            <w:tcW w:w="1372" w:type="dxa"/>
          </w:tcPr>
          <w:p w:rsidR="00884628" w:rsidRPr="008C4C33" w:rsidRDefault="00941E7B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3">
              <w:rPr>
                <w:rFonts w:ascii="Times New Roman" w:hAnsi="Times New Roman" w:cs="Times New Roman"/>
                <w:sz w:val="24"/>
                <w:szCs w:val="24"/>
              </w:rPr>
              <w:t>22 558</w:t>
            </w:r>
          </w:p>
        </w:tc>
        <w:tc>
          <w:tcPr>
            <w:tcW w:w="1389" w:type="dxa"/>
          </w:tcPr>
          <w:p w:rsidR="00884628" w:rsidRPr="008C4C33" w:rsidRDefault="00941E7B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3">
              <w:rPr>
                <w:rFonts w:ascii="Times New Roman" w:hAnsi="Times New Roman" w:cs="Times New Roman"/>
                <w:sz w:val="24"/>
                <w:szCs w:val="24"/>
              </w:rPr>
              <w:t>1783</w:t>
            </w:r>
          </w:p>
        </w:tc>
        <w:tc>
          <w:tcPr>
            <w:tcW w:w="1379" w:type="dxa"/>
          </w:tcPr>
          <w:p w:rsidR="00884628" w:rsidRPr="008C4C33" w:rsidRDefault="00941E7B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3">
              <w:rPr>
                <w:rFonts w:ascii="Times New Roman" w:hAnsi="Times New Roman" w:cs="Times New Roman"/>
                <w:sz w:val="24"/>
                <w:szCs w:val="24"/>
              </w:rPr>
              <w:t>2522</w:t>
            </w:r>
          </w:p>
        </w:tc>
        <w:tc>
          <w:tcPr>
            <w:tcW w:w="1974" w:type="dxa"/>
          </w:tcPr>
          <w:p w:rsidR="00884628" w:rsidRPr="008C4C33" w:rsidRDefault="00941E7B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3">
              <w:rPr>
                <w:rFonts w:ascii="Times New Roman" w:hAnsi="Times New Roman" w:cs="Times New Roman"/>
                <w:sz w:val="24"/>
                <w:szCs w:val="24"/>
              </w:rPr>
              <w:t>12672</w:t>
            </w:r>
          </w:p>
        </w:tc>
        <w:tc>
          <w:tcPr>
            <w:tcW w:w="1574" w:type="dxa"/>
          </w:tcPr>
          <w:p w:rsidR="00884628" w:rsidRPr="008C4C33" w:rsidRDefault="00941E7B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C33">
              <w:rPr>
                <w:rFonts w:ascii="Times New Roman" w:hAnsi="Times New Roman" w:cs="Times New Roman"/>
                <w:sz w:val="24"/>
                <w:szCs w:val="24"/>
              </w:rPr>
              <w:t>4651</w:t>
            </w:r>
          </w:p>
        </w:tc>
      </w:tr>
    </w:tbl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Демографическая ситуация в </w:t>
      </w:r>
      <w:r w:rsidR="005F6D85" w:rsidRPr="00AF3633">
        <w:rPr>
          <w:rFonts w:ascii="Times New Roman" w:hAnsi="Times New Roman" w:cs="Times New Roman"/>
          <w:sz w:val="24"/>
          <w:szCs w:val="24"/>
        </w:rPr>
        <w:t xml:space="preserve">сельского поселения Раевский сельсовет муниципального района Альшеевский район Республики Башкортостан </w:t>
      </w:r>
      <w:r w:rsidRPr="00AF3633">
        <w:rPr>
          <w:rFonts w:ascii="Times New Roman" w:hAnsi="Times New Roman" w:cs="Times New Roman"/>
          <w:sz w:val="24"/>
          <w:szCs w:val="24"/>
        </w:rPr>
        <w:t xml:space="preserve">в </w:t>
      </w:r>
      <w:r w:rsidRPr="00DB0ADE">
        <w:rPr>
          <w:rFonts w:ascii="Times New Roman" w:hAnsi="Times New Roman" w:cs="Times New Roman"/>
          <w:sz w:val="24"/>
          <w:szCs w:val="24"/>
        </w:rPr>
        <w:t>201</w:t>
      </w:r>
      <w:r w:rsidR="005F6D85" w:rsidRPr="00DB0ADE">
        <w:rPr>
          <w:rFonts w:ascii="Times New Roman" w:hAnsi="Times New Roman" w:cs="Times New Roman"/>
          <w:sz w:val="24"/>
          <w:szCs w:val="24"/>
        </w:rPr>
        <w:t>8</w:t>
      </w:r>
      <w:r w:rsidRPr="00DB0ADE">
        <w:rPr>
          <w:rFonts w:ascii="Times New Roman" w:hAnsi="Times New Roman" w:cs="Times New Roman"/>
          <w:sz w:val="24"/>
          <w:szCs w:val="24"/>
        </w:rPr>
        <w:t xml:space="preserve"> году ухудшилась по сравнению с предыдущими периодами,  число родившихся не превышает число умерших.</w:t>
      </w:r>
      <w:r w:rsidRPr="00AF3633">
        <w:rPr>
          <w:rFonts w:ascii="Times New Roman" w:hAnsi="Times New Roman" w:cs="Times New Roman"/>
          <w:sz w:val="24"/>
          <w:szCs w:val="24"/>
        </w:rPr>
        <w:t xml:space="preserve"> Баланс  населения  также не  улучшается, из-за превышения числа убывших, над числом прибывших на территорию сельского поселения.  </w:t>
      </w:r>
    </w:p>
    <w:p w:rsidR="00884628" w:rsidRPr="00AF3633" w:rsidRDefault="00884628" w:rsidP="00CA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AF3633">
        <w:rPr>
          <w:rFonts w:ascii="Times New Roman" w:hAnsi="Times New Roman" w:cs="Times New Roman"/>
          <w:sz w:val="24"/>
          <w:szCs w:val="24"/>
        </w:rPr>
        <w:t>самообеспечения</w:t>
      </w:r>
      <w:proofErr w:type="spellEnd"/>
      <w:r w:rsidRPr="00AF3633">
        <w:rPr>
          <w:rFonts w:ascii="Times New Roman" w:hAnsi="Times New Roman" w:cs="Times New Roman"/>
          <w:sz w:val="24"/>
          <w:szCs w:val="24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  На показатели рождаемости влияют следующие моменты:</w:t>
      </w:r>
    </w:p>
    <w:p w:rsidR="00884628" w:rsidRPr="00AF3633" w:rsidRDefault="00884628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- материальное благополучие;</w:t>
      </w:r>
    </w:p>
    <w:p w:rsidR="00884628" w:rsidRPr="00AF3633" w:rsidRDefault="00884628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- государственные выплаты за рождение второго ребенка;</w:t>
      </w:r>
    </w:p>
    <w:p w:rsidR="00884628" w:rsidRPr="00AF3633" w:rsidRDefault="00884628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- наличие собственного жилья;</w:t>
      </w:r>
    </w:p>
    <w:p w:rsidR="00884628" w:rsidRPr="00AF3633" w:rsidRDefault="00884628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- уверенность в будущем подрастающего поколения.</w:t>
      </w:r>
    </w:p>
    <w:p w:rsidR="00884628" w:rsidRPr="00AF3633" w:rsidRDefault="00884628" w:rsidP="00AF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>2.4    Рынок труда в сельском поселении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Численность трудоспособного населения - </w:t>
      </w:r>
      <w:r w:rsidR="000C03B2" w:rsidRPr="00AF3633">
        <w:rPr>
          <w:rFonts w:ascii="Times New Roman" w:hAnsi="Times New Roman" w:cs="Times New Roman"/>
          <w:sz w:val="24"/>
          <w:szCs w:val="24"/>
        </w:rPr>
        <w:t>12672</w:t>
      </w:r>
      <w:r w:rsidRPr="00AF3633">
        <w:rPr>
          <w:rFonts w:ascii="Times New Roman" w:hAnsi="Times New Roman" w:cs="Times New Roman"/>
          <w:sz w:val="24"/>
          <w:szCs w:val="24"/>
        </w:rPr>
        <w:t xml:space="preserve"> человека. Доля численности населения в трудоспособном возрасте от общей составляет  </w:t>
      </w:r>
      <w:r w:rsidR="000C03B2" w:rsidRPr="00AF3633">
        <w:rPr>
          <w:rFonts w:ascii="Times New Roman" w:hAnsi="Times New Roman" w:cs="Times New Roman"/>
          <w:sz w:val="24"/>
          <w:szCs w:val="24"/>
        </w:rPr>
        <w:t>56,2</w:t>
      </w:r>
      <w:r w:rsidRPr="00AF3633">
        <w:rPr>
          <w:rFonts w:ascii="Times New Roman" w:hAnsi="Times New Roman" w:cs="Times New Roman"/>
          <w:sz w:val="24"/>
          <w:szCs w:val="24"/>
        </w:rPr>
        <w:t xml:space="preserve"> </w:t>
      </w:r>
      <w:r w:rsidR="000C03B2" w:rsidRPr="00AF3633">
        <w:rPr>
          <w:rFonts w:ascii="Times New Roman" w:hAnsi="Times New Roman" w:cs="Times New Roman"/>
          <w:sz w:val="24"/>
          <w:szCs w:val="24"/>
        </w:rPr>
        <w:t xml:space="preserve">% </w:t>
      </w:r>
      <w:r w:rsidRPr="00AF3633">
        <w:rPr>
          <w:rFonts w:ascii="Times New Roman" w:hAnsi="Times New Roman" w:cs="Times New Roman"/>
          <w:sz w:val="24"/>
          <w:szCs w:val="24"/>
        </w:rPr>
        <w:t xml:space="preserve">процентов. В связи с </w:t>
      </w:r>
      <w:r w:rsidR="00FC75B8" w:rsidRPr="00AF3633">
        <w:rPr>
          <w:rFonts w:ascii="Times New Roman" w:hAnsi="Times New Roman" w:cs="Times New Roman"/>
          <w:sz w:val="24"/>
          <w:szCs w:val="24"/>
        </w:rPr>
        <w:t>малым количеством</w:t>
      </w:r>
      <w:r w:rsidRPr="00AF3633">
        <w:rPr>
          <w:rFonts w:ascii="Times New Roman" w:hAnsi="Times New Roman" w:cs="Times New Roman"/>
          <w:sz w:val="24"/>
          <w:szCs w:val="24"/>
        </w:rPr>
        <w:t xml:space="preserve"> крупных предприятий, часть трудоспособного населения вынуждена работать за пределами сельского поселения </w:t>
      </w:r>
      <w:r w:rsidR="00FC75B8" w:rsidRPr="00AF3633">
        <w:rPr>
          <w:rFonts w:ascii="Times New Roman" w:hAnsi="Times New Roman" w:cs="Times New Roman"/>
          <w:sz w:val="24"/>
          <w:szCs w:val="24"/>
        </w:rPr>
        <w:t>Раевский</w:t>
      </w:r>
      <w:r w:rsidRPr="00AF3633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884628" w:rsidRPr="00AF3633" w:rsidRDefault="00884628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Таб.4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5"/>
        <w:gridCol w:w="3075"/>
      </w:tblGrid>
      <w:tr w:rsidR="00884628" w:rsidRPr="00AF3633" w:rsidTr="00884628">
        <w:trPr>
          <w:trHeight w:val="375"/>
        </w:trPr>
        <w:tc>
          <w:tcPr>
            <w:tcW w:w="6105" w:type="dxa"/>
          </w:tcPr>
          <w:p w:rsidR="00884628" w:rsidRPr="00AF3633" w:rsidRDefault="00884628" w:rsidP="00AF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AF3633" w:rsidRDefault="00874C89" w:rsidP="00AF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22 558</w:t>
            </w:r>
          </w:p>
        </w:tc>
      </w:tr>
      <w:tr w:rsidR="00884628" w:rsidRPr="00AF3633" w:rsidTr="00884628">
        <w:trPr>
          <w:trHeight w:val="315"/>
        </w:trPr>
        <w:tc>
          <w:tcPr>
            <w:tcW w:w="6105" w:type="dxa"/>
          </w:tcPr>
          <w:p w:rsidR="00884628" w:rsidRPr="00AF3633" w:rsidRDefault="00884628" w:rsidP="00AF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Кол-во жителей трудоспособного возраста</w:t>
            </w: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</w:tcPr>
          <w:p w:rsidR="00884628" w:rsidRPr="00AF3633" w:rsidRDefault="000C03B2" w:rsidP="00AF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12672</w:t>
            </w:r>
          </w:p>
        </w:tc>
      </w:tr>
      <w:tr w:rsidR="00BE1FDD" w:rsidRPr="00AF3633" w:rsidTr="00884628">
        <w:trPr>
          <w:trHeight w:val="315"/>
        </w:trPr>
        <w:tc>
          <w:tcPr>
            <w:tcW w:w="6105" w:type="dxa"/>
            <w:vMerge w:val="restart"/>
          </w:tcPr>
          <w:p w:rsidR="00BE1FDD" w:rsidRPr="00AF3633" w:rsidRDefault="005703ED" w:rsidP="00AF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1FDD"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братилось за трудоустройством в 2018 г., </w:t>
            </w:r>
          </w:p>
          <w:p w:rsidR="00BE1FDD" w:rsidRPr="00AF3633" w:rsidRDefault="00BE1FDD" w:rsidP="00AF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из них трудоустроились</w:t>
            </w:r>
          </w:p>
        </w:tc>
        <w:tc>
          <w:tcPr>
            <w:tcW w:w="3075" w:type="dxa"/>
          </w:tcPr>
          <w:p w:rsidR="00BE1FDD" w:rsidRPr="00AF3633" w:rsidRDefault="00BE1FDD" w:rsidP="00AF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</w:tr>
      <w:tr w:rsidR="00BE1FDD" w:rsidRPr="00AF3633" w:rsidTr="00884628">
        <w:trPr>
          <w:trHeight w:val="315"/>
        </w:trPr>
        <w:tc>
          <w:tcPr>
            <w:tcW w:w="6105" w:type="dxa"/>
            <w:vMerge/>
          </w:tcPr>
          <w:p w:rsidR="00BE1FDD" w:rsidRPr="00AF3633" w:rsidRDefault="00BE1FDD" w:rsidP="00AF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075" w:type="dxa"/>
          </w:tcPr>
          <w:p w:rsidR="00BE1FDD" w:rsidRPr="00AF3633" w:rsidRDefault="00BE1FDD" w:rsidP="00AF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</w:tr>
      <w:tr w:rsidR="00884628" w:rsidRPr="00AF3633" w:rsidTr="00884628">
        <w:trPr>
          <w:trHeight w:val="405"/>
        </w:trPr>
        <w:tc>
          <w:tcPr>
            <w:tcW w:w="6105" w:type="dxa"/>
          </w:tcPr>
          <w:p w:rsidR="00884628" w:rsidRPr="00AF3633" w:rsidRDefault="005703ED" w:rsidP="00AF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безработицы </w:t>
            </w:r>
            <w:r w:rsidR="00EF3072"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01.10.2018г. </w:t>
            </w:r>
          </w:p>
        </w:tc>
        <w:tc>
          <w:tcPr>
            <w:tcW w:w="3075" w:type="dxa"/>
          </w:tcPr>
          <w:p w:rsidR="00884628" w:rsidRPr="00AF3633" w:rsidRDefault="005703ED" w:rsidP="00AF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0,87 %</w:t>
            </w:r>
          </w:p>
        </w:tc>
      </w:tr>
    </w:tbl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В сельском поселении существует серьезная проблема занятости трудоспособного населения. В связи с этим одной из  главных задач для органов местного самоуправления в сельском поселении должна стать занятость населения. </w:t>
      </w:r>
    </w:p>
    <w:p w:rsidR="00884628" w:rsidRPr="00AF3633" w:rsidRDefault="00884628" w:rsidP="00AF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>2.5 Развитие отраслей социальной сферы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Прогнозом на 201</w:t>
      </w:r>
      <w:r w:rsidR="00FC75B8" w:rsidRPr="00AF3633">
        <w:rPr>
          <w:rFonts w:ascii="Times New Roman" w:hAnsi="Times New Roman" w:cs="Times New Roman"/>
          <w:sz w:val="24"/>
          <w:szCs w:val="24"/>
        </w:rPr>
        <w:t>8</w:t>
      </w:r>
      <w:r w:rsidRPr="00AF3633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FC75B8" w:rsidRPr="00AF3633">
        <w:rPr>
          <w:rFonts w:ascii="Times New Roman" w:hAnsi="Times New Roman" w:cs="Times New Roman"/>
          <w:sz w:val="24"/>
          <w:szCs w:val="24"/>
        </w:rPr>
        <w:t>28</w:t>
      </w:r>
      <w:r w:rsidRPr="00AF3633">
        <w:rPr>
          <w:rFonts w:ascii="Times New Roman" w:hAnsi="Times New Roman" w:cs="Times New Roman"/>
          <w:sz w:val="24"/>
          <w:szCs w:val="24"/>
        </w:rPr>
        <w:t xml:space="preserve"> года  определены следующие приоритеты социального  развития </w:t>
      </w:r>
      <w:r w:rsidR="00FC75B8" w:rsidRPr="00AF3633">
        <w:rPr>
          <w:rFonts w:ascii="Times New Roman" w:hAnsi="Times New Roman" w:cs="Times New Roman"/>
          <w:sz w:val="24"/>
          <w:szCs w:val="24"/>
        </w:rPr>
        <w:t>сельского поселения Раевский сельсовет муниципального района Альшеевский район Республики Башкортостан</w:t>
      </w:r>
      <w:r w:rsidRPr="00AF3633">
        <w:rPr>
          <w:rFonts w:ascii="Times New Roman" w:hAnsi="Times New Roman" w:cs="Times New Roman"/>
          <w:sz w:val="24"/>
          <w:szCs w:val="24"/>
        </w:rPr>
        <w:t>: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-повышение уровня жизни населения сельского поселения </w:t>
      </w:r>
      <w:r w:rsidR="005703ED" w:rsidRPr="00AF3633">
        <w:rPr>
          <w:rFonts w:ascii="Times New Roman" w:hAnsi="Times New Roman" w:cs="Times New Roman"/>
          <w:sz w:val="24"/>
          <w:szCs w:val="24"/>
        </w:rPr>
        <w:t>Раевский</w:t>
      </w:r>
      <w:r w:rsidRPr="00AF363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5703ED" w:rsidRPr="00AF3633">
        <w:rPr>
          <w:rFonts w:ascii="Times New Roman" w:hAnsi="Times New Roman" w:cs="Times New Roman"/>
          <w:sz w:val="24"/>
          <w:szCs w:val="24"/>
        </w:rPr>
        <w:t>Альшеевский</w:t>
      </w:r>
      <w:r w:rsidRPr="00AF363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в т.ч. на основе развития социальной инфраструктуры;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lastRenderedPageBreak/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-развитие жилищной сферы в сельском поселении </w:t>
      </w:r>
      <w:r w:rsidR="00FC75B8" w:rsidRPr="00AF3633">
        <w:rPr>
          <w:rFonts w:ascii="Times New Roman" w:hAnsi="Times New Roman" w:cs="Times New Roman"/>
          <w:sz w:val="24"/>
          <w:szCs w:val="24"/>
        </w:rPr>
        <w:t>Раевский</w:t>
      </w:r>
      <w:r w:rsidR="00FD171C" w:rsidRPr="00AF3633">
        <w:rPr>
          <w:rFonts w:ascii="Times New Roman" w:hAnsi="Times New Roman" w:cs="Times New Roman"/>
          <w:sz w:val="24"/>
          <w:szCs w:val="24"/>
        </w:rPr>
        <w:t xml:space="preserve"> </w:t>
      </w:r>
      <w:r w:rsidRPr="00AF3633">
        <w:rPr>
          <w:rFonts w:ascii="Times New Roman" w:hAnsi="Times New Roman" w:cs="Times New Roman"/>
          <w:sz w:val="24"/>
          <w:szCs w:val="24"/>
        </w:rPr>
        <w:t>сельсовет;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-создание условий для гармоничного развития подрастающего поколения в сельском поселении </w:t>
      </w:r>
      <w:r w:rsidR="00FC75B8" w:rsidRPr="00AF3633">
        <w:rPr>
          <w:rFonts w:ascii="Times New Roman" w:hAnsi="Times New Roman" w:cs="Times New Roman"/>
          <w:sz w:val="24"/>
          <w:szCs w:val="24"/>
        </w:rPr>
        <w:t>Раевский</w:t>
      </w:r>
      <w:r w:rsidRPr="00AF3633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-сохранение культурного наследия.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>2.6 Культура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Предоставление услуг населению в области культуры в сельском поселении </w:t>
      </w:r>
      <w:r w:rsidR="00FC75B8" w:rsidRPr="00AF3633">
        <w:rPr>
          <w:rFonts w:ascii="Times New Roman" w:hAnsi="Times New Roman" w:cs="Times New Roman"/>
          <w:sz w:val="24"/>
          <w:szCs w:val="24"/>
        </w:rPr>
        <w:t xml:space="preserve">Раевский </w:t>
      </w:r>
      <w:r w:rsidRPr="00AF3633">
        <w:rPr>
          <w:rFonts w:ascii="Times New Roman" w:hAnsi="Times New Roman" w:cs="Times New Roman"/>
          <w:sz w:val="24"/>
          <w:szCs w:val="24"/>
        </w:rPr>
        <w:t>сельсовет осуществляют: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- </w:t>
      </w:r>
      <w:r w:rsidR="00FC75B8" w:rsidRPr="00AF3633">
        <w:rPr>
          <w:rFonts w:ascii="Times New Roman" w:hAnsi="Times New Roman" w:cs="Times New Roman"/>
          <w:sz w:val="24"/>
          <w:szCs w:val="24"/>
        </w:rPr>
        <w:t>Р</w:t>
      </w:r>
      <w:r w:rsidRPr="00AF3633">
        <w:rPr>
          <w:rFonts w:ascii="Times New Roman" w:hAnsi="Times New Roman" w:cs="Times New Roman"/>
          <w:sz w:val="24"/>
          <w:szCs w:val="24"/>
        </w:rPr>
        <w:t xml:space="preserve">ДК с. </w:t>
      </w:r>
      <w:r w:rsidR="00FC75B8" w:rsidRPr="00AF3633">
        <w:rPr>
          <w:rFonts w:ascii="Times New Roman" w:hAnsi="Times New Roman" w:cs="Times New Roman"/>
          <w:sz w:val="24"/>
          <w:szCs w:val="24"/>
        </w:rPr>
        <w:t>Раевский</w:t>
      </w:r>
      <w:r w:rsidRPr="00AF3633">
        <w:rPr>
          <w:rFonts w:ascii="Times New Roman" w:hAnsi="Times New Roman" w:cs="Times New Roman"/>
          <w:sz w:val="24"/>
          <w:szCs w:val="24"/>
        </w:rPr>
        <w:t xml:space="preserve">, ул. </w:t>
      </w:r>
      <w:r w:rsidR="00FC75B8" w:rsidRPr="00AF3633">
        <w:rPr>
          <w:rFonts w:ascii="Times New Roman" w:hAnsi="Times New Roman" w:cs="Times New Roman"/>
          <w:sz w:val="24"/>
          <w:szCs w:val="24"/>
        </w:rPr>
        <w:t>Советская площадь</w:t>
      </w:r>
      <w:r w:rsidR="00FD171C" w:rsidRPr="00AF3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71C" w:rsidRPr="00AF363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F3633">
        <w:rPr>
          <w:rFonts w:ascii="Times New Roman" w:hAnsi="Times New Roman" w:cs="Times New Roman"/>
          <w:sz w:val="24"/>
          <w:szCs w:val="24"/>
        </w:rPr>
        <w:t xml:space="preserve"> </w:t>
      </w:r>
      <w:r w:rsidR="00FD171C" w:rsidRPr="00AF3633">
        <w:rPr>
          <w:rFonts w:ascii="Times New Roman" w:hAnsi="Times New Roman" w:cs="Times New Roman"/>
          <w:sz w:val="24"/>
          <w:szCs w:val="24"/>
        </w:rPr>
        <w:t>.</w:t>
      </w:r>
      <w:r w:rsidR="00FC75B8" w:rsidRPr="00AF3633">
        <w:rPr>
          <w:rFonts w:ascii="Times New Roman" w:hAnsi="Times New Roman" w:cs="Times New Roman"/>
          <w:sz w:val="24"/>
          <w:szCs w:val="24"/>
        </w:rPr>
        <w:t>3</w:t>
      </w:r>
      <w:r w:rsidRPr="00AF3633">
        <w:rPr>
          <w:rFonts w:ascii="Times New Roman" w:hAnsi="Times New Roman" w:cs="Times New Roman"/>
          <w:sz w:val="24"/>
          <w:szCs w:val="24"/>
        </w:rPr>
        <w:t>;</w:t>
      </w:r>
    </w:p>
    <w:p w:rsidR="006E5429" w:rsidRPr="00AF3633" w:rsidRDefault="006E5429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- СДК </w:t>
      </w:r>
      <w:proofErr w:type="spellStart"/>
      <w:r w:rsidRPr="00AF363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AF3633">
        <w:rPr>
          <w:rFonts w:ascii="Times New Roman" w:hAnsi="Times New Roman" w:cs="Times New Roman"/>
          <w:sz w:val="24"/>
          <w:szCs w:val="24"/>
        </w:rPr>
        <w:t>. Янаул, с. Раевский, ул. Матросова</w:t>
      </w:r>
      <w:r w:rsidR="007023A2" w:rsidRPr="00AF3633">
        <w:rPr>
          <w:rFonts w:ascii="Times New Roman" w:hAnsi="Times New Roman" w:cs="Times New Roman"/>
          <w:sz w:val="24"/>
          <w:szCs w:val="24"/>
        </w:rPr>
        <w:t>, 30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- библиотека </w:t>
      </w:r>
      <w:r w:rsidR="00FD171C" w:rsidRPr="00AF363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C75B8" w:rsidRPr="00AF3633">
        <w:rPr>
          <w:rFonts w:ascii="Times New Roman" w:hAnsi="Times New Roman" w:cs="Times New Roman"/>
          <w:sz w:val="24"/>
          <w:szCs w:val="24"/>
        </w:rPr>
        <w:t>Раевски</w:t>
      </w:r>
      <w:r w:rsidR="00FD171C" w:rsidRPr="00AF3633">
        <w:rPr>
          <w:rFonts w:ascii="Times New Roman" w:hAnsi="Times New Roman" w:cs="Times New Roman"/>
          <w:sz w:val="24"/>
          <w:szCs w:val="24"/>
        </w:rPr>
        <w:t>й сельсовет</w:t>
      </w:r>
      <w:r w:rsidRPr="00AF3633">
        <w:rPr>
          <w:rFonts w:ascii="Times New Roman" w:hAnsi="Times New Roman" w:cs="Times New Roman"/>
          <w:sz w:val="24"/>
          <w:szCs w:val="24"/>
        </w:rPr>
        <w:t>.</w:t>
      </w:r>
    </w:p>
    <w:p w:rsidR="00884628" w:rsidRPr="00AF3633" w:rsidRDefault="006E5429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В Доме</w:t>
      </w:r>
      <w:r w:rsidR="00884628" w:rsidRPr="00AF3633">
        <w:rPr>
          <w:rFonts w:ascii="Times New Roman" w:hAnsi="Times New Roman" w:cs="Times New Roman"/>
          <w:sz w:val="24"/>
          <w:szCs w:val="24"/>
        </w:rPr>
        <w:t xml:space="preserve"> культуры сельского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Задача в </w:t>
      </w:r>
      <w:proofErr w:type="spellStart"/>
      <w:r w:rsidRPr="00AF3633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AF3633">
        <w:rPr>
          <w:rFonts w:ascii="Times New Roman" w:hAnsi="Times New Roman" w:cs="Times New Roman"/>
          <w:sz w:val="24"/>
          <w:szCs w:val="24"/>
        </w:rPr>
        <w:t xml:space="preserve"> учреждениях - вводить инновационные формы организации досуга населения и  увеличить процент охвата населения 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AF3633">
        <w:rPr>
          <w:rFonts w:ascii="Times New Roman" w:hAnsi="Times New Roman" w:cs="Times New Roman"/>
          <w:sz w:val="24"/>
          <w:szCs w:val="24"/>
        </w:rPr>
        <w:t>культурно-досуговыми</w:t>
      </w:r>
      <w:proofErr w:type="spellEnd"/>
      <w:r w:rsidRPr="00AF3633">
        <w:rPr>
          <w:rFonts w:ascii="Times New Roman" w:hAnsi="Times New Roman" w:cs="Times New Roman"/>
          <w:sz w:val="24"/>
          <w:szCs w:val="24"/>
        </w:rPr>
        <w:t xml:space="preserve"> учреждениями и качеством услуг.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>2.7 Физическая культура и спорт</w:t>
      </w:r>
    </w:p>
    <w:p w:rsidR="00884628" w:rsidRPr="00AF3633" w:rsidRDefault="00884628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Таб.5</w:t>
      </w:r>
    </w:p>
    <w:tbl>
      <w:tblPr>
        <w:tblStyle w:val="a7"/>
        <w:tblW w:w="10031" w:type="dxa"/>
        <w:tblLayout w:type="fixed"/>
        <w:tblLook w:val="04A0"/>
      </w:tblPr>
      <w:tblGrid>
        <w:gridCol w:w="445"/>
        <w:gridCol w:w="2014"/>
        <w:gridCol w:w="1921"/>
        <w:gridCol w:w="1108"/>
        <w:gridCol w:w="1634"/>
        <w:gridCol w:w="1208"/>
        <w:gridCol w:w="1701"/>
      </w:tblGrid>
      <w:tr w:rsidR="00941E7B" w:rsidRPr="00AF3633" w:rsidTr="005C46B9">
        <w:tc>
          <w:tcPr>
            <w:tcW w:w="445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4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21" w:type="dxa"/>
          </w:tcPr>
          <w:p w:rsidR="00941E7B" w:rsidRPr="00AF3633" w:rsidRDefault="00941E7B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08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634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Вместимость/</w:t>
            </w:r>
          </w:p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1208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</w:t>
            </w:r>
          </w:p>
        </w:tc>
        <w:tc>
          <w:tcPr>
            <w:tcW w:w="1701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941E7B" w:rsidRPr="00AF3633" w:rsidTr="005C46B9">
        <w:tc>
          <w:tcPr>
            <w:tcW w:w="445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8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34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8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41E7B" w:rsidRPr="00AF3633" w:rsidTr="005C46B9">
        <w:tc>
          <w:tcPr>
            <w:tcW w:w="445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оздоровительный комплекс «</w:t>
            </w:r>
            <w:proofErr w:type="spellStart"/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Ыласын</w:t>
            </w:r>
            <w:proofErr w:type="spellEnd"/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1" w:type="dxa"/>
          </w:tcPr>
          <w:p w:rsidR="009E6402" w:rsidRDefault="009E6402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Раевский</w:t>
            </w:r>
          </w:p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ул.Космонавтов, д.34 В</w:t>
            </w:r>
          </w:p>
        </w:tc>
        <w:tc>
          <w:tcPr>
            <w:tcW w:w="1108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1776,5</w:t>
            </w:r>
          </w:p>
        </w:tc>
        <w:tc>
          <w:tcPr>
            <w:tcW w:w="1634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08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701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41E7B" w:rsidRPr="00AF3633" w:rsidTr="005C46B9">
        <w:tc>
          <w:tcPr>
            <w:tcW w:w="445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оздоровительный комплекс с бассейном</w:t>
            </w:r>
          </w:p>
        </w:tc>
        <w:tc>
          <w:tcPr>
            <w:tcW w:w="1921" w:type="dxa"/>
          </w:tcPr>
          <w:p w:rsidR="009E6402" w:rsidRDefault="009E6402" w:rsidP="009E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Раевский</w:t>
            </w:r>
          </w:p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ул.Кирова, д.88 А/2</w:t>
            </w:r>
          </w:p>
        </w:tc>
        <w:tc>
          <w:tcPr>
            <w:tcW w:w="1108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3087,4</w:t>
            </w:r>
          </w:p>
        </w:tc>
        <w:tc>
          <w:tcPr>
            <w:tcW w:w="1634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208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новое строительство, срок окончания 08.2019 г.</w:t>
            </w:r>
          </w:p>
        </w:tc>
      </w:tr>
    </w:tbl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 В сельском поселении </w:t>
      </w:r>
      <w:r w:rsidR="008F701A" w:rsidRPr="00AF3633">
        <w:rPr>
          <w:rFonts w:ascii="Times New Roman" w:hAnsi="Times New Roman" w:cs="Times New Roman"/>
          <w:sz w:val="24"/>
          <w:szCs w:val="24"/>
        </w:rPr>
        <w:t>Раевский</w:t>
      </w:r>
      <w:r w:rsidRPr="00AF3633">
        <w:rPr>
          <w:rFonts w:ascii="Times New Roman" w:hAnsi="Times New Roman" w:cs="Times New Roman"/>
          <w:sz w:val="24"/>
          <w:szCs w:val="24"/>
        </w:rPr>
        <w:t xml:space="preserve"> сельсовет ведется спортивная работа в многочисленных секциях</w:t>
      </w:r>
      <w:r w:rsidR="008F701A" w:rsidRPr="00AF3633">
        <w:rPr>
          <w:rFonts w:ascii="Times New Roman" w:hAnsi="Times New Roman" w:cs="Times New Roman"/>
          <w:sz w:val="24"/>
          <w:szCs w:val="24"/>
        </w:rPr>
        <w:t>.</w:t>
      </w:r>
    </w:p>
    <w:p w:rsidR="00884628" w:rsidRPr="00AF3633" w:rsidRDefault="00884628" w:rsidP="00CA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При</w:t>
      </w:r>
      <w:r w:rsidR="008F701A" w:rsidRPr="00AF3633">
        <w:rPr>
          <w:rFonts w:ascii="Times New Roman" w:hAnsi="Times New Roman" w:cs="Times New Roman"/>
          <w:sz w:val="24"/>
          <w:szCs w:val="24"/>
        </w:rPr>
        <w:t xml:space="preserve"> МБОУ</w:t>
      </w:r>
      <w:r w:rsidRPr="00AF3633">
        <w:rPr>
          <w:rFonts w:ascii="Times New Roman" w:hAnsi="Times New Roman" w:cs="Times New Roman"/>
          <w:sz w:val="24"/>
          <w:szCs w:val="24"/>
        </w:rPr>
        <w:t xml:space="preserve"> </w:t>
      </w:r>
      <w:r w:rsidR="008F701A" w:rsidRPr="00AF3633">
        <w:rPr>
          <w:rFonts w:ascii="Times New Roman" w:hAnsi="Times New Roman" w:cs="Times New Roman"/>
          <w:sz w:val="24"/>
          <w:szCs w:val="24"/>
        </w:rPr>
        <w:t xml:space="preserve">башкирский лицей имени М. </w:t>
      </w:r>
      <w:proofErr w:type="spellStart"/>
      <w:r w:rsidR="008F701A" w:rsidRPr="00AF3633">
        <w:rPr>
          <w:rFonts w:ascii="Times New Roman" w:hAnsi="Times New Roman" w:cs="Times New Roman"/>
          <w:sz w:val="24"/>
          <w:szCs w:val="24"/>
        </w:rPr>
        <w:t>Бурангулова</w:t>
      </w:r>
      <w:proofErr w:type="spellEnd"/>
      <w:r w:rsidR="004B21E8" w:rsidRPr="00AF3633">
        <w:rPr>
          <w:rFonts w:ascii="Times New Roman" w:hAnsi="Times New Roman" w:cs="Times New Roman"/>
          <w:sz w:val="24"/>
          <w:szCs w:val="24"/>
        </w:rPr>
        <w:t xml:space="preserve"> имеется стадион</w:t>
      </w:r>
      <w:r w:rsidRPr="00AF3633">
        <w:rPr>
          <w:rFonts w:ascii="Times New Roman" w:hAnsi="Times New Roman" w:cs="Times New Roman"/>
          <w:sz w:val="24"/>
          <w:szCs w:val="24"/>
        </w:rPr>
        <w:t>, где проводятся игры и соревнования по волейболу, баскетболу, футболу, военно-спортивные соревнования и т.д.</w:t>
      </w:r>
    </w:p>
    <w:p w:rsidR="005C46B9" w:rsidRPr="00AF3633" w:rsidRDefault="00884628" w:rsidP="00CA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В зимний период любимыми видами спорта среди населения является катание на коньках, на лыжах. </w:t>
      </w:r>
    </w:p>
    <w:p w:rsidR="00884628" w:rsidRPr="00AF3633" w:rsidRDefault="00884628" w:rsidP="00CA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Сельское поселение достойно представляет многие виды спорта на районных и республиканских  соревнованиях. </w:t>
      </w:r>
    </w:p>
    <w:p w:rsidR="00884628" w:rsidRPr="00AF3633" w:rsidRDefault="00884628" w:rsidP="00CA6C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Наличие спортивных площадок по занимаемой площади превосходит 100% обеспеченность населения по существующим нормативам на количество населения в сельском поселении </w:t>
      </w:r>
      <w:r w:rsidR="008F701A" w:rsidRPr="00AF3633">
        <w:rPr>
          <w:rFonts w:ascii="Times New Roman" w:hAnsi="Times New Roman" w:cs="Times New Roman"/>
          <w:sz w:val="24"/>
          <w:szCs w:val="24"/>
        </w:rPr>
        <w:t>Раевский</w:t>
      </w:r>
      <w:r w:rsidRPr="00AF3633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>2.8    Образование</w:t>
      </w:r>
    </w:p>
    <w:p w:rsidR="0033709D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находится </w:t>
      </w:r>
      <w:r w:rsidR="008F701A" w:rsidRPr="00AF3633">
        <w:rPr>
          <w:rFonts w:ascii="Times New Roman" w:hAnsi="Times New Roman" w:cs="Times New Roman"/>
          <w:sz w:val="24"/>
          <w:szCs w:val="24"/>
        </w:rPr>
        <w:t>4 школы</w:t>
      </w:r>
      <w:r w:rsidRPr="00AF3633">
        <w:rPr>
          <w:rFonts w:ascii="Times New Roman" w:hAnsi="Times New Roman" w:cs="Times New Roman"/>
          <w:sz w:val="24"/>
          <w:szCs w:val="24"/>
        </w:rPr>
        <w:t xml:space="preserve"> и </w:t>
      </w:r>
      <w:r w:rsidR="008F701A" w:rsidRPr="00AF3633">
        <w:rPr>
          <w:rFonts w:ascii="Times New Roman" w:hAnsi="Times New Roman" w:cs="Times New Roman"/>
          <w:sz w:val="24"/>
          <w:szCs w:val="24"/>
        </w:rPr>
        <w:t>7</w:t>
      </w:r>
      <w:r w:rsidRPr="00AF3633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2041B6" w:rsidRPr="00AF3633">
        <w:rPr>
          <w:rFonts w:ascii="Times New Roman" w:hAnsi="Times New Roman" w:cs="Times New Roman"/>
          <w:sz w:val="24"/>
          <w:szCs w:val="24"/>
        </w:rPr>
        <w:t>их</w:t>
      </w:r>
      <w:r w:rsidRPr="00AF3633">
        <w:rPr>
          <w:rFonts w:ascii="Times New Roman" w:hAnsi="Times New Roman" w:cs="Times New Roman"/>
          <w:sz w:val="24"/>
          <w:szCs w:val="24"/>
        </w:rPr>
        <w:t xml:space="preserve"> сад</w:t>
      </w:r>
      <w:r w:rsidR="002041B6" w:rsidRPr="00AF3633">
        <w:rPr>
          <w:rFonts w:ascii="Times New Roman" w:hAnsi="Times New Roman" w:cs="Times New Roman"/>
          <w:sz w:val="24"/>
          <w:szCs w:val="24"/>
        </w:rPr>
        <w:t>ов</w:t>
      </w:r>
      <w:r w:rsidR="00CA6CB9">
        <w:rPr>
          <w:rFonts w:ascii="Times New Roman" w:hAnsi="Times New Roman" w:cs="Times New Roman"/>
          <w:sz w:val="24"/>
          <w:szCs w:val="24"/>
        </w:rPr>
        <w:t>, 1 школа дополнительного образования.</w:t>
      </w:r>
      <w:r w:rsidRPr="00AF36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33709D" w:rsidRDefault="0033709D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09D" w:rsidRDefault="0033709D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lastRenderedPageBreak/>
        <w:t>Таб.6</w:t>
      </w:r>
    </w:p>
    <w:tbl>
      <w:tblPr>
        <w:tblStyle w:val="a7"/>
        <w:tblW w:w="10139" w:type="dxa"/>
        <w:tblInd w:w="-176" w:type="dxa"/>
        <w:tblLayout w:type="fixed"/>
        <w:tblLook w:val="04A0"/>
      </w:tblPr>
      <w:tblGrid>
        <w:gridCol w:w="568"/>
        <w:gridCol w:w="1843"/>
        <w:gridCol w:w="2126"/>
        <w:gridCol w:w="1838"/>
        <w:gridCol w:w="1056"/>
        <w:gridCol w:w="1278"/>
        <w:gridCol w:w="1430"/>
      </w:tblGrid>
      <w:tr w:rsidR="00AF3633" w:rsidRPr="00AF3633" w:rsidTr="00AF3633">
        <w:tc>
          <w:tcPr>
            <w:tcW w:w="56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3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Мощность/место</w:t>
            </w:r>
          </w:p>
        </w:tc>
        <w:tc>
          <w:tcPr>
            <w:tcW w:w="1056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7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количество учеников</w:t>
            </w:r>
          </w:p>
        </w:tc>
        <w:tc>
          <w:tcPr>
            <w:tcW w:w="1430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\ в том числе с высшим образованием</w:t>
            </w:r>
          </w:p>
        </w:tc>
      </w:tr>
      <w:tr w:rsidR="00AF3633" w:rsidRPr="00AF3633" w:rsidTr="00AF3633">
        <w:tc>
          <w:tcPr>
            <w:tcW w:w="56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6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F3633" w:rsidRPr="00AF3633" w:rsidTr="00AF3633">
        <w:tc>
          <w:tcPr>
            <w:tcW w:w="56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F3633" w:rsidRPr="00AF3633" w:rsidRDefault="00AF3633" w:rsidP="00AF3633">
            <w:pPr>
              <w:pStyle w:val="ConsPlusNormal"/>
              <w:widowControl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МБОУ башкирский лицей им. М. </w:t>
            </w:r>
            <w:proofErr w:type="spellStart"/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9E6402" w:rsidRDefault="009E6402" w:rsidP="009E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Раевский</w:t>
            </w:r>
          </w:p>
          <w:p w:rsidR="00AF3633" w:rsidRPr="00AF3633" w:rsidRDefault="00AF3633" w:rsidP="009E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ул.Кирова д. 88а</w:t>
            </w:r>
          </w:p>
        </w:tc>
        <w:tc>
          <w:tcPr>
            <w:tcW w:w="183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056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4217,1</w:t>
            </w:r>
          </w:p>
        </w:tc>
        <w:tc>
          <w:tcPr>
            <w:tcW w:w="127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430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83/79</w:t>
            </w:r>
          </w:p>
        </w:tc>
      </w:tr>
      <w:tr w:rsidR="00AF3633" w:rsidRPr="00AF3633" w:rsidTr="00AF3633">
        <w:tc>
          <w:tcPr>
            <w:tcW w:w="56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3633" w:rsidRPr="00AF3633" w:rsidRDefault="00AF3633" w:rsidP="00AF3633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МБОУ СОШ №2 с. Раевский</w:t>
            </w:r>
          </w:p>
        </w:tc>
        <w:tc>
          <w:tcPr>
            <w:tcW w:w="2126" w:type="dxa"/>
          </w:tcPr>
          <w:p w:rsidR="009E6402" w:rsidRDefault="009E6402" w:rsidP="009E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Раевский</w:t>
            </w:r>
          </w:p>
          <w:p w:rsidR="00AF3633" w:rsidRPr="00AF3633" w:rsidRDefault="00AF3633" w:rsidP="009E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ул.Кускова д.36</w:t>
            </w:r>
          </w:p>
        </w:tc>
        <w:tc>
          <w:tcPr>
            <w:tcW w:w="183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056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2745,3</w:t>
            </w:r>
          </w:p>
        </w:tc>
        <w:tc>
          <w:tcPr>
            <w:tcW w:w="127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430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58/54</w:t>
            </w:r>
          </w:p>
        </w:tc>
      </w:tr>
      <w:tr w:rsidR="00AF3633" w:rsidRPr="00AF3633" w:rsidTr="00AF3633">
        <w:tc>
          <w:tcPr>
            <w:tcW w:w="56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F3633" w:rsidRPr="00AF3633" w:rsidRDefault="00AF3633" w:rsidP="00AF3633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МБОУ гимназия с. Раевский</w:t>
            </w:r>
          </w:p>
        </w:tc>
        <w:tc>
          <w:tcPr>
            <w:tcW w:w="2126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ул.Гагарина д.20</w:t>
            </w:r>
          </w:p>
        </w:tc>
        <w:tc>
          <w:tcPr>
            <w:tcW w:w="183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056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3361</w:t>
            </w:r>
          </w:p>
        </w:tc>
        <w:tc>
          <w:tcPr>
            <w:tcW w:w="127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430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53/52</w:t>
            </w:r>
          </w:p>
        </w:tc>
      </w:tr>
      <w:tr w:rsidR="00AF3633" w:rsidRPr="00AF3633" w:rsidTr="00AF3633">
        <w:tc>
          <w:tcPr>
            <w:tcW w:w="56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3633" w:rsidRPr="00AF3633" w:rsidRDefault="00AF3633" w:rsidP="00AF3633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МБОУ СОШ №4с. Раевский</w:t>
            </w:r>
          </w:p>
        </w:tc>
        <w:tc>
          <w:tcPr>
            <w:tcW w:w="2126" w:type="dxa"/>
          </w:tcPr>
          <w:p w:rsidR="009E6402" w:rsidRDefault="009E6402" w:rsidP="009E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Раевский</w:t>
            </w:r>
          </w:p>
          <w:p w:rsidR="00AF3633" w:rsidRPr="00AF3633" w:rsidRDefault="00AF3633" w:rsidP="009E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ул.Коммунистическая д.17</w:t>
            </w:r>
          </w:p>
        </w:tc>
        <w:tc>
          <w:tcPr>
            <w:tcW w:w="183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056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4858</w:t>
            </w:r>
          </w:p>
        </w:tc>
        <w:tc>
          <w:tcPr>
            <w:tcW w:w="127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430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56/53</w:t>
            </w:r>
          </w:p>
        </w:tc>
      </w:tr>
      <w:tr w:rsidR="00AF3633" w:rsidRPr="00AF3633" w:rsidTr="00AF3633">
        <w:tc>
          <w:tcPr>
            <w:tcW w:w="56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F3633" w:rsidRPr="00AF3633" w:rsidRDefault="00AF3633" w:rsidP="00AF3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/с № 1</w:t>
            </w:r>
          </w:p>
        </w:tc>
        <w:tc>
          <w:tcPr>
            <w:tcW w:w="2126" w:type="dxa"/>
          </w:tcPr>
          <w:p w:rsidR="009E6402" w:rsidRDefault="009E6402" w:rsidP="009E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Раевский</w:t>
            </w:r>
          </w:p>
          <w:p w:rsidR="00AF3633" w:rsidRPr="00AF3633" w:rsidRDefault="009E6402" w:rsidP="009E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633" w:rsidRPr="00AF3633">
              <w:rPr>
                <w:rFonts w:ascii="Times New Roman" w:hAnsi="Times New Roman" w:cs="Times New Roman"/>
                <w:sz w:val="24"/>
                <w:szCs w:val="24"/>
              </w:rPr>
              <w:t>д.30</w:t>
            </w:r>
          </w:p>
        </w:tc>
        <w:tc>
          <w:tcPr>
            <w:tcW w:w="183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56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127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430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16/15</w:t>
            </w:r>
          </w:p>
        </w:tc>
      </w:tr>
      <w:tr w:rsidR="00AF3633" w:rsidRPr="00AF3633" w:rsidTr="00AF3633">
        <w:tc>
          <w:tcPr>
            <w:tcW w:w="56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F3633" w:rsidRPr="00AF3633" w:rsidRDefault="00AF3633" w:rsidP="00AF3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/с №2</w:t>
            </w:r>
          </w:p>
        </w:tc>
        <w:tc>
          <w:tcPr>
            <w:tcW w:w="2126" w:type="dxa"/>
          </w:tcPr>
          <w:p w:rsidR="009E6402" w:rsidRDefault="009E6402" w:rsidP="009E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Раевский</w:t>
            </w:r>
          </w:p>
          <w:p w:rsidR="00AF3633" w:rsidRPr="00AF3633" w:rsidRDefault="00AF3633" w:rsidP="009E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ул.Ленина д.131</w:t>
            </w:r>
          </w:p>
        </w:tc>
        <w:tc>
          <w:tcPr>
            <w:tcW w:w="183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056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1772</w:t>
            </w:r>
          </w:p>
        </w:tc>
        <w:tc>
          <w:tcPr>
            <w:tcW w:w="127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430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17/11</w:t>
            </w:r>
          </w:p>
        </w:tc>
      </w:tr>
      <w:tr w:rsidR="00AF3633" w:rsidRPr="00AF3633" w:rsidTr="00AF3633">
        <w:tc>
          <w:tcPr>
            <w:tcW w:w="56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F3633" w:rsidRPr="00AF3633" w:rsidRDefault="00AF3633" w:rsidP="00AF3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/с №3</w:t>
            </w:r>
          </w:p>
        </w:tc>
        <w:tc>
          <w:tcPr>
            <w:tcW w:w="2126" w:type="dxa"/>
          </w:tcPr>
          <w:p w:rsidR="009E6402" w:rsidRDefault="009E6402" w:rsidP="009E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Раевский</w:t>
            </w:r>
          </w:p>
          <w:p w:rsidR="00AF3633" w:rsidRPr="00AF3633" w:rsidRDefault="00AF3633" w:rsidP="009E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ул.Космонавтов д.36</w:t>
            </w:r>
          </w:p>
        </w:tc>
        <w:tc>
          <w:tcPr>
            <w:tcW w:w="183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56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1058</w:t>
            </w:r>
          </w:p>
        </w:tc>
        <w:tc>
          <w:tcPr>
            <w:tcW w:w="127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30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13/8</w:t>
            </w:r>
          </w:p>
        </w:tc>
      </w:tr>
      <w:tr w:rsidR="00AF3633" w:rsidRPr="00AF3633" w:rsidTr="00AF3633">
        <w:tc>
          <w:tcPr>
            <w:tcW w:w="56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F3633" w:rsidRPr="00AF3633" w:rsidRDefault="00AF3633" w:rsidP="00AF3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/с №4</w:t>
            </w:r>
          </w:p>
        </w:tc>
        <w:tc>
          <w:tcPr>
            <w:tcW w:w="2126" w:type="dxa"/>
          </w:tcPr>
          <w:p w:rsidR="009E6402" w:rsidRDefault="009E6402" w:rsidP="009E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Раевский</w:t>
            </w:r>
          </w:p>
          <w:p w:rsidR="00AF3633" w:rsidRPr="00AF3633" w:rsidRDefault="00AF3633" w:rsidP="009E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ул.Космонавтов д.36г</w:t>
            </w:r>
          </w:p>
        </w:tc>
        <w:tc>
          <w:tcPr>
            <w:tcW w:w="183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056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1159</w:t>
            </w:r>
          </w:p>
        </w:tc>
        <w:tc>
          <w:tcPr>
            <w:tcW w:w="127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30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17/7</w:t>
            </w:r>
          </w:p>
        </w:tc>
      </w:tr>
      <w:tr w:rsidR="00AF3633" w:rsidRPr="00AF3633" w:rsidTr="00AF3633">
        <w:tc>
          <w:tcPr>
            <w:tcW w:w="56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F3633" w:rsidRPr="00AF3633" w:rsidRDefault="00AF3633" w:rsidP="00AF3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/с №5</w:t>
            </w:r>
          </w:p>
        </w:tc>
        <w:tc>
          <w:tcPr>
            <w:tcW w:w="2126" w:type="dxa"/>
          </w:tcPr>
          <w:p w:rsidR="009E6402" w:rsidRDefault="009E6402" w:rsidP="009E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Раевский</w:t>
            </w:r>
          </w:p>
          <w:p w:rsidR="00AF3633" w:rsidRPr="00AF3633" w:rsidRDefault="00AF3633" w:rsidP="009E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ул.Крупская д.66 б</w:t>
            </w:r>
          </w:p>
        </w:tc>
        <w:tc>
          <w:tcPr>
            <w:tcW w:w="183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56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27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30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18/11</w:t>
            </w:r>
          </w:p>
        </w:tc>
      </w:tr>
      <w:tr w:rsidR="00AF3633" w:rsidRPr="00AF3633" w:rsidTr="00AF3633">
        <w:tc>
          <w:tcPr>
            <w:tcW w:w="56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F3633" w:rsidRPr="00AF3633" w:rsidRDefault="00AF3633" w:rsidP="00AF3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/с №6</w:t>
            </w:r>
          </w:p>
        </w:tc>
        <w:tc>
          <w:tcPr>
            <w:tcW w:w="2126" w:type="dxa"/>
          </w:tcPr>
          <w:p w:rsidR="009E6402" w:rsidRDefault="009E6402" w:rsidP="009E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Раевский</w:t>
            </w:r>
          </w:p>
          <w:p w:rsidR="00AF3633" w:rsidRPr="00AF3633" w:rsidRDefault="00AF3633" w:rsidP="009E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ул.Гагарина д.18</w:t>
            </w:r>
          </w:p>
        </w:tc>
        <w:tc>
          <w:tcPr>
            <w:tcW w:w="183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056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27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430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34/14</w:t>
            </w:r>
          </w:p>
        </w:tc>
      </w:tr>
      <w:tr w:rsidR="00AF3633" w:rsidRPr="00AF3633" w:rsidTr="00AF3633">
        <w:tc>
          <w:tcPr>
            <w:tcW w:w="56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F3633" w:rsidRPr="00AF3633" w:rsidRDefault="00AF3633" w:rsidP="00AF3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/с №7</w:t>
            </w:r>
          </w:p>
        </w:tc>
        <w:tc>
          <w:tcPr>
            <w:tcW w:w="2126" w:type="dxa"/>
          </w:tcPr>
          <w:p w:rsidR="009E6402" w:rsidRDefault="009E6402" w:rsidP="009E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Раевский</w:t>
            </w:r>
          </w:p>
          <w:p w:rsidR="00AF3633" w:rsidRPr="00AF3633" w:rsidRDefault="00AF3633" w:rsidP="009E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ул.Вокзальная д.41</w:t>
            </w:r>
          </w:p>
        </w:tc>
        <w:tc>
          <w:tcPr>
            <w:tcW w:w="183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56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8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30" w:type="dxa"/>
          </w:tcPr>
          <w:p w:rsidR="00AF3633" w:rsidRPr="00AF3633" w:rsidRDefault="00AF3633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17/7</w:t>
            </w:r>
          </w:p>
        </w:tc>
      </w:tr>
      <w:tr w:rsidR="00CA6CB9" w:rsidRPr="00AF3633" w:rsidTr="00AF3633">
        <w:tc>
          <w:tcPr>
            <w:tcW w:w="568" w:type="dxa"/>
          </w:tcPr>
          <w:p w:rsidR="00CA6CB9" w:rsidRPr="002F01C0" w:rsidRDefault="00CA6CB9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C0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843" w:type="dxa"/>
          </w:tcPr>
          <w:p w:rsidR="00CA6CB9" w:rsidRPr="002F01C0" w:rsidRDefault="00CA6CB9" w:rsidP="00CA6C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CB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МБУ ДО Детская школа Искусств </w:t>
            </w:r>
          </w:p>
        </w:tc>
        <w:tc>
          <w:tcPr>
            <w:tcW w:w="2126" w:type="dxa"/>
          </w:tcPr>
          <w:p w:rsidR="009E6402" w:rsidRDefault="009E6402" w:rsidP="009E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Раевский</w:t>
            </w:r>
          </w:p>
          <w:p w:rsidR="00CA6CB9" w:rsidRPr="002F01C0" w:rsidRDefault="00CA6CB9" w:rsidP="009E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C0">
              <w:rPr>
                <w:rFonts w:ascii="Times New Roman" w:hAnsi="Times New Roman" w:cs="Times New Roman"/>
                <w:sz w:val="24"/>
                <w:szCs w:val="24"/>
              </w:rPr>
              <w:t>ул. Свободы,  110</w:t>
            </w:r>
          </w:p>
        </w:tc>
        <w:tc>
          <w:tcPr>
            <w:tcW w:w="1838" w:type="dxa"/>
          </w:tcPr>
          <w:p w:rsidR="00CA6CB9" w:rsidRPr="002F01C0" w:rsidRDefault="002F01C0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C0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056" w:type="dxa"/>
          </w:tcPr>
          <w:p w:rsidR="00CA6CB9" w:rsidRPr="002F01C0" w:rsidRDefault="002F01C0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C0">
              <w:rPr>
                <w:rFonts w:ascii="Times New Roman" w:hAnsi="Times New Roman" w:cs="Times New Roman"/>
                <w:sz w:val="24"/>
                <w:szCs w:val="24"/>
              </w:rPr>
              <w:t>424,1</w:t>
            </w:r>
          </w:p>
        </w:tc>
        <w:tc>
          <w:tcPr>
            <w:tcW w:w="1278" w:type="dxa"/>
          </w:tcPr>
          <w:p w:rsidR="00CA6CB9" w:rsidRPr="002F01C0" w:rsidRDefault="002F01C0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C0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430" w:type="dxa"/>
          </w:tcPr>
          <w:p w:rsidR="00CA6CB9" w:rsidRPr="00AF3633" w:rsidRDefault="002F01C0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C0">
              <w:rPr>
                <w:rFonts w:ascii="Times New Roman" w:hAnsi="Times New Roman" w:cs="Times New Roman"/>
                <w:sz w:val="24"/>
                <w:szCs w:val="24"/>
              </w:rPr>
              <w:t>17/6</w:t>
            </w:r>
          </w:p>
        </w:tc>
      </w:tr>
      <w:tr w:rsidR="00CA6CB9" w:rsidRPr="00AF3633" w:rsidTr="00AF3633">
        <w:tc>
          <w:tcPr>
            <w:tcW w:w="568" w:type="dxa"/>
          </w:tcPr>
          <w:p w:rsidR="00CA6CB9" w:rsidRPr="0033709D" w:rsidRDefault="00CA6CB9" w:rsidP="00CA6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09D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843" w:type="dxa"/>
          </w:tcPr>
          <w:p w:rsidR="00CA6CB9" w:rsidRPr="0033709D" w:rsidRDefault="00CA6CB9" w:rsidP="00CA6CB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33709D">
              <w:rPr>
                <w:rFonts w:ascii="Times New Roman" w:hAnsi="Times New Roman" w:cs="Times New Roman"/>
                <w:sz w:val="24"/>
                <w:szCs w:val="24"/>
              </w:rPr>
              <w:t>Аксеновский</w:t>
            </w:r>
            <w:proofErr w:type="spellEnd"/>
            <w:r w:rsidRPr="0033709D">
              <w:rPr>
                <w:rFonts w:ascii="Times New Roman" w:hAnsi="Times New Roman" w:cs="Times New Roman"/>
                <w:sz w:val="24"/>
                <w:szCs w:val="24"/>
              </w:rPr>
              <w:t xml:space="preserve"> агропромышленный колледж</w:t>
            </w:r>
          </w:p>
        </w:tc>
        <w:tc>
          <w:tcPr>
            <w:tcW w:w="2126" w:type="dxa"/>
          </w:tcPr>
          <w:p w:rsidR="009E6402" w:rsidRPr="0033709D" w:rsidRDefault="009E6402" w:rsidP="009E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9D">
              <w:rPr>
                <w:rFonts w:ascii="Times New Roman" w:hAnsi="Times New Roman" w:cs="Times New Roman"/>
                <w:sz w:val="24"/>
                <w:szCs w:val="24"/>
              </w:rPr>
              <w:t>с. Раевский</w:t>
            </w:r>
          </w:p>
          <w:p w:rsidR="00CA6CB9" w:rsidRPr="0033709D" w:rsidRDefault="00CA6CB9" w:rsidP="009E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9D">
              <w:rPr>
                <w:rFonts w:ascii="Times New Roman" w:hAnsi="Times New Roman" w:cs="Times New Roman"/>
                <w:sz w:val="24"/>
                <w:szCs w:val="24"/>
              </w:rPr>
              <w:t>ул. Космонавтов, 36</w:t>
            </w:r>
          </w:p>
        </w:tc>
        <w:tc>
          <w:tcPr>
            <w:tcW w:w="1838" w:type="dxa"/>
          </w:tcPr>
          <w:p w:rsidR="00CA6CB9" w:rsidRPr="00AF3633" w:rsidRDefault="0033709D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56" w:type="dxa"/>
          </w:tcPr>
          <w:p w:rsidR="00CA6CB9" w:rsidRPr="00AF3633" w:rsidRDefault="0033709D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2928,9</w:t>
            </w:r>
          </w:p>
        </w:tc>
        <w:tc>
          <w:tcPr>
            <w:tcW w:w="1278" w:type="dxa"/>
          </w:tcPr>
          <w:p w:rsidR="00CA6CB9" w:rsidRPr="00AF3633" w:rsidRDefault="00C123A1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430" w:type="dxa"/>
          </w:tcPr>
          <w:p w:rsidR="00CA6CB9" w:rsidRPr="00AF3633" w:rsidRDefault="0033709D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17/17</w:t>
            </w:r>
          </w:p>
        </w:tc>
      </w:tr>
    </w:tbl>
    <w:p w:rsidR="00884628" w:rsidRPr="00AF3633" w:rsidRDefault="00132B8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Количество детей посещающих детские сады остается стабильным, </w:t>
      </w:r>
      <w:r w:rsidR="003441C0" w:rsidRPr="00AF3633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AF3633">
        <w:rPr>
          <w:rFonts w:ascii="Times New Roman" w:hAnsi="Times New Roman" w:cs="Times New Roman"/>
          <w:sz w:val="24"/>
          <w:szCs w:val="24"/>
        </w:rPr>
        <w:t>обучающихся</w:t>
      </w:r>
      <w:r w:rsidR="003441C0" w:rsidRPr="00AF3633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 растет</w:t>
      </w:r>
      <w:r w:rsidR="00884628" w:rsidRPr="00AF3633">
        <w:rPr>
          <w:rFonts w:ascii="Times New Roman" w:hAnsi="Times New Roman" w:cs="Times New Roman"/>
          <w:sz w:val="24"/>
          <w:szCs w:val="24"/>
        </w:rPr>
        <w:t xml:space="preserve">. В общеобразовательных учреждениях трудятся порядка </w:t>
      </w:r>
      <w:r w:rsidR="0033709D">
        <w:rPr>
          <w:rFonts w:ascii="Times New Roman" w:hAnsi="Times New Roman" w:cs="Times New Roman"/>
          <w:sz w:val="24"/>
          <w:szCs w:val="24"/>
        </w:rPr>
        <w:t>416</w:t>
      </w:r>
      <w:r w:rsidR="009F752D" w:rsidRPr="00AF3633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884628" w:rsidRPr="00AF3633">
        <w:rPr>
          <w:rFonts w:ascii="Times New Roman" w:hAnsi="Times New Roman" w:cs="Times New Roman"/>
          <w:sz w:val="24"/>
          <w:szCs w:val="24"/>
        </w:rPr>
        <w:t>, большая часть из которых имеет высшее профессиональное образование.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884628" w:rsidRPr="00AF3633" w:rsidRDefault="00884628" w:rsidP="00AF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 xml:space="preserve">   2.9  Здравоохранение                                                  </w:t>
      </w:r>
    </w:p>
    <w:p w:rsidR="00884628" w:rsidRPr="00AF3633" w:rsidRDefault="00884628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На территории сельского поселения находится следующие медучреждения.</w:t>
      </w:r>
    </w:p>
    <w:p w:rsidR="00884628" w:rsidRPr="00AF3633" w:rsidRDefault="00884628" w:rsidP="00AF36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Таб.7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1782"/>
        <w:gridCol w:w="3869"/>
        <w:gridCol w:w="3119"/>
      </w:tblGrid>
      <w:tr w:rsidR="00884628" w:rsidRPr="00AF3633" w:rsidTr="004857A7">
        <w:trPr>
          <w:trHeight w:val="322"/>
        </w:trPr>
        <w:tc>
          <w:tcPr>
            <w:tcW w:w="445" w:type="dxa"/>
            <w:vAlign w:val="center"/>
          </w:tcPr>
          <w:p w:rsidR="00884628" w:rsidRPr="00AF3633" w:rsidRDefault="00884628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2" w:type="dxa"/>
            <w:vAlign w:val="center"/>
          </w:tcPr>
          <w:p w:rsidR="00884628" w:rsidRPr="00AF3633" w:rsidRDefault="00884628" w:rsidP="00AF3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AF3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</w:tc>
        <w:tc>
          <w:tcPr>
            <w:tcW w:w="3869" w:type="dxa"/>
            <w:vAlign w:val="center"/>
          </w:tcPr>
          <w:p w:rsidR="00884628" w:rsidRPr="00AF3633" w:rsidRDefault="00884628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3119" w:type="dxa"/>
            <w:vAlign w:val="center"/>
          </w:tcPr>
          <w:p w:rsidR="00884628" w:rsidRPr="00AF3633" w:rsidRDefault="00884628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884628" w:rsidRPr="00AF3633" w:rsidTr="004857A7">
        <w:trPr>
          <w:trHeight w:hRule="exact" w:val="284"/>
        </w:trPr>
        <w:tc>
          <w:tcPr>
            <w:tcW w:w="445" w:type="dxa"/>
            <w:vAlign w:val="center"/>
          </w:tcPr>
          <w:p w:rsidR="00884628" w:rsidRPr="00AF3633" w:rsidRDefault="00884628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782" w:type="dxa"/>
            <w:vAlign w:val="center"/>
          </w:tcPr>
          <w:p w:rsidR="00884628" w:rsidRPr="00AF3633" w:rsidRDefault="00884628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69" w:type="dxa"/>
            <w:vAlign w:val="center"/>
          </w:tcPr>
          <w:p w:rsidR="00884628" w:rsidRPr="00AF3633" w:rsidRDefault="00884628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84628" w:rsidRPr="00AF3633" w:rsidRDefault="00884628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84628" w:rsidRPr="00AF3633" w:rsidTr="004857A7">
        <w:trPr>
          <w:trHeight w:val="465"/>
        </w:trPr>
        <w:tc>
          <w:tcPr>
            <w:tcW w:w="445" w:type="dxa"/>
            <w:vAlign w:val="center"/>
          </w:tcPr>
          <w:p w:rsidR="00884628" w:rsidRPr="00AF3633" w:rsidRDefault="00884628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vAlign w:val="center"/>
          </w:tcPr>
          <w:p w:rsidR="00884628" w:rsidRPr="00AF3633" w:rsidRDefault="004857A7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ГБУЗ РБ Раевская центральная районная больница</w:t>
            </w:r>
          </w:p>
        </w:tc>
        <w:tc>
          <w:tcPr>
            <w:tcW w:w="3869" w:type="dxa"/>
            <w:vAlign w:val="center"/>
          </w:tcPr>
          <w:p w:rsidR="009E6402" w:rsidRDefault="009E6402" w:rsidP="009E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Раевский</w:t>
            </w:r>
          </w:p>
          <w:p w:rsidR="00884628" w:rsidRPr="00AF3633" w:rsidRDefault="004857A7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ул. Космонавтов, 1</w:t>
            </w:r>
          </w:p>
        </w:tc>
        <w:tc>
          <w:tcPr>
            <w:tcW w:w="3119" w:type="dxa"/>
            <w:vAlign w:val="center"/>
          </w:tcPr>
          <w:p w:rsidR="00884628" w:rsidRPr="00AF3633" w:rsidRDefault="00884628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·          низкий жизненный уровень;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·          отсутствие средств на приобретение лекарств;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884628" w:rsidRPr="00AF3633" w:rsidRDefault="00884628" w:rsidP="00AF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 xml:space="preserve">2.10 Социальная защита населения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>2.11 Жилищный фонд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Состояние </w:t>
      </w:r>
      <w:proofErr w:type="spellStart"/>
      <w:r w:rsidRPr="00AF3633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AF3633">
        <w:rPr>
          <w:rFonts w:ascii="Times New Roman" w:hAnsi="Times New Roman" w:cs="Times New Roman"/>
          <w:sz w:val="24"/>
          <w:szCs w:val="24"/>
        </w:rPr>
        <w:t xml:space="preserve"> - коммунальной сферы сельского поселения</w:t>
      </w:r>
      <w:r w:rsidR="00254389">
        <w:rPr>
          <w:rFonts w:ascii="Times New Roman" w:hAnsi="Times New Roman" w:cs="Times New Roman"/>
          <w:sz w:val="24"/>
          <w:szCs w:val="24"/>
        </w:rPr>
        <w:t>, д</w:t>
      </w:r>
      <w:r w:rsidRPr="00AF3633">
        <w:rPr>
          <w:rFonts w:ascii="Times New Roman" w:hAnsi="Times New Roman" w:cs="Times New Roman"/>
          <w:sz w:val="24"/>
          <w:szCs w:val="24"/>
        </w:rPr>
        <w:t>анные о существующем жилищном фонде</w:t>
      </w: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945"/>
        <w:gridCol w:w="4458"/>
      </w:tblGrid>
      <w:tr w:rsidR="00884628" w:rsidRPr="00AF3633" w:rsidTr="00884628">
        <w:trPr>
          <w:trHeight w:val="306"/>
        </w:trPr>
        <w:tc>
          <w:tcPr>
            <w:tcW w:w="540" w:type="dxa"/>
            <w:vAlign w:val="center"/>
          </w:tcPr>
          <w:p w:rsidR="00884628" w:rsidRPr="00AF3633" w:rsidRDefault="00884628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45" w:type="dxa"/>
            <w:vAlign w:val="center"/>
          </w:tcPr>
          <w:p w:rsidR="00884628" w:rsidRPr="00AF3633" w:rsidRDefault="00884628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58" w:type="dxa"/>
            <w:vAlign w:val="center"/>
          </w:tcPr>
          <w:p w:rsidR="00884628" w:rsidRPr="00AF3633" w:rsidRDefault="00884628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на 01.01.201</w:t>
            </w:r>
            <w:r w:rsidR="004857A7" w:rsidRPr="00AF3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884628" w:rsidRPr="00AF3633" w:rsidTr="00884628">
        <w:trPr>
          <w:trHeight w:hRule="exact" w:val="361"/>
        </w:trPr>
        <w:tc>
          <w:tcPr>
            <w:tcW w:w="540" w:type="dxa"/>
            <w:vAlign w:val="center"/>
          </w:tcPr>
          <w:p w:rsidR="00884628" w:rsidRPr="00AF3633" w:rsidRDefault="00884628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45" w:type="dxa"/>
            <w:vAlign w:val="center"/>
          </w:tcPr>
          <w:p w:rsidR="00884628" w:rsidRPr="00AF3633" w:rsidRDefault="00884628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58" w:type="dxa"/>
            <w:vAlign w:val="center"/>
          </w:tcPr>
          <w:p w:rsidR="00884628" w:rsidRPr="00AF3633" w:rsidRDefault="00884628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4628" w:rsidRPr="00AF3633" w:rsidTr="00884628">
        <w:trPr>
          <w:trHeight w:val="510"/>
        </w:trPr>
        <w:tc>
          <w:tcPr>
            <w:tcW w:w="540" w:type="dxa"/>
            <w:vAlign w:val="center"/>
          </w:tcPr>
          <w:p w:rsidR="00884628" w:rsidRPr="00AF3633" w:rsidRDefault="00884628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  <w:vAlign w:val="center"/>
          </w:tcPr>
          <w:p w:rsidR="00884628" w:rsidRPr="00AF3633" w:rsidRDefault="00884628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Общий жилой фонд, м2 общ. площади,   в т.ч.</w:t>
            </w:r>
          </w:p>
        </w:tc>
        <w:tc>
          <w:tcPr>
            <w:tcW w:w="4458" w:type="dxa"/>
            <w:vAlign w:val="center"/>
          </w:tcPr>
          <w:p w:rsidR="00884628" w:rsidRPr="00AF3633" w:rsidRDefault="0074336E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554334,8</w:t>
            </w:r>
          </w:p>
        </w:tc>
      </w:tr>
      <w:tr w:rsidR="00884628" w:rsidRPr="00AF3633" w:rsidTr="00884628">
        <w:trPr>
          <w:trHeight w:val="420"/>
        </w:trPr>
        <w:tc>
          <w:tcPr>
            <w:tcW w:w="540" w:type="dxa"/>
            <w:vMerge w:val="restart"/>
            <w:vAlign w:val="center"/>
          </w:tcPr>
          <w:p w:rsidR="00884628" w:rsidRPr="00AF3633" w:rsidRDefault="00884628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 w:val="restart"/>
            <w:vAlign w:val="center"/>
          </w:tcPr>
          <w:p w:rsidR="00884628" w:rsidRPr="00AF3633" w:rsidRDefault="00884628" w:rsidP="00AF36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84628" w:rsidRPr="00AF3633" w:rsidRDefault="00884628" w:rsidP="00AF36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4458" w:type="dxa"/>
            <w:vAlign w:val="center"/>
          </w:tcPr>
          <w:p w:rsidR="00884628" w:rsidRPr="00AF3633" w:rsidRDefault="0074336E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2473,10</w:t>
            </w:r>
          </w:p>
        </w:tc>
      </w:tr>
      <w:tr w:rsidR="00884628" w:rsidRPr="00AF3633" w:rsidTr="00884628">
        <w:trPr>
          <w:trHeight w:val="387"/>
        </w:trPr>
        <w:tc>
          <w:tcPr>
            <w:tcW w:w="540" w:type="dxa"/>
            <w:vMerge/>
            <w:vAlign w:val="center"/>
          </w:tcPr>
          <w:p w:rsidR="00884628" w:rsidRPr="00AF3633" w:rsidRDefault="00884628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5" w:type="dxa"/>
            <w:vMerge/>
            <w:vAlign w:val="center"/>
          </w:tcPr>
          <w:p w:rsidR="00884628" w:rsidRPr="00AF3633" w:rsidRDefault="00884628" w:rsidP="00AF36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  <w:vAlign w:val="center"/>
          </w:tcPr>
          <w:p w:rsidR="00884628" w:rsidRPr="00AF3633" w:rsidRDefault="009F752D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551861,7</w:t>
            </w:r>
          </w:p>
        </w:tc>
      </w:tr>
      <w:tr w:rsidR="00884628" w:rsidRPr="00AF3633" w:rsidTr="00884628">
        <w:trPr>
          <w:trHeight w:val="600"/>
        </w:trPr>
        <w:tc>
          <w:tcPr>
            <w:tcW w:w="540" w:type="dxa"/>
            <w:vAlign w:val="center"/>
          </w:tcPr>
          <w:p w:rsidR="00884628" w:rsidRPr="00AF3633" w:rsidRDefault="00884628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5" w:type="dxa"/>
            <w:vAlign w:val="center"/>
          </w:tcPr>
          <w:p w:rsidR="00884628" w:rsidRPr="00AF3633" w:rsidRDefault="00884628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Общий жилой фонд на 1 жителя, м2 общ. площади</w:t>
            </w:r>
          </w:p>
        </w:tc>
        <w:tc>
          <w:tcPr>
            <w:tcW w:w="4458" w:type="dxa"/>
            <w:vAlign w:val="center"/>
          </w:tcPr>
          <w:p w:rsidR="00884628" w:rsidRPr="00AF3633" w:rsidRDefault="00D8187C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884628" w:rsidRPr="00AF3633" w:rsidTr="00884628">
        <w:trPr>
          <w:trHeight w:val="600"/>
        </w:trPr>
        <w:tc>
          <w:tcPr>
            <w:tcW w:w="540" w:type="dxa"/>
            <w:vAlign w:val="center"/>
          </w:tcPr>
          <w:p w:rsidR="00884628" w:rsidRPr="00AF3633" w:rsidRDefault="00884628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5" w:type="dxa"/>
            <w:vAlign w:val="center"/>
          </w:tcPr>
          <w:p w:rsidR="00884628" w:rsidRPr="00AF3633" w:rsidRDefault="00884628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Ветхий жилой фонд, м2 общ. площади</w:t>
            </w:r>
          </w:p>
        </w:tc>
        <w:tc>
          <w:tcPr>
            <w:tcW w:w="4458" w:type="dxa"/>
            <w:vAlign w:val="center"/>
          </w:tcPr>
          <w:p w:rsidR="00884628" w:rsidRPr="00AF3633" w:rsidRDefault="0074336E" w:rsidP="00AF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506,3</w:t>
            </w:r>
          </w:p>
        </w:tc>
      </w:tr>
    </w:tbl>
    <w:p w:rsidR="00884628" w:rsidRPr="00AF3633" w:rsidRDefault="00884628" w:rsidP="0025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Жители сельского поселения </w:t>
      </w:r>
      <w:r w:rsidR="004857A7" w:rsidRPr="00AF3633">
        <w:rPr>
          <w:rFonts w:ascii="Times New Roman" w:hAnsi="Times New Roman" w:cs="Times New Roman"/>
          <w:sz w:val="24"/>
          <w:szCs w:val="24"/>
        </w:rPr>
        <w:t xml:space="preserve">Раевский </w:t>
      </w:r>
      <w:r w:rsidRPr="00AF363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4857A7" w:rsidRPr="00AF3633">
        <w:rPr>
          <w:rFonts w:ascii="Times New Roman" w:hAnsi="Times New Roman" w:cs="Times New Roman"/>
          <w:sz w:val="24"/>
          <w:szCs w:val="24"/>
        </w:rPr>
        <w:t>Альшеевский</w:t>
      </w:r>
      <w:r w:rsidRPr="00AF363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активно участвуют в различных программах по обеспечению жильем: «Устойчивое развитие сельских территорий»,  «Обеспечение молодых семей» и т.д.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        К услугам  ЖКХ,  предоставляемым  в сельском поселении </w:t>
      </w:r>
      <w:r w:rsidR="004857A7" w:rsidRPr="00AF3633">
        <w:rPr>
          <w:rFonts w:ascii="Times New Roman" w:hAnsi="Times New Roman" w:cs="Times New Roman"/>
          <w:sz w:val="24"/>
          <w:szCs w:val="24"/>
        </w:rPr>
        <w:t xml:space="preserve">Раевский </w:t>
      </w:r>
      <w:r w:rsidRPr="00AF363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4857A7" w:rsidRPr="00AF3633">
        <w:rPr>
          <w:rFonts w:ascii="Times New Roman" w:hAnsi="Times New Roman" w:cs="Times New Roman"/>
          <w:sz w:val="24"/>
          <w:szCs w:val="24"/>
        </w:rPr>
        <w:t>Альшеевский</w:t>
      </w:r>
      <w:r w:rsidRPr="00AF363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 относится водоснабжение и электроснабжение</w:t>
      </w:r>
      <w:r w:rsidR="006E5429" w:rsidRPr="00AF3633">
        <w:rPr>
          <w:rFonts w:ascii="Times New Roman" w:hAnsi="Times New Roman" w:cs="Times New Roman"/>
          <w:sz w:val="24"/>
          <w:szCs w:val="24"/>
        </w:rPr>
        <w:t>, теплоснабжение, газоснабжение, снабжение населения твердым топливом</w:t>
      </w:r>
      <w:r w:rsidRPr="00AF36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628" w:rsidRPr="00AF3633" w:rsidRDefault="00884628" w:rsidP="00AF3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Развитие среды проживания населения сельского поселения </w:t>
      </w:r>
      <w:r w:rsidR="004857A7" w:rsidRPr="00AF3633">
        <w:rPr>
          <w:rFonts w:ascii="Times New Roman" w:hAnsi="Times New Roman" w:cs="Times New Roman"/>
          <w:sz w:val="24"/>
          <w:szCs w:val="24"/>
        </w:rPr>
        <w:t xml:space="preserve">Раевский </w:t>
      </w:r>
      <w:r w:rsidRPr="00AF363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4857A7" w:rsidRPr="00AF3633">
        <w:rPr>
          <w:rFonts w:ascii="Times New Roman" w:hAnsi="Times New Roman" w:cs="Times New Roman"/>
          <w:sz w:val="24"/>
          <w:szCs w:val="24"/>
        </w:rPr>
        <w:t xml:space="preserve">Альшеевский </w:t>
      </w:r>
      <w:r w:rsidRPr="00AF3633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884628" w:rsidRPr="00AF3633" w:rsidRDefault="00884628" w:rsidP="00AF3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884628" w:rsidRDefault="00884628" w:rsidP="00AF3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254389" w:rsidRPr="00AF3633" w:rsidRDefault="00254389" w:rsidP="00AF3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628" w:rsidRPr="00AF3633" w:rsidRDefault="00254389" w:rsidP="00AF3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Основные стратегические направления</w:t>
      </w:r>
      <w:r w:rsidR="00884628" w:rsidRPr="00AF3633">
        <w:rPr>
          <w:rFonts w:ascii="Times New Roman" w:hAnsi="Times New Roman" w:cs="Times New Roman"/>
          <w:b/>
          <w:sz w:val="24"/>
          <w:szCs w:val="24"/>
        </w:rPr>
        <w:t xml:space="preserve"> развития сельского поселения</w:t>
      </w:r>
    </w:p>
    <w:p w:rsidR="00884628" w:rsidRPr="00AF3633" w:rsidRDefault="00884628" w:rsidP="002543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884628" w:rsidRPr="00AF3633" w:rsidRDefault="009E6402" w:rsidP="00AF36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884628" w:rsidRPr="00AF3633">
        <w:rPr>
          <w:rFonts w:ascii="Times New Roman" w:hAnsi="Times New Roman" w:cs="Times New Roman"/>
          <w:b/>
          <w:sz w:val="24"/>
          <w:szCs w:val="24"/>
        </w:rPr>
        <w:t xml:space="preserve"> Экономические: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1.    Содействие развитию крупному туристическому бизнесу, и вовлечение его как потенциального инвестора для выполнения социальных проектов восстановление объектов образования, культуры и спорта.  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2.    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884628" w:rsidRPr="00AF3633" w:rsidRDefault="009E6402" w:rsidP="00AF36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3.2.</w:t>
      </w:r>
      <w:r w:rsidR="00884628" w:rsidRPr="00AF3633">
        <w:rPr>
          <w:rFonts w:ascii="Times New Roman" w:hAnsi="Times New Roman" w:cs="Times New Roman"/>
          <w:b/>
          <w:sz w:val="24"/>
          <w:szCs w:val="24"/>
        </w:rPr>
        <w:t xml:space="preserve"> Социальные: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1.  Развитие социальной инфраструктуры, образования, здравоохранения, культуры, физкультуры и спорта: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2.    Развитие личного подворья граждан, как источника доходов населения.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- привлечение льготных кредитов из республиканского бюджета на развитие личных подсобных хозяйств;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-помощь населению в реализации мяса с личных подсобных хозяйств;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-помощь членам их семей в устройстве на работу;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4.    Содействие в обеспечении социальной поддержки </w:t>
      </w:r>
      <w:proofErr w:type="spellStart"/>
      <w:r w:rsidRPr="00AF3633">
        <w:rPr>
          <w:rFonts w:ascii="Times New Roman" w:hAnsi="Times New Roman" w:cs="Times New Roman"/>
          <w:sz w:val="24"/>
          <w:szCs w:val="24"/>
        </w:rPr>
        <w:t>слабозащищенным</w:t>
      </w:r>
      <w:proofErr w:type="spellEnd"/>
      <w:r w:rsidRPr="00AF3633">
        <w:rPr>
          <w:rFonts w:ascii="Times New Roman" w:hAnsi="Times New Roman" w:cs="Times New Roman"/>
          <w:sz w:val="24"/>
          <w:szCs w:val="24"/>
        </w:rPr>
        <w:t xml:space="preserve"> слоям населения: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</w:t>
      </w:r>
      <w:proofErr w:type="spellStart"/>
      <w:r w:rsidRPr="00AF3633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AF3633">
        <w:rPr>
          <w:rFonts w:ascii="Times New Roman" w:hAnsi="Times New Roman" w:cs="Times New Roman"/>
          <w:sz w:val="24"/>
          <w:szCs w:val="24"/>
        </w:rPr>
        <w:t xml:space="preserve"> - курортное лечение);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5.   Привлечение средств из республиканского и федерального бюджетов на укрепление жилищно-коммунальной сферы: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- на восстановление водопроводов;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- по ремонту и строительству жилья;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6. 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7.   Освещение населенных пунктов сельского поселения.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8.   Привлечение средств  из республиканского и федерального бюджетов н</w:t>
      </w:r>
      <w:r w:rsidR="004857A7" w:rsidRPr="00AF3633">
        <w:rPr>
          <w:rFonts w:ascii="Times New Roman" w:hAnsi="Times New Roman" w:cs="Times New Roman"/>
          <w:sz w:val="24"/>
          <w:szCs w:val="24"/>
        </w:rPr>
        <w:t xml:space="preserve">а строительство и ремонт </w:t>
      </w:r>
      <w:proofErr w:type="spellStart"/>
      <w:r w:rsidR="004857A7" w:rsidRPr="00AF3633">
        <w:rPr>
          <w:rFonts w:ascii="Times New Roman" w:hAnsi="Times New Roman" w:cs="Times New Roman"/>
          <w:sz w:val="24"/>
          <w:szCs w:val="24"/>
        </w:rPr>
        <w:t>внутри</w:t>
      </w:r>
      <w:r w:rsidRPr="00AF3633">
        <w:rPr>
          <w:rFonts w:ascii="Times New Roman" w:hAnsi="Times New Roman" w:cs="Times New Roman"/>
          <w:sz w:val="24"/>
          <w:szCs w:val="24"/>
        </w:rPr>
        <w:t>поселковых</w:t>
      </w:r>
      <w:proofErr w:type="spellEnd"/>
      <w:r w:rsidRPr="00AF3633">
        <w:rPr>
          <w:rFonts w:ascii="Times New Roman" w:hAnsi="Times New Roman" w:cs="Times New Roman"/>
          <w:sz w:val="24"/>
          <w:szCs w:val="24"/>
        </w:rPr>
        <w:t xml:space="preserve"> дорог.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9.  Привлечение средств из бюджетов различных уровней для благоустройства населенных пунктов сельского поселения.</w:t>
      </w:r>
    </w:p>
    <w:p w:rsidR="006E5429" w:rsidRPr="00AF3633" w:rsidRDefault="006E5429" w:rsidP="00AF3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429" w:rsidRPr="00AF3633" w:rsidRDefault="00884628" w:rsidP="00AF3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 xml:space="preserve">4. Система основных программных мероприятий по развитию сельского поселения </w:t>
      </w:r>
      <w:r w:rsidR="002B680C" w:rsidRPr="00AF3633">
        <w:rPr>
          <w:rFonts w:ascii="Times New Roman" w:hAnsi="Times New Roman" w:cs="Times New Roman"/>
          <w:b/>
          <w:sz w:val="24"/>
          <w:szCs w:val="24"/>
        </w:rPr>
        <w:t>Раевский</w:t>
      </w:r>
      <w:r w:rsidRPr="00AF3633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r w:rsidR="002B680C" w:rsidRPr="00AF3633">
        <w:rPr>
          <w:rFonts w:ascii="Times New Roman" w:hAnsi="Times New Roman" w:cs="Times New Roman"/>
          <w:b/>
          <w:sz w:val="24"/>
          <w:szCs w:val="24"/>
        </w:rPr>
        <w:t>Альшеевский</w:t>
      </w:r>
      <w:r w:rsidRPr="00AF3633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884628" w:rsidRPr="00AF3633" w:rsidRDefault="00884628" w:rsidP="00AF3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33">
        <w:rPr>
          <w:rFonts w:ascii="Times New Roman" w:hAnsi="Times New Roman" w:cs="Times New Roman"/>
          <w:b/>
          <w:sz w:val="24"/>
          <w:szCs w:val="24"/>
        </w:rPr>
        <w:t>Республики Башкортостан.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E5429" w:rsidRPr="00AF3633">
        <w:rPr>
          <w:rFonts w:ascii="Times New Roman" w:hAnsi="Times New Roman" w:cs="Times New Roman"/>
          <w:sz w:val="24"/>
          <w:szCs w:val="24"/>
        </w:rPr>
        <w:tab/>
      </w:r>
      <w:r w:rsidRPr="00AF3633">
        <w:rPr>
          <w:rFonts w:ascii="Times New Roman" w:hAnsi="Times New Roman" w:cs="Times New Roman"/>
          <w:sz w:val="24"/>
          <w:szCs w:val="24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</w:t>
      </w:r>
      <w:r w:rsidR="002B680C" w:rsidRPr="00AF3633">
        <w:rPr>
          <w:rFonts w:ascii="Times New Roman" w:hAnsi="Times New Roman" w:cs="Times New Roman"/>
          <w:sz w:val="24"/>
          <w:szCs w:val="24"/>
        </w:rPr>
        <w:tab/>
      </w:r>
      <w:r w:rsidRPr="00AF3633">
        <w:rPr>
          <w:rFonts w:ascii="Times New Roman" w:hAnsi="Times New Roman" w:cs="Times New Roman"/>
          <w:sz w:val="24"/>
          <w:szCs w:val="24"/>
        </w:rPr>
        <w:t xml:space="preserve"> 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884628" w:rsidRPr="00AF3633" w:rsidRDefault="00884628" w:rsidP="00AF3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Мероприятия Программы социального развития </w:t>
      </w:r>
      <w:r w:rsidR="002B680C" w:rsidRPr="00AF3633">
        <w:rPr>
          <w:rFonts w:ascii="Times New Roman" w:hAnsi="Times New Roman" w:cs="Times New Roman"/>
          <w:sz w:val="24"/>
          <w:szCs w:val="24"/>
        </w:rPr>
        <w:t xml:space="preserve">сельского поселения Раевский сельсовет муниципального района Альшеевский район Республики Башкортостан </w:t>
      </w:r>
      <w:r w:rsidRPr="00AF3633">
        <w:rPr>
          <w:rFonts w:ascii="Times New Roman" w:hAnsi="Times New Roman" w:cs="Times New Roman"/>
          <w:sz w:val="24"/>
          <w:szCs w:val="24"/>
        </w:rPr>
        <w:t xml:space="preserve">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</w:t>
      </w:r>
    </w:p>
    <w:p w:rsidR="00884628" w:rsidRPr="00AF3633" w:rsidRDefault="00884628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Таблица 8 «Объекты местного значения в сфере физической культуры и массового спорта»</w:t>
      </w:r>
    </w:p>
    <w:tbl>
      <w:tblPr>
        <w:tblStyle w:val="a7"/>
        <w:tblW w:w="0" w:type="auto"/>
        <w:tblLook w:val="04A0"/>
      </w:tblPr>
      <w:tblGrid>
        <w:gridCol w:w="519"/>
        <w:gridCol w:w="3059"/>
        <w:gridCol w:w="1777"/>
        <w:gridCol w:w="1866"/>
        <w:gridCol w:w="2350"/>
      </w:tblGrid>
      <w:tr w:rsidR="00941E7B" w:rsidRPr="00AF3633" w:rsidTr="00941E7B">
        <w:tc>
          <w:tcPr>
            <w:tcW w:w="519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9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</w:t>
            </w:r>
          </w:p>
        </w:tc>
        <w:tc>
          <w:tcPr>
            <w:tcW w:w="1777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866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Вместимость/</w:t>
            </w:r>
          </w:p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2350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941E7B" w:rsidRPr="00AF3633" w:rsidTr="00941E7B">
        <w:tc>
          <w:tcPr>
            <w:tcW w:w="519" w:type="dxa"/>
            <w:vMerge w:val="restart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9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сооружения (стадионы)</w:t>
            </w:r>
          </w:p>
        </w:tc>
        <w:tc>
          <w:tcPr>
            <w:tcW w:w="5993" w:type="dxa"/>
            <w:gridSpan w:val="3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C89" w:rsidRPr="00AF3633" w:rsidTr="00941E7B">
        <w:tc>
          <w:tcPr>
            <w:tcW w:w="519" w:type="dxa"/>
            <w:vMerge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Хоккейная площадка МБОУ СОШ № 2 с. Раевский</w:t>
            </w:r>
          </w:p>
        </w:tc>
        <w:tc>
          <w:tcPr>
            <w:tcW w:w="1777" w:type="dxa"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1866" w:type="dxa"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0" w:type="dxa"/>
          </w:tcPr>
          <w:p w:rsidR="00874C89" w:rsidRPr="00AF3633" w:rsidRDefault="00874C89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74C89" w:rsidRPr="00AF3633" w:rsidTr="00941E7B">
        <w:tc>
          <w:tcPr>
            <w:tcW w:w="519" w:type="dxa"/>
            <w:vMerge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Хоккейная площадка МБУДО ДЮСШ с. Раевский</w:t>
            </w:r>
          </w:p>
        </w:tc>
        <w:tc>
          <w:tcPr>
            <w:tcW w:w="1777" w:type="dxa"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866" w:type="dxa"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0" w:type="dxa"/>
          </w:tcPr>
          <w:p w:rsidR="00874C89" w:rsidRPr="00AF3633" w:rsidRDefault="00874C89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74C89" w:rsidRPr="00AF3633" w:rsidTr="00941E7B">
        <w:tc>
          <w:tcPr>
            <w:tcW w:w="519" w:type="dxa"/>
            <w:vMerge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Хоккейная площадка МБУДО </w:t>
            </w:r>
            <w:proofErr w:type="spellStart"/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ДПиШ</w:t>
            </w:r>
            <w:proofErr w:type="spellEnd"/>
          </w:p>
        </w:tc>
        <w:tc>
          <w:tcPr>
            <w:tcW w:w="1777" w:type="dxa"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6" w:type="dxa"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0" w:type="dxa"/>
          </w:tcPr>
          <w:p w:rsidR="00874C89" w:rsidRPr="00AF3633" w:rsidRDefault="00874C89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74C89" w:rsidRPr="00AF3633" w:rsidTr="00941E7B">
        <w:tc>
          <w:tcPr>
            <w:tcW w:w="519" w:type="dxa"/>
            <w:vMerge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Мини-футбольная площадка на стадионе</w:t>
            </w:r>
          </w:p>
        </w:tc>
        <w:tc>
          <w:tcPr>
            <w:tcW w:w="1777" w:type="dxa"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866" w:type="dxa"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0" w:type="dxa"/>
          </w:tcPr>
          <w:p w:rsidR="00874C89" w:rsidRPr="00AF3633" w:rsidRDefault="00874C89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74C89" w:rsidRPr="00AF3633" w:rsidTr="00941E7B">
        <w:tc>
          <w:tcPr>
            <w:tcW w:w="519" w:type="dxa"/>
            <w:vMerge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874C89" w:rsidRPr="00AF3633" w:rsidRDefault="00874C89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Площадка для спортивных игр по ул. Трактовая 66</w:t>
            </w:r>
          </w:p>
        </w:tc>
        <w:tc>
          <w:tcPr>
            <w:tcW w:w="1777" w:type="dxa"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1866" w:type="dxa"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0" w:type="dxa"/>
          </w:tcPr>
          <w:p w:rsidR="00874C89" w:rsidRPr="00AF3633" w:rsidRDefault="00874C89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74C89" w:rsidRPr="00AF3633" w:rsidTr="00941E7B">
        <w:tc>
          <w:tcPr>
            <w:tcW w:w="519" w:type="dxa"/>
            <w:vMerge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Площадка для спортивных игр в парке с. Раевский</w:t>
            </w:r>
          </w:p>
        </w:tc>
        <w:tc>
          <w:tcPr>
            <w:tcW w:w="1777" w:type="dxa"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66" w:type="dxa"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0" w:type="dxa"/>
          </w:tcPr>
          <w:p w:rsidR="00874C89" w:rsidRPr="00AF3633" w:rsidRDefault="00874C89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74C89" w:rsidRPr="00AF3633" w:rsidTr="00941E7B">
        <w:tc>
          <w:tcPr>
            <w:tcW w:w="519" w:type="dxa"/>
            <w:vMerge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Волейбольная площадка по ул. Высоковольтная</w:t>
            </w:r>
          </w:p>
        </w:tc>
        <w:tc>
          <w:tcPr>
            <w:tcW w:w="1777" w:type="dxa"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66" w:type="dxa"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0" w:type="dxa"/>
          </w:tcPr>
          <w:p w:rsidR="00874C89" w:rsidRPr="00AF3633" w:rsidRDefault="00874C89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74C89" w:rsidRPr="00AF3633" w:rsidTr="00941E7B">
        <w:tc>
          <w:tcPr>
            <w:tcW w:w="519" w:type="dxa"/>
            <w:vMerge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Площадка  с уличными тренажерами в парке</w:t>
            </w:r>
          </w:p>
        </w:tc>
        <w:tc>
          <w:tcPr>
            <w:tcW w:w="1777" w:type="dxa"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66" w:type="dxa"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0" w:type="dxa"/>
          </w:tcPr>
          <w:p w:rsidR="00874C89" w:rsidRPr="00AF3633" w:rsidRDefault="00874C89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74C89" w:rsidRPr="00AF3633" w:rsidTr="00941E7B">
        <w:tc>
          <w:tcPr>
            <w:tcW w:w="519" w:type="dxa"/>
            <w:vMerge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Площадка  с уличными тренажерами на ста</w:t>
            </w:r>
            <w:bookmarkStart w:id="0" w:name="_GoBack"/>
            <w:bookmarkEnd w:id="0"/>
            <w:r w:rsidRPr="00AF36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дионе</w:t>
            </w:r>
          </w:p>
        </w:tc>
        <w:tc>
          <w:tcPr>
            <w:tcW w:w="1777" w:type="dxa"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66" w:type="dxa"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0" w:type="dxa"/>
          </w:tcPr>
          <w:p w:rsidR="00874C89" w:rsidRPr="00AF3633" w:rsidRDefault="00874C89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74C89" w:rsidRPr="00AF3633" w:rsidTr="00941E7B">
        <w:tc>
          <w:tcPr>
            <w:tcW w:w="519" w:type="dxa"/>
            <w:vMerge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AF36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Воркаут</w:t>
            </w:r>
            <w:proofErr w:type="spellEnd"/>
            <w:r w:rsidRPr="00AF36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площадка на стадионе</w:t>
            </w:r>
          </w:p>
        </w:tc>
        <w:tc>
          <w:tcPr>
            <w:tcW w:w="1777" w:type="dxa"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866" w:type="dxa"/>
          </w:tcPr>
          <w:p w:rsidR="00874C89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0" w:type="dxa"/>
          </w:tcPr>
          <w:p w:rsidR="00874C89" w:rsidRPr="00AF3633" w:rsidRDefault="00874C89" w:rsidP="00AF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941E7B" w:rsidRPr="00AF3633" w:rsidTr="00941E7B">
        <w:tc>
          <w:tcPr>
            <w:tcW w:w="519" w:type="dxa"/>
            <w:vMerge w:val="restart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Спортивные залы, в том числе общего использования</w:t>
            </w:r>
          </w:p>
        </w:tc>
        <w:tc>
          <w:tcPr>
            <w:tcW w:w="5993" w:type="dxa"/>
            <w:gridSpan w:val="3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E7B" w:rsidRPr="00AF3633" w:rsidTr="00941E7B">
        <w:tc>
          <w:tcPr>
            <w:tcW w:w="519" w:type="dxa"/>
            <w:vMerge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МБОУ СОШ № 2 с. Раевский</w:t>
            </w:r>
          </w:p>
        </w:tc>
        <w:tc>
          <w:tcPr>
            <w:tcW w:w="1777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866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0" w:type="dxa"/>
          </w:tcPr>
          <w:p w:rsidR="00941E7B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1E7B" w:rsidRPr="00AF3633">
              <w:rPr>
                <w:rFonts w:ascii="Times New Roman" w:hAnsi="Times New Roman" w:cs="Times New Roman"/>
                <w:sz w:val="24"/>
                <w:szCs w:val="24"/>
              </w:rPr>
              <w:t>довлетворительное</w:t>
            </w:r>
          </w:p>
        </w:tc>
      </w:tr>
      <w:tr w:rsidR="00941E7B" w:rsidRPr="00AF3633" w:rsidTr="00941E7B">
        <w:tc>
          <w:tcPr>
            <w:tcW w:w="519" w:type="dxa"/>
            <w:vMerge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МБУДО ДЮСШ с. </w:t>
            </w:r>
            <w:r w:rsidRPr="00AF3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Раевский</w:t>
            </w:r>
          </w:p>
        </w:tc>
        <w:tc>
          <w:tcPr>
            <w:tcW w:w="1777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405,  144,  144</w:t>
            </w:r>
          </w:p>
          <w:p w:rsidR="00941E7B" w:rsidRPr="00AF3633" w:rsidRDefault="00941E7B" w:rsidP="002F0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35, 20, 20</w:t>
            </w:r>
          </w:p>
        </w:tc>
        <w:tc>
          <w:tcPr>
            <w:tcW w:w="2350" w:type="dxa"/>
          </w:tcPr>
          <w:p w:rsidR="00941E7B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1E7B" w:rsidRPr="00AF3633">
              <w:rPr>
                <w:rFonts w:ascii="Times New Roman" w:hAnsi="Times New Roman" w:cs="Times New Roman"/>
                <w:sz w:val="24"/>
                <w:szCs w:val="24"/>
              </w:rPr>
              <w:t>довлетворительное</w:t>
            </w:r>
          </w:p>
        </w:tc>
      </w:tr>
      <w:tr w:rsidR="00941E7B" w:rsidRPr="00AF3633" w:rsidTr="00941E7B">
        <w:tc>
          <w:tcPr>
            <w:tcW w:w="519" w:type="dxa"/>
            <w:vMerge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МБОУ СОШ № 4 с. Раевский</w:t>
            </w:r>
          </w:p>
        </w:tc>
        <w:tc>
          <w:tcPr>
            <w:tcW w:w="1777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66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0" w:type="dxa"/>
          </w:tcPr>
          <w:p w:rsidR="00941E7B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1E7B" w:rsidRPr="00AF3633">
              <w:rPr>
                <w:rFonts w:ascii="Times New Roman" w:hAnsi="Times New Roman" w:cs="Times New Roman"/>
                <w:sz w:val="24"/>
                <w:szCs w:val="24"/>
              </w:rPr>
              <w:t>довлетворительное</w:t>
            </w:r>
          </w:p>
        </w:tc>
      </w:tr>
      <w:tr w:rsidR="00941E7B" w:rsidRPr="00AF3633" w:rsidTr="00941E7B">
        <w:tc>
          <w:tcPr>
            <w:tcW w:w="519" w:type="dxa"/>
            <w:vMerge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МБОУ гимназия с. Раевский</w:t>
            </w:r>
          </w:p>
        </w:tc>
        <w:tc>
          <w:tcPr>
            <w:tcW w:w="1777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66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0" w:type="dxa"/>
          </w:tcPr>
          <w:p w:rsidR="00941E7B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1E7B" w:rsidRPr="00AF3633">
              <w:rPr>
                <w:rFonts w:ascii="Times New Roman" w:hAnsi="Times New Roman" w:cs="Times New Roman"/>
                <w:sz w:val="24"/>
                <w:szCs w:val="24"/>
              </w:rPr>
              <w:t>довлетворительное</w:t>
            </w:r>
          </w:p>
        </w:tc>
      </w:tr>
      <w:tr w:rsidR="00941E7B" w:rsidRPr="00AF3633" w:rsidTr="00941E7B">
        <w:tc>
          <w:tcPr>
            <w:tcW w:w="519" w:type="dxa"/>
            <w:vMerge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МБОУ башкирский лицей им. М. </w:t>
            </w:r>
            <w:proofErr w:type="spellStart"/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Бурангулова</w:t>
            </w:r>
            <w:proofErr w:type="spellEnd"/>
          </w:p>
        </w:tc>
        <w:tc>
          <w:tcPr>
            <w:tcW w:w="1777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162 и 73</w:t>
            </w:r>
          </w:p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941E7B" w:rsidRPr="00AF3633" w:rsidRDefault="00941E7B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25 и 20</w:t>
            </w:r>
          </w:p>
        </w:tc>
        <w:tc>
          <w:tcPr>
            <w:tcW w:w="2350" w:type="dxa"/>
          </w:tcPr>
          <w:p w:rsidR="00941E7B" w:rsidRPr="00AF3633" w:rsidRDefault="00874C89" w:rsidP="00AF3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41E7B" w:rsidRPr="00AF3633">
              <w:rPr>
                <w:rFonts w:ascii="Times New Roman" w:hAnsi="Times New Roman" w:cs="Times New Roman"/>
                <w:sz w:val="24"/>
                <w:szCs w:val="24"/>
              </w:rPr>
              <w:t>довлетворительное</w:t>
            </w:r>
          </w:p>
        </w:tc>
      </w:tr>
    </w:tbl>
    <w:p w:rsidR="00941E7B" w:rsidRPr="00AF3633" w:rsidRDefault="00941E7B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628" w:rsidRPr="00AF3633" w:rsidRDefault="00884628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Таблица 9 «Объекты местного значения в сфере культуры»</w:t>
      </w:r>
    </w:p>
    <w:tbl>
      <w:tblPr>
        <w:tblW w:w="9757" w:type="dxa"/>
        <w:jc w:val="center"/>
        <w:tblInd w:w="-2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01"/>
        <w:gridCol w:w="2534"/>
        <w:gridCol w:w="1774"/>
        <w:gridCol w:w="1647"/>
        <w:gridCol w:w="2701"/>
      </w:tblGrid>
      <w:tr w:rsidR="00941E7B" w:rsidRPr="00AF3633" w:rsidTr="00941E7B">
        <w:trPr>
          <w:trHeight w:val="794"/>
          <w:jc w:val="center"/>
        </w:trPr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E7B" w:rsidRPr="00AF3633" w:rsidRDefault="00941E7B" w:rsidP="00AF3633">
            <w:pPr>
              <w:pStyle w:val="a6"/>
              <w:spacing w:after="0" w:afterAutospacing="0"/>
              <w:jc w:val="center"/>
            </w:pPr>
            <w:r w:rsidRPr="00AF3633">
              <w:t>№</w:t>
            </w:r>
          </w:p>
          <w:p w:rsidR="00941E7B" w:rsidRPr="00AF3633" w:rsidRDefault="00941E7B" w:rsidP="00AF3633">
            <w:pPr>
              <w:pStyle w:val="a6"/>
              <w:spacing w:after="0" w:afterAutospacing="0"/>
              <w:jc w:val="center"/>
            </w:pPr>
            <w:proofErr w:type="spellStart"/>
            <w:r w:rsidRPr="00AF3633">
              <w:t>п</w:t>
            </w:r>
            <w:proofErr w:type="spellEnd"/>
            <w:r w:rsidRPr="00AF3633">
              <w:t>/</w:t>
            </w:r>
            <w:proofErr w:type="spellStart"/>
            <w:r w:rsidRPr="00AF3633">
              <w:t>п</w:t>
            </w:r>
            <w:proofErr w:type="spellEnd"/>
          </w:p>
        </w:tc>
        <w:tc>
          <w:tcPr>
            <w:tcW w:w="25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E7B" w:rsidRPr="00AF3633" w:rsidRDefault="00941E7B" w:rsidP="00AF3633">
            <w:pPr>
              <w:pStyle w:val="a6"/>
              <w:spacing w:after="0" w:afterAutospacing="0"/>
              <w:jc w:val="center"/>
            </w:pPr>
            <w:r w:rsidRPr="00AF3633">
              <w:t>Наименование</w:t>
            </w:r>
          </w:p>
          <w:p w:rsidR="00941E7B" w:rsidRPr="00AF3633" w:rsidRDefault="00941E7B" w:rsidP="00AF3633">
            <w:pPr>
              <w:pStyle w:val="a6"/>
              <w:spacing w:after="0" w:afterAutospacing="0"/>
              <w:jc w:val="center"/>
            </w:pPr>
            <w:r w:rsidRPr="00AF3633">
              <w:t>учреждений</w:t>
            </w:r>
          </w:p>
        </w:tc>
        <w:tc>
          <w:tcPr>
            <w:tcW w:w="1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E7B" w:rsidRPr="00AF3633" w:rsidRDefault="00941E7B" w:rsidP="00AF3633">
            <w:pPr>
              <w:pStyle w:val="a6"/>
              <w:spacing w:after="0" w:afterAutospacing="0"/>
              <w:jc w:val="center"/>
            </w:pPr>
            <w:r w:rsidRPr="00AF3633">
              <w:t>Площадь  кв.м.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E7B" w:rsidRPr="00AF3633" w:rsidRDefault="00941E7B" w:rsidP="00AF3633">
            <w:pPr>
              <w:pStyle w:val="a6"/>
              <w:spacing w:after="0" w:afterAutospacing="0"/>
              <w:jc w:val="center"/>
            </w:pPr>
            <w:r w:rsidRPr="00AF3633">
              <w:t>Вместимость/ кол-во чел.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E7B" w:rsidRPr="00AF3633" w:rsidRDefault="00941E7B" w:rsidP="00AF3633">
            <w:pPr>
              <w:pStyle w:val="a6"/>
              <w:spacing w:after="0" w:afterAutospacing="0"/>
              <w:jc w:val="center"/>
            </w:pPr>
            <w:r w:rsidRPr="00AF3633">
              <w:t>Состояние</w:t>
            </w:r>
          </w:p>
        </w:tc>
      </w:tr>
      <w:tr w:rsidR="00941E7B" w:rsidRPr="00AF3633" w:rsidTr="00941E7B">
        <w:trPr>
          <w:trHeight w:val="454"/>
          <w:jc w:val="center"/>
        </w:trPr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E7B" w:rsidRPr="00AF3633" w:rsidRDefault="00941E7B" w:rsidP="00AF3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41E7B" w:rsidRPr="00AF3633" w:rsidRDefault="00941E7B" w:rsidP="00AF3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E7B" w:rsidRPr="00AF3633" w:rsidRDefault="00941E7B" w:rsidP="00AF3633">
            <w:pPr>
              <w:pStyle w:val="a6"/>
              <w:spacing w:before="0" w:beforeAutospacing="0" w:after="0" w:afterAutospacing="0"/>
              <w:ind w:left="-94" w:right="-46"/>
              <w:jc w:val="center"/>
            </w:pPr>
            <w:r w:rsidRPr="00AF3633"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E7B" w:rsidRPr="00AF3633" w:rsidRDefault="00941E7B" w:rsidP="00AF3633">
            <w:pPr>
              <w:pStyle w:val="a6"/>
              <w:spacing w:after="0" w:afterAutospacing="0"/>
              <w:jc w:val="center"/>
            </w:pPr>
            <w:r w:rsidRPr="00AF3633"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E7B" w:rsidRPr="00AF3633" w:rsidRDefault="00941E7B" w:rsidP="00AF3633">
            <w:pPr>
              <w:pStyle w:val="a6"/>
              <w:spacing w:after="0" w:afterAutospacing="0"/>
              <w:jc w:val="center"/>
            </w:pPr>
            <w:r w:rsidRPr="00AF3633">
              <w:t> </w:t>
            </w:r>
          </w:p>
        </w:tc>
      </w:tr>
      <w:tr w:rsidR="00874C89" w:rsidRPr="00AF3633" w:rsidTr="00941E7B">
        <w:trPr>
          <w:trHeight w:val="454"/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C89" w:rsidRPr="00AF3633" w:rsidRDefault="00874C89" w:rsidP="00AF3633">
            <w:pPr>
              <w:pStyle w:val="a6"/>
              <w:spacing w:after="0" w:afterAutospacing="0"/>
              <w:jc w:val="center"/>
            </w:pPr>
            <w:r w:rsidRPr="00AF3633"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C89" w:rsidRPr="00AF3633" w:rsidRDefault="00874C89" w:rsidP="00AF3633">
            <w:pPr>
              <w:pStyle w:val="a6"/>
              <w:spacing w:after="0" w:afterAutospacing="0"/>
            </w:pPr>
            <w:r w:rsidRPr="00AF3633">
              <w:t>Районный дом культуры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C89" w:rsidRPr="00AF3633" w:rsidRDefault="00874C89" w:rsidP="00AF3633">
            <w:pPr>
              <w:pStyle w:val="a6"/>
              <w:spacing w:before="0" w:beforeAutospacing="0" w:after="0" w:afterAutospacing="0"/>
              <w:ind w:right="-146"/>
              <w:jc w:val="center"/>
            </w:pPr>
            <w:r w:rsidRPr="00AF3633">
              <w:t>2231 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C89" w:rsidRPr="00AF3633" w:rsidRDefault="00874C89" w:rsidP="00AF3633">
            <w:pPr>
              <w:pStyle w:val="a6"/>
              <w:spacing w:after="0" w:afterAutospacing="0"/>
              <w:jc w:val="center"/>
            </w:pPr>
            <w:r w:rsidRPr="00AF3633">
              <w:t>400 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C89" w:rsidRPr="00AF3633" w:rsidRDefault="00874C89" w:rsidP="00AF3633">
            <w:pPr>
              <w:spacing w:line="240" w:lineRule="auto"/>
              <w:ind w:left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874C89" w:rsidRPr="00AF3633" w:rsidTr="00941E7B">
        <w:trPr>
          <w:trHeight w:val="454"/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C89" w:rsidRPr="00AF3633" w:rsidRDefault="00874C89" w:rsidP="00AF3633">
            <w:pPr>
              <w:pStyle w:val="a6"/>
              <w:spacing w:after="0" w:afterAutospacing="0"/>
              <w:jc w:val="center"/>
            </w:pPr>
            <w:r w:rsidRPr="00AF3633">
              <w:t>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C89" w:rsidRPr="00AF3633" w:rsidRDefault="00874C89" w:rsidP="00AF3633">
            <w:pPr>
              <w:pStyle w:val="a6"/>
              <w:spacing w:after="0" w:afterAutospacing="0"/>
            </w:pPr>
            <w:r w:rsidRPr="00AF3633">
              <w:t>Сельский дом культуры  </w:t>
            </w:r>
            <w:proofErr w:type="spellStart"/>
            <w:r w:rsidRPr="00AF3633">
              <w:t>мкр</w:t>
            </w:r>
            <w:proofErr w:type="spellEnd"/>
            <w:r w:rsidRPr="00AF3633">
              <w:t>. Янаул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4C89" w:rsidRPr="00AF3633" w:rsidRDefault="00874C89" w:rsidP="002F01C0">
            <w:pPr>
              <w:pStyle w:val="a6"/>
              <w:spacing w:before="0" w:beforeAutospacing="0" w:after="0" w:afterAutospacing="0"/>
              <w:ind w:right="-146"/>
              <w:jc w:val="center"/>
            </w:pPr>
            <w:r w:rsidRPr="00AF3633">
              <w:t>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C89" w:rsidRPr="00AF3633" w:rsidRDefault="00874C89" w:rsidP="00AF3633">
            <w:pPr>
              <w:pStyle w:val="a6"/>
              <w:spacing w:after="0" w:afterAutospacing="0"/>
              <w:jc w:val="center"/>
            </w:pPr>
            <w:r w:rsidRPr="00AF3633">
              <w:t>215 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C89" w:rsidRPr="00AF3633" w:rsidRDefault="00874C89" w:rsidP="00AF363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 xml:space="preserve">   удовлетворительное</w:t>
            </w:r>
          </w:p>
        </w:tc>
      </w:tr>
      <w:tr w:rsidR="00941E7B" w:rsidRPr="00AF3633" w:rsidTr="00941E7B">
        <w:trPr>
          <w:trHeight w:val="454"/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E7B" w:rsidRPr="00AF3633" w:rsidRDefault="00941E7B" w:rsidP="00AF3633">
            <w:pPr>
              <w:pStyle w:val="a6"/>
              <w:spacing w:after="0" w:afterAutospacing="0"/>
              <w:jc w:val="center"/>
            </w:pPr>
            <w:r w:rsidRPr="00AF3633">
              <w:t>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E7B" w:rsidRPr="00AF3633" w:rsidRDefault="00941E7B" w:rsidP="00AF3633">
            <w:pPr>
              <w:pStyle w:val="a6"/>
              <w:spacing w:after="0" w:afterAutospacing="0"/>
            </w:pPr>
            <w:r w:rsidRPr="00AF3633">
              <w:t>Библиотека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E7B" w:rsidRPr="00AF3633" w:rsidRDefault="002F01C0" w:rsidP="00AF3633">
            <w:pPr>
              <w:pStyle w:val="a6"/>
              <w:spacing w:before="0" w:beforeAutospacing="0" w:after="0" w:afterAutospacing="0"/>
              <w:ind w:left="-134" w:right="-158"/>
              <w:jc w:val="center"/>
            </w:pPr>
            <w:r>
              <w:t xml:space="preserve"> </w:t>
            </w:r>
            <w:r w:rsidR="00874C89" w:rsidRPr="00AF3633">
              <w:t>300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E7B" w:rsidRPr="00AF3633" w:rsidRDefault="00941E7B" w:rsidP="00AF3633">
            <w:pPr>
              <w:pStyle w:val="a6"/>
              <w:spacing w:before="0" w:beforeAutospacing="0" w:after="0" w:afterAutospacing="0"/>
              <w:ind w:left="-134" w:right="-158"/>
              <w:jc w:val="center"/>
            </w:pP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1E7B" w:rsidRPr="00AF3633" w:rsidRDefault="00874C89" w:rsidP="00AF3633">
            <w:pPr>
              <w:pStyle w:val="a6"/>
              <w:spacing w:before="0" w:beforeAutospacing="0" w:after="0" w:afterAutospacing="0"/>
              <w:ind w:right="-158"/>
              <w:jc w:val="both"/>
            </w:pPr>
            <w:r w:rsidRPr="00AF3633">
              <w:t xml:space="preserve">   удовлетворительное</w:t>
            </w:r>
          </w:p>
        </w:tc>
      </w:tr>
      <w:tr w:rsidR="00941E7B" w:rsidRPr="00AF3633" w:rsidTr="00941E7B">
        <w:trPr>
          <w:trHeight w:val="454"/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E7B" w:rsidRPr="00AF3633" w:rsidRDefault="00941E7B" w:rsidP="00AF3633">
            <w:pPr>
              <w:pStyle w:val="a6"/>
              <w:spacing w:after="0" w:afterAutospacing="0"/>
              <w:jc w:val="center"/>
            </w:pPr>
            <w:r w:rsidRPr="00AF3633"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1E7B" w:rsidRPr="00AF3633" w:rsidRDefault="00941E7B" w:rsidP="00AF3633">
            <w:pPr>
              <w:pStyle w:val="a6"/>
              <w:spacing w:before="0" w:beforeAutospacing="0" w:after="0" w:afterAutospacing="0"/>
              <w:ind w:right="-182"/>
            </w:pPr>
            <w:r w:rsidRPr="00AF3633">
              <w:t>Помещения для культмассовой работы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941E7B" w:rsidRPr="00AF3633" w:rsidRDefault="002F01C0" w:rsidP="002F01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1E7B" w:rsidRPr="00AF3633">
              <w:rPr>
                <w:rFonts w:ascii="Times New Roman" w:hAnsi="Times New Roman" w:cs="Times New Roman"/>
                <w:sz w:val="24"/>
                <w:szCs w:val="24"/>
              </w:rPr>
              <w:t>334,6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E7B" w:rsidRPr="00AF3633" w:rsidRDefault="00941E7B" w:rsidP="00AF3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left w:val="single" w:sz="4" w:space="0" w:color="auto"/>
            </w:tcBorders>
            <w:vAlign w:val="center"/>
          </w:tcPr>
          <w:p w:rsidR="00941E7B" w:rsidRPr="00AF3633" w:rsidRDefault="00874C89" w:rsidP="00AF3633">
            <w:pPr>
              <w:spacing w:line="240" w:lineRule="auto"/>
              <w:ind w:left="2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884628" w:rsidRPr="00AF3633" w:rsidRDefault="00884628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628" w:rsidRPr="00AF3633" w:rsidRDefault="00884628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Таблица 10 «Объекты местного значения в </w:t>
      </w:r>
      <w:r w:rsidR="00815C3A" w:rsidRPr="00AF3633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Pr="00AF3633">
        <w:rPr>
          <w:rFonts w:ascii="Times New Roman" w:hAnsi="Times New Roman" w:cs="Times New Roman"/>
          <w:sz w:val="24"/>
          <w:szCs w:val="24"/>
        </w:rPr>
        <w:t>сфере»</w:t>
      </w: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65"/>
        <w:gridCol w:w="2004"/>
        <w:gridCol w:w="2165"/>
        <w:gridCol w:w="1704"/>
        <w:gridCol w:w="1471"/>
      </w:tblGrid>
      <w:tr w:rsidR="00D959C3" w:rsidRPr="00AF3633" w:rsidTr="007023A2">
        <w:trPr>
          <w:cantSplit/>
          <w:trHeight w:val="1258"/>
          <w:jc w:val="center"/>
        </w:trPr>
        <w:tc>
          <w:tcPr>
            <w:tcW w:w="540" w:type="dxa"/>
            <w:vAlign w:val="center"/>
          </w:tcPr>
          <w:p w:rsidR="00D959C3" w:rsidRPr="00AF3633" w:rsidRDefault="00D959C3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959C3" w:rsidRPr="00AF3633" w:rsidRDefault="00D959C3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5" w:type="dxa"/>
            <w:vAlign w:val="center"/>
          </w:tcPr>
          <w:p w:rsidR="00D959C3" w:rsidRPr="00AF3633" w:rsidRDefault="00D959C3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959C3" w:rsidRPr="00AF3633" w:rsidRDefault="00D959C3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2004" w:type="dxa"/>
          </w:tcPr>
          <w:p w:rsidR="00D959C3" w:rsidRPr="00AF3633" w:rsidRDefault="00D959C3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65" w:type="dxa"/>
            <w:vAlign w:val="center"/>
          </w:tcPr>
          <w:p w:rsidR="00D959C3" w:rsidRPr="00AF3633" w:rsidRDefault="00D959C3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04" w:type="dxa"/>
            <w:vAlign w:val="center"/>
          </w:tcPr>
          <w:p w:rsidR="00D959C3" w:rsidRPr="00AF3633" w:rsidRDefault="00D959C3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филиалов</w:t>
            </w:r>
          </w:p>
        </w:tc>
        <w:tc>
          <w:tcPr>
            <w:tcW w:w="1471" w:type="dxa"/>
            <w:vAlign w:val="center"/>
          </w:tcPr>
          <w:p w:rsidR="00D959C3" w:rsidRPr="00AF3633" w:rsidRDefault="00D959C3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D959C3" w:rsidRPr="00AF3633" w:rsidTr="007023A2">
        <w:trPr>
          <w:cantSplit/>
          <w:trHeight w:val="454"/>
          <w:jc w:val="center"/>
        </w:trPr>
        <w:tc>
          <w:tcPr>
            <w:tcW w:w="540" w:type="dxa"/>
            <w:vAlign w:val="center"/>
          </w:tcPr>
          <w:p w:rsidR="00D959C3" w:rsidRPr="00AF3633" w:rsidRDefault="00D959C3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  <w:vAlign w:val="center"/>
          </w:tcPr>
          <w:p w:rsidR="00D959C3" w:rsidRPr="00AF3633" w:rsidRDefault="00D959C3" w:rsidP="00AF3633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Почтовое отделение</w:t>
            </w:r>
          </w:p>
        </w:tc>
        <w:tc>
          <w:tcPr>
            <w:tcW w:w="2004" w:type="dxa"/>
          </w:tcPr>
          <w:p w:rsidR="00D959C3" w:rsidRPr="00AF3633" w:rsidRDefault="00D959C3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9E6402" w:rsidRDefault="009E6402" w:rsidP="009E6402">
            <w:pPr>
              <w:spacing w:after="0" w:line="240" w:lineRule="auto"/>
              <w:jc w:val="center"/>
              <w:rPr>
                <w:rStyle w:val="filial-addres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Раевский</w:t>
            </w:r>
            <w:r w:rsidR="00D959C3" w:rsidRPr="00AF3633">
              <w:rPr>
                <w:rStyle w:val="filial-address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59C3" w:rsidRPr="009E6402" w:rsidRDefault="00D959C3" w:rsidP="009E6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Style w:val="filial-address"/>
                <w:rFonts w:ascii="Times New Roman" w:hAnsi="Times New Roman" w:cs="Times New Roman"/>
                <w:sz w:val="24"/>
                <w:szCs w:val="24"/>
              </w:rPr>
              <w:t>ул. Ленина, д.114</w:t>
            </w:r>
          </w:p>
        </w:tc>
        <w:tc>
          <w:tcPr>
            <w:tcW w:w="1704" w:type="dxa"/>
            <w:vAlign w:val="center"/>
          </w:tcPr>
          <w:p w:rsidR="00D959C3" w:rsidRPr="00AF3633" w:rsidRDefault="00D959C3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D959C3" w:rsidRPr="00AF3633" w:rsidRDefault="00D959C3" w:rsidP="00AF3633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23790" w:rsidRPr="00AF3633" w:rsidTr="009E6402">
        <w:trPr>
          <w:cantSplit/>
          <w:trHeight w:val="940"/>
          <w:jc w:val="center"/>
        </w:trPr>
        <w:tc>
          <w:tcPr>
            <w:tcW w:w="540" w:type="dxa"/>
            <w:vMerge w:val="restart"/>
            <w:vAlign w:val="center"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  <w:vMerge w:val="restart"/>
            <w:vAlign w:val="center"/>
          </w:tcPr>
          <w:p w:rsidR="00323790" w:rsidRPr="00AF3633" w:rsidRDefault="00323790" w:rsidP="00AF3633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Банки</w:t>
            </w:r>
          </w:p>
        </w:tc>
        <w:tc>
          <w:tcPr>
            <w:tcW w:w="2004" w:type="dxa"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Россельхоз</w:t>
            </w:r>
            <w:proofErr w:type="spellEnd"/>
          </w:p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9E6402" w:rsidRDefault="009E6402" w:rsidP="009E6402">
            <w:pPr>
              <w:spacing w:after="0" w:line="240" w:lineRule="auto"/>
              <w:jc w:val="center"/>
              <w:rPr>
                <w:rStyle w:val="filial-addres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Раевский</w:t>
            </w:r>
            <w:r w:rsidR="00323790" w:rsidRPr="00AF3633">
              <w:rPr>
                <w:rStyle w:val="filial-address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23790" w:rsidRPr="009E6402" w:rsidRDefault="00323790" w:rsidP="009E6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633">
              <w:rPr>
                <w:rStyle w:val="filial-address"/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AF3633">
              <w:rPr>
                <w:rStyle w:val="filial-address"/>
                <w:rFonts w:ascii="Times New Roman" w:hAnsi="Times New Roman" w:cs="Times New Roman"/>
                <w:sz w:val="24"/>
                <w:szCs w:val="24"/>
              </w:rPr>
              <w:t xml:space="preserve"> Ленина,  д.87/7</w:t>
            </w:r>
          </w:p>
        </w:tc>
        <w:tc>
          <w:tcPr>
            <w:tcW w:w="1704" w:type="dxa"/>
            <w:vAlign w:val="center"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323790" w:rsidRPr="00AF3633" w:rsidRDefault="00323790" w:rsidP="00AF3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23790" w:rsidRPr="00AF3633" w:rsidTr="007023A2">
        <w:trPr>
          <w:cantSplit/>
          <w:trHeight w:val="3"/>
          <w:jc w:val="center"/>
        </w:trPr>
        <w:tc>
          <w:tcPr>
            <w:tcW w:w="540" w:type="dxa"/>
            <w:vMerge/>
            <w:vAlign w:val="center"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323790" w:rsidRPr="00AF3633" w:rsidRDefault="00323790" w:rsidP="00AF3633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Уралсиб</w:t>
            </w:r>
            <w:proofErr w:type="spellEnd"/>
          </w:p>
        </w:tc>
        <w:tc>
          <w:tcPr>
            <w:tcW w:w="2165" w:type="dxa"/>
            <w:vAlign w:val="center"/>
          </w:tcPr>
          <w:p w:rsidR="009E6402" w:rsidRDefault="009E6402" w:rsidP="009E6402">
            <w:pPr>
              <w:spacing w:after="0" w:line="240" w:lineRule="auto"/>
              <w:jc w:val="center"/>
              <w:rPr>
                <w:rStyle w:val="filial-addres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Раевский</w:t>
            </w:r>
            <w:r w:rsidR="00323790" w:rsidRPr="00AF3633">
              <w:rPr>
                <w:rStyle w:val="filial-address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790" w:rsidRPr="00AF3633" w:rsidRDefault="00323790" w:rsidP="009E6402">
            <w:pPr>
              <w:spacing w:after="0" w:line="240" w:lineRule="auto"/>
              <w:jc w:val="center"/>
              <w:rPr>
                <w:rStyle w:val="filial-address"/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Style w:val="filial-address"/>
                <w:rFonts w:ascii="Times New Roman" w:hAnsi="Times New Roman" w:cs="Times New Roman"/>
                <w:sz w:val="24"/>
                <w:szCs w:val="24"/>
              </w:rPr>
              <w:t xml:space="preserve"> ул. Ленина, д.114</w:t>
            </w:r>
          </w:p>
        </w:tc>
        <w:tc>
          <w:tcPr>
            <w:tcW w:w="1704" w:type="dxa"/>
            <w:vAlign w:val="center"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323790" w:rsidRPr="00AF3633" w:rsidRDefault="00323790" w:rsidP="00AF3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23790" w:rsidRPr="00AF3633" w:rsidTr="009E6402">
        <w:trPr>
          <w:cantSplit/>
          <w:trHeight w:val="910"/>
          <w:jc w:val="center"/>
        </w:trPr>
        <w:tc>
          <w:tcPr>
            <w:tcW w:w="540" w:type="dxa"/>
            <w:vMerge/>
            <w:vAlign w:val="center"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323790" w:rsidRPr="00AF3633" w:rsidRDefault="00323790" w:rsidP="00AF3633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Сбербанк</w:t>
            </w:r>
          </w:p>
        </w:tc>
        <w:tc>
          <w:tcPr>
            <w:tcW w:w="2165" w:type="dxa"/>
            <w:vAlign w:val="center"/>
          </w:tcPr>
          <w:p w:rsidR="009E6402" w:rsidRDefault="009E6402" w:rsidP="009E6402">
            <w:pPr>
              <w:spacing w:after="0" w:line="240" w:lineRule="auto"/>
              <w:jc w:val="center"/>
              <w:rPr>
                <w:rStyle w:val="filial-addres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Раевский</w:t>
            </w:r>
            <w:r w:rsidR="00323790" w:rsidRPr="00AF3633">
              <w:rPr>
                <w:rStyle w:val="filial-address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790" w:rsidRPr="00AF3633" w:rsidRDefault="00323790" w:rsidP="009E6402">
            <w:pPr>
              <w:spacing w:after="0" w:line="240" w:lineRule="auto"/>
              <w:jc w:val="center"/>
              <w:rPr>
                <w:rStyle w:val="filial-address"/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Style w:val="filial-address"/>
                <w:rFonts w:ascii="Times New Roman" w:hAnsi="Times New Roman" w:cs="Times New Roman"/>
                <w:sz w:val="24"/>
                <w:szCs w:val="24"/>
              </w:rPr>
              <w:t xml:space="preserve"> ул. Ленина, д.142</w:t>
            </w:r>
          </w:p>
        </w:tc>
        <w:tc>
          <w:tcPr>
            <w:tcW w:w="1704" w:type="dxa"/>
            <w:vMerge w:val="restart"/>
            <w:vAlign w:val="center"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Merge w:val="restart"/>
          </w:tcPr>
          <w:p w:rsidR="00323790" w:rsidRPr="00AF3633" w:rsidRDefault="00323790" w:rsidP="00AF3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23790" w:rsidRPr="00AF3633" w:rsidTr="007023A2">
        <w:trPr>
          <w:cantSplit/>
          <w:trHeight w:val="1007"/>
          <w:jc w:val="center"/>
        </w:trPr>
        <w:tc>
          <w:tcPr>
            <w:tcW w:w="540" w:type="dxa"/>
            <w:vMerge/>
            <w:vAlign w:val="center"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323790" w:rsidRPr="00AF3633" w:rsidRDefault="00323790" w:rsidP="00AF3633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9E6402" w:rsidRPr="009E6402" w:rsidRDefault="009E6402" w:rsidP="009E6402">
            <w:pPr>
              <w:spacing w:after="0" w:line="240" w:lineRule="auto"/>
              <w:jc w:val="center"/>
              <w:rPr>
                <w:rStyle w:val="filial-address"/>
                <w:rFonts w:ascii="Times New Roman" w:hAnsi="Times New Roman" w:cs="Times New Roman"/>
              </w:rPr>
            </w:pPr>
            <w:r w:rsidRPr="009E6402">
              <w:rPr>
                <w:rFonts w:ascii="Times New Roman" w:hAnsi="Times New Roman" w:cs="Times New Roman"/>
              </w:rPr>
              <w:t>с. Раевский</w:t>
            </w:r>
            <w:r w:rsidR="00323790" w:rsidRPr="009E6402">
              <w:rPr>
                <w:rStyle w:val="filial-address"/>
                <w:rFonts w:ascii="Times New Roman" w:hAnsi="Times New Roman" w:cs="Times New Roman"/>
              </w:rPr>
              <w:t>,</w:t>
            </w:r>
          </w:p>
          <w:p w:rsidR="00323790" w:rsidRPr="00AF3633" w:rsidRDefault="00323790" w:rsidP="009E6402">
            <w:pPr>
              <w:spacing w:after="0" w:line="240" w:lineRule="auto"/>
              <w:jc w:val="center"/>
              <w:rPr>
                <w:rStyle w:val="filial-address"/>
                <w:rFonts w:ascii="Times New Roman" w:hAnsi="Times New Roman" w:cs="Times New Roman"/>
                <w:sz w:val="24"/>
                <w:szCs w:val="24"/>
              </w:rPr>
            </w:pPr>
            <w:r w:rsidRPr="009E6402">
              <w:rPr>
                <w:rStyle w:val="filial-address"/>
                <w:rFonts w:ascii="Times New Roman" w:hAnsi="Times New Roman" w:cs="Times New Roman"/>
              </w:rPr>
              <w:t xml:space="preserve"> ул. Коммунистическая, 94</w:t>
            </w:r>
          </w:p>
        </w:tc>
        <w:tc>
          <w:tcPr>
            <w:tcW w:w="1704" w:type="dxa"/>
            <w:vMerge/>
            <w:vAlign w:val="center"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323790" w:rsidRPr="00AF3633" w:rsidRDefault="00323790" w:rsidP="00AF3633">
            <w:pPr>
              <w:tabs>
                <w:tab w:val="left" w:pos="-108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23790" w:rsidRPr="00AF3633" w:rsidTr="009E6402">
        <w:trPr>
          <w:cantSplit/>
          <w:trHeight w:val="795"/>
          <w:jc w:val="center"/>
        </w:trPr>
        <w:tc>
          <w:tcPr>
            <w:tcW w:w="540" w:type="dxa"/>
            <w:vMerge/>
            <w:vAlign w:val="center"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323790" w:rsidRPr="00AF3633" w:rsidRDefault="00323790" w:rsidP="00AF3633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 банк</w:t>
            </w:r>
          </w:p>
        </w:tc>
        <w:tc>
          <w:tcPr>
            <w:tcW w:w="2165" w:type="dxa"/>
            <w:vAlign w:val="center"/>
          </w:tcPr>
          <w:p w:rsidR="009E6402" w:rsidRDefault="009E6402" w:rsidP="009E6402">
            <w:pPr>
              <w:spacing w:after="0" w:line="240" w:lineRule="auto"/>
              <w:jc w:val="center"/>
              <w:rPr>
                <w:rStyle w:val="filial-addres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Раевский</w:t>
            </w:r>
            <w:r w:rsidR="00323790" w:rsidRPr="00AF3633">
              <w:rPr>
                <w:rStyle w:val="filial-address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790" w:rsidRPr="00AF3633" w:rsidRDefault="00323790" w:rsidP="009E6402">
            <w:pPr>
              <w:spacing w:after="0" w:line="240" w:lineRule="auto"/>
              <w:jc w:val="center"/>
              <w:rPr>
                <w:rStyle w:val="filial-address"/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Style w:val="filial-address"/>
                <w:rFonts w:ascii="Times New Roman" w:hAnsi="Times New Roman" w:cs="Times New Roman"/>
                <w:sz w:val="24"/>
                <w:szCs w:val="24"/>
              </w:rPr>
              <w:t xml:space="preserve"> ул. Ленина, д.114</w:t>
            </w:r>
          </w:p>
        </w:tc>
        <w:tc>
          <w:tcPr>
            <w:tcW w:w="1704" w:type="dxa"/>
            <w:vAlign w:val="center"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323790" w:rsidRPr="00AF3633" w:rsidRDefault="00323790" w:rsidP="00AF3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23790" w:rsidRPr="00AF3633" w:rsidTr="009E6402">
        <w:trPr>
          <w:cantSplit/>
          <w:trHeight w:val="708"/>
          <w:jc w:val="center"/>
        </w:trPr>
        <w:tc>
          <w:tcPr>
            <w:tcW w:w="540" w:type="dxa"/>
            <w:vMerge/>
            <w:vAlign w:val="center"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vAlign w:val="center"/>
          </w:tcPr>
          <w:p w:rsidR="00323790" w:rsidRPr="00AF3633" w:rsidRDefault="00323790" w:rsidP="00AF3633">
            <w:pPr>
              <w:tabs>
                <w:tab w:val="left" w:pos="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</w:p>
        </w:tc>
        <w:tc>
          <w:tcPr>
            <w:tcW w:w="2165" w:type="dxa"/>
            <w:vAlign w:val="center"/>
          </w:tcPr>
          <w:p w:rsidR="009E6402" w:rsidRDefault="009E6402" w:rsidP="009E6402">
            <w:pPr>
              <w:spacing w:after="0" w:line="240" w:lineRule="auto"/>
              <w:jc w:val="center"/>
              <w:rPr>
                <w:rStyle w:val="filial-addres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Раевский</w:t>
            </w:r>
            <w:r w:rsidRPr="00AF3633">
              <w:rPr>
                <w:rStyle w:val="filial-address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3790" w:rsidRPr="00AF3633" w:rsidRDefault="00414909" w:rsidP="009E6402">
            <w:pPr>
              <w:tabs>
                <w:tab w:val="left" w:pos="-94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46" w:hanging="94"/>
              <w:jc w:val="center"/>
              <w:rPr>
                <w:rStyle w:val="filial-address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ilial-address"/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2F01C0">
              <w:rPr>
                <w:rStyle w:val="filial-address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ilial-address"/>
                <w:rFonts w:ascii="Times New Roman" w:hAnsi="Times New Roman" w:cs="Times New Roman"/>
                <w:sz w:val="24"/>
                <w:szCs w:val="24"/>
              </w:rPr>
              <w:t xml:space="preserve"> Ленина,  д.87/7</w:t>
            </w:r>
          </w:p>
        </w:tc>
        <w:tc>
          <w:tcPr>
            <w:tcW w:w="1704" w:type="dxa"/>
            <w:vAlign w:val="center"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323790" w:rsidRPr="00AF3633" w:rsidRDefault="00323790" w:rsidP="00AF3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884628" w:rsidRPr="00AF3633" w:rsidRDefault="00884628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Таблица 11 «Объекты местного значения в сфере здравоохранения»</w:t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4"/>
        <w:gridCol w:w="3077"/>
        <w:gridCol w:w="1276"/>
        <w:gridCol w:w="1875"/>
        <w:gridCol w:w="2780"/>
      </w:tblGrid>
      <w:tr w:rsidR="00323790" w:rsidRPr="00AF3633" w:rsidTr="007023A2">
        <w:trPr>
          <w:cantSplit/>
          <w:trHeight w:val="794"/>
          <w:jc w:val="center"/>
        </w:trPr>
        <w:tc>
          <w:tcPr>
            <w:tcW w:w="894" w:type="dxa"/>
            <w:vMerge w:val="restart"/>
            <w:vAlign w:val="center"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7" w:type="dxa"/>
            <w:vMerge w:val="restart"/>
            <w:vAlign w:val="center"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276" w:type="dxa"/>
            <w:vMerge w:val="restart"/>
            <w:vAlign w:val="center"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vMerge w:val="restart"/>
            <w:vAlign w:val="center"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780" w:type="dxa"/>
            <w:vMerge w:val="restart"/>
            <w:vAlign w:val="center"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</w:tr>
      <w:tr w:rsidR="00323790" w:rsidRPr="00AF3633" w:rsidTr="007023A2">
        <w:trPr>
          <w:cantSplit/>
          <w:trHeight w:val="454"/>
          <w:jc w:val="center"/>
        </w:trPr>
        <w:tc>
          <w:tcPr>
            <w:tcW w:w="894" w:type="dxa"/>
            <w:vMerge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077" w:type="dxa"/>
            <w:vMerge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80" w:type="dxa"/>
            <w:vMerge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3790" w:rsidRPr="00AF3633" w:rsidTr="007023A2">
        <w:trPr>
          <w:cantSplit/>
          <w:trHeight w:val="454"/>
          <w:jc w:val="center"/>
        </w:trPr>
        <w:tc>
          <w:tcPr>
            <w:tcW w:w="894" w:type="dxa"/>
            <w:vAlign w:val="center"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77" w:type="dxa"/>
            <w:vAlign w:val="center"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ГБУЗ Раевская центральная больница</w:t>
            </w:r>
          </w:p>
        </w:tc>
        <w:tc>
          <w:tcPr>
            <w:tcW w:w="1276" w:type="dxa"/>
            <w:vAlign w:val="center"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875" w:type="dxa"/>
            <w:vAlign w:val="center"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1 на н.п.</w:t>
            </w:r>
          </w:p>
        </w:tc>
        <w:tc>
          <w:tcPr>
            <w:tcW w:w="2780" w:type="dxa"/>
          </w:tcPr>
          <w:p w:rsidR="00323790" w:rsidRPr="00AF3633" w:rsidRDefault="00323790" w:rsidP="00AF3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323790" w:rsidRPr="00AF3633" w:rsidTr="007023A2">
        <w:trPr>
          <w:cantSplit/>
          <w:trHeight w:val="454"/>
          <w:jc w:val="center"/>
        </w:trPr>
        <w:tc>
          <w:tcPr>
            <w:tcW w:w="894" w:type="dxa"/>
            <w:vAlign w:val="center"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  <w:vAlign w:val="center"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Аптечный пункт</w:t>
            </w:r>
          </w:p>
        </w:tc>
        <w:tc>
          <w:tcPr>
            <w:tcW w:w="1276" w:type="dxa"/>
            <w:vAlign w:val="center"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5" w:type="dxa"/>
            <w:vAlign w:val="center"/>
          </w:tcPr>
          <w:p w:rsidR="00323790" w:rsidRPr="00AF3633" w:rsidRDefault="00323790" w:rsidP="00AF363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80" w:type="dxa"/>
          </w:tcPr>
          <w:p w:rsidR="00323790" w:rsidRPr="00AF3633" w:rsidRDefault="00323790" w:rsidP="00AF363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63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1E33A7" w:rsidRDefault="001E33A7" w:rsidP="001E3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E03" w:rsidRPr="00D73E03" w:rsidRDefault="00D73E03" w:rsidP="001E3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Ц</w:t>
      </w:r>
      <w:r w:rsidRPr="00D73E03">
        <w:rPr>
          <w:rFonts w:ascii="Times New Roman" w:eastAsia="Times New Roman" w:hAnsi="Times New Roman" w:cs="Times New Roman"/>
          <w:b/>
          <w:sz w:val="24"/>
          <w:szCs w:val="24"/>
        </w:rPr>
        <w:t>елевые индикаторы программы и оценка эффективности мероприятий</w:t>
      </w:r>
      <w:r w:rsidR="009D1C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3E03">
        <w:rPr>
          <w:rFonts w:ascii="Times New Roman" w:eastAsia="Times New Roman" w:hAnsi="Times New Roman" w:cs="Times New Roman"/>
          <w:b/>
          <w:sz w:val="24"/>
          <w:szCs w:val="24"/>
        </w:rPr>
        <w:t>социальной инфраструктуры</w:t>
      </w:r>
      <w:r w:rsidR="009D1CA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73E03" w:rsidRPr="001D245E" w:rsidRDefault="00D73E03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  позволит достичь следующих показателей социального развития поселения к 202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D245E">
        <w:rPr>
          <w:rFonts w:ascii="Times New Roman" w:eastAsia="Times New Roman" w:hAnsi="Times New Roman" w:cs="Times New Roman"/>
          <w:sz w:val="24"/>
          <w:szCs w:val="24"/>
        </w:rPr>
        <w:t xml:space="preserve"> году:</w:t>
      </w:r>
    </w:p>
    <w:p w:rsidR="00D73E03" w:rsidRPr="001D245E" w:rsidRDefault="00D73E03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За счет активизации предпринимательской деятельности, увеличатся ежегодный объемы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D73E03" w:rsidRPr="001D245E" w:rsidRDefault="00D73E03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будет производиться на основе системы целевых индикативных показателей, ожидаемых результатов мероприятий программы. Система индикаторов обеспечит сохранение объектов социальной сферы, находящегося в муниципальной собственности сельского поселения</w:t>
      </w:r>
      <w:r w:rsidR="00C82CCC">
        <w:rPr>
          <w:rFonts w:ascii="Times New Roman" w:eastAsia="Times New Roman" w:hAnsi="Times New Roman" w:cs="Times New Roman"/>
          <w:sz w:val="24"/>
          <w:szCs w:val="24"/>
        </w:rPr>
        <w:t xml:space="preserve"> Раевский сельсовет</w:t>
      </w:r>
      <w:r w:rsidRPr="001D245E">
        <w:rPr>
          <w:rFonts w:ascii="Times New Roman" w:eastAsia="Times New Roman" w:hAnsi="Times New Roman" w:cs="Times New Roman"/>
          <w:sz w:val="24"/>
          <w:szCs w:val="24"/>
        </w:rPr>
        <w:t>, в удовлетворительном состоянии.</w:t>
      </w:r>
    </w:p>
    <w:p w:rsidR="00D73E03" w:rsidRPr="001D245E" w:rsidRDefault="00D73E03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программы оценивается путем соотнесения объема выполненных работ с уровнем основных целевых показателей программы. Показатель эффективности рассчитывается по формуле:</w:t>
      </w:r>
    </w:p>
    <w:p w:rsidR="00D73E03" w:rsidRPr="001D245E" w:rsidRDefault="00D73E03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R = (</w:t>
      </w:r>
      <w:proofErr w:type="spellStart"/>
      <w:r w:rsidRPr="001D245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D24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</w:rPr>
        <w:t xml:space="preserve">. / </w:t>
      </w:r>
      <w:proofErr w:type="spellStart"/>
      <w:r w:rsidRPr="001D245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D24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1D245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D245E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</w:rPr>
        <w:t xml:space="preserve"> 100, где</w:t>
      </w:r>
    </w:p>
    <w:p w:rsidR="00D73E03" w:rsidRPr="001D245E" w:rsidRDefault="00D73E03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R — показатель эффективности;</w:t>
      </w:r>
    </w:p>
    <w:p w:rsidR="00D73E03" w:rsidRPr="001D245E" w:rsidRDefault="00D73E03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245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D24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тек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</w:rPr>
        <w:t>. — значение объема выполненных работ на текущую дату;</w:t>
      </w:r>
    </w:p>
    <w:p w:rsidR="00D73E03" w:rsidRPr="001D245E" w:rsidRDefault="00D73E03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245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D24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план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1D245E">
        <w:rPr>
          <w:rFonts w:ascii="Times New Roman" w:eastAsia="Times New Roman" w:hAnsi="Times New Roman" w:cs="Times New Roman"/>
          <w:sz w:val="24"/>
          <w:szCs w:val="24"/>
        </w:rPr>
        <w:t xml:space="preserve"> — плановое значение объема выполненных работ, заложенных в программе.</w:t>
      </w:r>
    </w:p>
    <w:p w:rsidR="00D73E03" w:rsidRPr="001D245E" w:rsidRDefault="00D73E03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При значении показателя эффективности R = 100 и более эффективность реализации программы признается высокой, при значении показателя эффективности от 90 до 100 — средний, при показателях эффективности 90 и менее – низкой.</w:t>
      </w:r>
    </w:p>
    <w:p w:rsidR="00D73E03" w:rsidRPr="001D245E" w:rsidRDefault="00D73E03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Критерий бюджетных затрат на мероприятие программы запланированному уровню затрат рассчитывается по формуле:</w:t>
      </w:r>
    </w:p>
    <w:p w:rsidR="00C82CCC" w:rsidRPr="00C82CCC" w:rsidRDefault="00C82CCC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CCC">
        <w:rPr>
          <w:rFonts w:ascii="Times New Roman" w:eastAsia="Times New Roman" w:hAnsi="Times New Roman" w:cs="Times New Roman"/>
          <w:sz w:val="24"/>
          <w:szCs w:val="24"/>
        </w:rPr>
        <w:t xml:space="preserve">Критерий «Степень соответствия бюджетных затрат на мероприятия Программы запланированному уровню затрат» рассчитывается </w:t>
      </w:r>
      <w:r w:rsidR="009D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>по формуле:</w:t>
      </w:r>
    </w:p>
    <w:p w:rsidR="009D1CAC" w:rsidRPr="00C82CCC" w:rsidRDefault="00C82CCC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2CCC">
        <w:rPr>
          <w:rFonts w:ascii="Times New Roman" w:eastAsia="Times New Roman" w:hAnsi="Times New Roman" w:cs="Times New Roman"/>
          <w:sz w:val="24"/>
          <w:szCs w:val="24"/>
        </w:rPr>
        <w:t>КБЗi</w:t>
      </w:r>
      <w:proofErr w:type="spellEnd"/>
      <w:r w:rsidRPr="00C82CCC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9D1CA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D1CAC" w:rsidRPr="00C82CCC">
        <w:rPr>
          <w:rFonts w:ascii="Times New Roman" w:eastAsia="Times New Roman" w:hAnsi="Times New Roman" w:cs="Times New Roman"/>
          <w:sz w:val="24"/>
          <w:szCs w:val="24"/>
        </w:rPr>
        <w:t>БЗФi</w:t>
      </w:r>
      <w:proofErr w:type="spellEnd"/>
    </w:p>
    <w:p w:rsidR="009D1CAC" w:rsidRPr="00C82CCC" w:rsidRDefault="009D1CAC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82CCC" w:rsidRPr="00C82CCC">
        <w:rPr>
          <w:rFonts w:ascii="Times New Roman" w:eastAsia="Times New Roman" w:hAnsi="Times New Roman" w:cs="Times New Roman"/>
          <w:sz w:val="24"/>
          <w:szCs w:val="24"/>
        </w:rPr>
        <w:t>------------------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9D1CAC" w:rsidRPr="00C82CCC" w:rsidRDefault="009D1CAC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C82CCC">
        <w:rPr>
          <w:rFonts w:ascii="Times New Roman" w:eastAsia="Times New Roman" w:hAnsi="Times New Roman" w:cs="Times New Roman"/>
          <w:sz w:val="24"/>
          <w:szCs w:val="24"/>
        </w:rPr>
        <w:t>БЗПi</w:t>
      </w:r>
      <w:proofErr w:type="spellEnd"/>
    </w:p>
    <w:p w:rsidR="00C82CCC" w:rsidRPr="00C82CCC" w:rsidRDefault="00C82CCC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2CCC">
        <w:rPr>
          <w:rFonts w:ascii="Times New Roman" w:eastAsia="Times New Roman" w:hAnsi="Times New Roman" w:cs="Times New Roman"/>
          <w:sz w:val="24"/>
          <w:szCs w:val="24"/>
        </w:rPr>
        <w:t>КБЗi</w:t>
      </w:r>
      <w:proofErr w:type="spellEnd"/>
      <w:r w:rsidRPr="00C82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D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 xml:space="preserve">степень соответствия бюджетных затрат i-го мероприятия </w:t>
      </w:r>
      <w:r w:rsidR="009D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>Программы;</w:t>
      </w:r>
    </w:p>
    <w:p w:rsidR="00C82CCC" w:rsidRPr="00C82CCC" w:rsidRDefault="00C82CCC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2CCC">
        <w:rPr>
          <w:rFonts w:ascii="Times New Roman" w:eastAsia="Times New Roman" w:hAnsi="Times New Roman" w:cs="Times New Roman"/>
          <w:sz w:val="24"/>
          <w:szCs w:val="24"/>
        </w:rPr>
        <w:t>БЗФi</w:t>
      </w:r>
      <w:proofErr w:type="spellEnd"/>
      <w:r w:rsidRPr="00C82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D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 xml:space="preserve">фактическое значение бюджетных затрат </w:t>
      </w:r>
      <w:proofErr w:type="spellStart"/>
      <w:r w:rsidRPr="00C82CC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9D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D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>го мероприятия Программы;</w:t>
      </w:r>
    </w:p>
    <w:p w:rsidR="00C82CCC" w:rsidRPr="00C82CCC" w:rsidRDefault="00C82CCC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2CCC">
        <w:rPr>
          <w:rFonts w:ascii="Times New Roman" w:eastAsia="Times New Roman" w:hAnsi="Times New Roman" w:cs="Times New Roman"/>
          <w:sz w:val="24"/>
          <w:szCs w:val="24"/>
        </w:rPr>
        <w:t>БЗПi</w:t>
      </w:r>
      <w:proofErr w:type="spellEnd"/>
      <w:r w:rsidRPr="00C82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D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 xml:space="preserve">плановое, прогнозное значение бюджетных затрат </w:t>
      </w:r>
      <w:proofErr w:type="spellStart"/>
      <w:r w:rsidRPr="00C82CC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9D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>-</w:t>
      </w:r>
      <w:r w:rsidR="009D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9D1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CCC">
        <w:rPr>
          <w:rFonts w:ascii="Times New Roman" w:eastAsia="Times New Roman" w:hAnsi="Times New Roman" w:cs="Times New Roman"/>
          <w:sz w:val="24"/>
          <w:szCs w:val="24"/>
        </w:rPr>
        <w:t>мероприятия Программы.</w:t>
      </w:r>
    </w:p>
    <w:p w:rsidR="00D73E03" w:rsidRDefault="00C82CCC" w:rsidP="001E33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CCC">
        <w:rPr>
          <w:rFonts w:ascii="Times New Roman" w:eastAsia="Times New Roman" w:hAnsi="Times New Roman" w:cs="Times New Roman"/>
          <w:sz w:val="24"/>
          <w:szCs w:val="24"/>
        </w:rPr>
        <w:t xml:space="preserve">Значение показателя </w:t>
      </w:r>
      <w:proofErr w:type="spellStart"/>
      <w:r w:rsidRPr="00C82CCC">
        <w:rPr>
          <w:rFonts w:ascii="Times New Roman" w:eastAsia="Times New Roman" w:hAnsi="Times New Roman" w:cs="Times New Roman"/>
          <w:sz w:val="24"/>
          <w:szCs w:val="24"/>
        </w:rPr>
        <w:t>КБЗi</w:t>
      </w:r>
      <w:proofErr w:type="spellEnd"/>
      <w:r w:rsidRPr="00C82CCC">
        <w:rPr>
          <w:rFonts w:ascii="Times New Roman" w:eastAsia="Times New Roman" w:hAnsi="Times New Roman" w:cs="Times New Roman"/>
          <w:sz w:val="24"/>
          <w:szCs w:val="24"/>
        </w:rPr>
        <w:t xml:space="preserve"> должно быть меньше либо равно 1.</w:t>
      </w:r>
    </w:p>
    <w:p w:rsidR="00CE3356" w:rsidRDefault="00CE3356" w:rsidP="00CE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3356" w:rsidRPr="00CE3356" w:rsidRDefault="00CE3356" w:rsidP="00CE3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E07EF1">
        <w:rPr>
          <w:rFonts w:ascii="Times New Roman" w:eastAsia="Times New Roman" w:hAnsi="Times New Roman" w:cs="Times New Roman"/>
          <w:b/>
          <w:sz w:val="24"/>
          <w:szCs w:val="24"/>
        </w:rPr>
        <w:t>Оценка нормативно-правовой базы, необходимой для функционирования и развития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b/>
          <w:sz w:val="24"/>
          <w:szCs w:val="24"/>
        </w:rPr>
        <w:t>социальной инфраструктуры сельского поселения</w:t>
      </w:r>
    </w:p>
    <w:p w:rsidR="00CE3356" w:rsidRPr="00E07EF1" w:rsidRDefault="00CE3356" w:rsidP="00CE3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F1">
        <w:rPr>
          <w:rFonts w:ascii="Times New Roman" w:eastAsia="Times New Roman" w:hAnsi="Times New Roman" w:cs="Times New Roman"/>
          <w:sz w:val="24"/>
          <w:szCs w:val="24"/>
        </w:rPr>
        <w:t xml:space="preserve">Вопросы системы образования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Раевский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сельсовет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>решаются органами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>Альшеевский район.</w:t>
      </w:r>
    </w:p>
    <w:p w:rsidR="00CE3356" w:rsidRPr="00E07EF1" w:rsidRDefault="00CE3356" w:rsidP="005A6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EF1">
        <w:rPr>
          <w:rFonts w:ascii="Times New Roman" w:eastAsia="Times New Roman" w:hAnsi="Times New Roman" w:cs="Times New Roman"/>
          <w:sz w:val="24"/>
          <w:szCs w:val="24"/>
        </w:rPr>
        <w:t xml:space="preserve">В данной программе указанные вопросы рассмотрены с позиции исполнения Генерального плана, согласно которому органы местного самоуправления сельских поселений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утверждают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</w:rPr>
        <w:t>енеральные планы поселений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>, 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застройки,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проводят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>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>кодексом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 xml:space="preserve">Российской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>Федерации, иными федеральными законами), разрешений на ввод объектов в эксплуатацию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>Градостроительным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>кодексом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>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5A682B" w:rsidRPr="005A682B" w:rsidRDefault="005A682B" w:rsidP="00CE33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82B">
        <w:rPr>
          <w:rFonts w:ascii="Times New Roman" w:eastAsia="Times New Roman" w:hAnsi="Times New Roman" w:cs="Times New Roman"/>
          <w:b/>
          <w:sz w:val="24"/>
          <w:szCs w:val="24"/>
        </w:rPr>
        <w:t>6.1. П</w:t>
      </w:r>
      <w:r w:rsidR="00CE3356" w:rsidRPr="00E07EF1">
        <w:rPr>
          <w:rFonts w:ascii="Times New Roman" w:eastAsia="Times New Roman" w:hAnsi="Times New Roman" w:cs="Times New Roman"/>
          <w:b/>
          <w:sz w:val="24"/>
          <w:szCs w:val="24"/>
        </w:rPr>
        <w:t>редложения по совершенствованию нормативно-правового и информационного</w:t>
      </w:r>
      <w:r w:rsidR="00CE3356" w:rsidRPr="005A68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3356" w:rsidRPr="00E07EF1"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обеспечения развития социальной инфраструктуры, направленные на достижение целевых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3356" w:rsidRPr="00E07EF1">
        <w:rPr>
          <w:rFonts w:ascii="Times New Roman" w:eastAsia="Times New Roman" w:hAnsi="Times New Roman" w:cs="Times New Roman"/>
          <w:b/>
          <w:sz w:val="24"/>
          <w:szCs w:val="24"/>
        </w:rPr>
        <w:t>показателей программы</w:t>
      </w:r>
      <w:r w:rsidRPr="005A682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E3356" w:rsidRPr="00E07EF1" w:rsidRDefault="00CE3356" w:rsidP="005A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F1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Своевременное внесение изменений в нормативы градостроительного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проектирования на основании постоянного мониторинга изменений регионального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законодательства. </w:t>
      </w:r>
    </w:p>
    <w:p w:rsidR="00CE3356" w:rsidRPr="00E07EF1" w:rsidRDefault="00CE3356" w:rsidP="005A68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EF1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обеспечение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>осуществляется путем проведения целевого блока мероприятий в средствах массовой информации.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>Предусматриваются пресс-конференции,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>подготовка периодических публикаций в прессе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>о ходе реализации Программы, серии репортажей о проведении отдельных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="005A682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r w:rsidR="005A682B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5A682B">
        <w:rPr>
          <w:rFonts w:ascii="Times New Roman" w:eastAsia="Times New Roman" w:hAnsi="Times New Roman" w:cs="Times New Roman"/>
          <w:sz w:val="24"/>
          <w:szCs w:val="24"/>
        </w:rPr>
        <w:t>я Раевский сельсовет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>, необходимо принятие муниципальных правовых актов, регламентирующих порядок предоставления средств, необходимых для реализации программных мероприятий.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>Целесообразно принятие муниципальных программ либо внесение изменений в существующие муниципальные программы, устанавливающие перечни мероприятий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проектированию, строительству, реконструкции объектов социальной инфраструктуры местного значения </w:t>
      </w:r>
      <w:r w:rsidR="005A682B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Pr="00E07EF1">
        <w:rPr>
          <w:rFonts w:ascii="Times New Roman" w:eastAsia="Times New Roman" w:hAnsi="Times New Roman" w:cs="Times New Roman"/>
          <w:sz w:val="24"/>
          <w:szCs w:val="24"/>
        </w:rPr>
        <w:t>поселения.</w:t>
      </w:r>
    </w:p>
    <w:p w:rsidR="001E33A7" w:rsidRDefault="001E33A7" w:rsidP="001E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3E03" w:rsidRPr="001D245E" w:rsidRDefault="005A682B" w:rsidP="001E3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D73E03" w:rsidRPr="001D245E">
        <w:rPr>
          <w:rFonts w:ascii="Times New Roman" w:eastAsia="Times New Roman" w:hAnsi="Times New Roman" w:cs="Times New Roman"/>
          <w:b/>
          <w:bCs/>
          <w:sz w:val="24"/>
          <w:szCs w:val="24"/>
        </w:rPr>
        <w:t>.Ожидаемые результаты</w:t>
      </w:r>
    </w:p>
    <w:p w:rsidR="00D73E03" w:rsidRPr="001D245E" w:rsidRDefault="00D73E03" w:rsidP="001E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D73E03" w:rsidRPr="001D245E" w:rsidRDefault="00D73E03" w:rsidP="001E33A7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 xml:space="preserve">Улучшение </w:t>
      </w:r>
      <w:proofErr w:type="spellStart"/>
      <w:r w:rsidRPr="001D245E">
        <w:rPr>
          <w:rFonts w:ascii="Times New Roman" w:eastAsia="Times New Roman" w:hAnsi="Times New Roman" w:cs="Times New Roman"/>
          <w:sz w:val="24"/>
          <w:szCs w:val="24"/>
        </w:rPr>
        <w:t>культурно-досуговой</w:t>
      </w:r>
      <w:proofErr w:type="spellEnd"/>
      <w:r w:rsidRPr="001D245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D73E03" w:rsidRPr="001D245E" w:rsidRDefault="00D73E03" w:rsidP="001E33A7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Привлечения внебюджетных инвестиций в экономику поселения;</w:t>
      </w:r>
    </w:p>
    <w:p w:rsidR="00D73E03" w:rsidRPr="001D245E" w:rsidRDefault="00D73E03" w:rsidP="001E33A7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Повышения благоустройства поселения;</w:t>
      </w:r>
    </w:p>
    <w:p w:rsidR="00D73E03" w:rsidRPr="001D245E" w:rsidRDefault="00D73E03" w:rsidP="001E33A7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Формирования современного привлекательного имиджа поселения;</w:t>
      </w:r>
    </w:p>
    <w:p w:rsidR="00D73E03" w:rsidRPr="001D245E" w:rsidRDefault="00D73E03" w:rsidP="001E33A7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Устойчивое развитие социальной инфраструктуры поселения.</w:t>
      </w:r>
    </w:p>
    <w:p w:rsidR="00D73E03" w:rsidRPr="001D245E" w:rsidRDefault="00D73E03" w:rsidP="001E33A7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Реализация Программы позволит:</w:t>
      </w:r>
    </w:p>
    <w:p w:rsidR="00D73E03" w:rsidRPr="001D245E" w:rsidRDefault="00D73E03" w:rsidP="001E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1) повысить качество жизни жителей сельского поселения;</w:t>
      </w:r>
    </w:p>
    <w:p w:rsidR="00D73E03" w:rsidRPr="001D245E" w:rsidRDefault="00D73E03" w:rsidP="001E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D73E03" w:rsidRPr="001D245E" w:rsidRDefault="00D73E03" w:rsidP="001E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D73E03" w:rsidRPr="001D245E" w:rsidRDefault="00D73E03" w:rsidP="001E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D73E03" w:rsidRPr="001D245E" w:rsidRDefault="00D73E03" w:rsidP="001E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 xml:space="preserve">Переход к управлению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</w:t>
      </w:r>
      <w:r w:rsidRPr="001D245E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обеспечить  социально-экономическое развитие, как отдельных сельских поселений, так и муниципального образования в целом.</w:t>
      </w:r>
    </w:p>
    <w:p w:rsidR="00D73E03" w:rsidRPr="001D245E" w:rsidRDefault="00D73E03" w:rsidP="001E3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45E">
        <w:rPr>
          <w:rFonts w:ascii="Times New Roman" w:eastAsia="Times New Roman" w:hAnsi="Times New Roman" w:cs="Times New Roman"/>
          <w:sz w:val="24"/>
          <w:szCs w:val="24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1E33A7" w:rsidRDefault="001E33A7" w:rsidP="001E3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628" w:rsidRPr="001E33A7" w:rsidRDefault="005A682B" w:rsidP="001E3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84628" w:rsidRPr="001E33A7">
        <w:rPr>
          <w:rFonts w:ascii="Times New Roman" w:hAnsi="Times New Roman" w:cs="Times New Roman"/>
          <w:b/>
          <w:sz w:val="24"/>
          <w:szCs w:val="24"/>
        </w:rPr>
        <w:t>.    Организация  контроля  за реализацией Программы</w:t>
      </w:r>
      <w:r w:rsidR="002B680C" w:rsidRPr="001E33A7">
        <w:rPr>
          <w:rFonts w:ascii="Times New Roman" w:hAnsi="Times New Roman" w:cs="Times New Roman"/>
          <w:b/>
          <w:sz w:val="24"/>
          <w:szCs w:val="24"/>
        </w:rPr>
        <w:t>.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        Организационная структура управления Программой базируется на существующей схеме исполнительной власти  сельского поселения </w:t>
      </w:r>
      <w:r w:rsidR="005703ED" w:rsidRPr="00AF3633">
        <w:rPr>
          <w:rFonts w:ascii="Times New Roman" w:hAnsi="Times New Roman" w:cs="Times New Roman"/>
          <w:sz w:val="24"/>
          <w:szCs w:val="24"/>
        </w:rPr>
        <w:t>Раевский</w:t>
      </w:r>
      <w:r w:rsidRPr="00AF363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5703ED" w:rsidRPr="00AF3633">
        <w:rPr>
          <w:rFonts w:ascii="Times New Roman" w:hAnsi="Times New Roman" w:cs="Times New Roman"/>
          <w:sz w:val="24"/>
          <w:szCs w:val="24"/>
        </w:rPr>
        <w:t xml:space="preserve">Альшеевский </w:t>
      </w:r>
      <w:r w:rsidRPr="00AF3633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Башкортостан.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    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Глава сельского поселения осуществляет следующие действия: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        - взаимодействует с районными и республиканскими органами исполнительной власти по включению предложений сельского поселения </w:t>
      </w:r>
      <w:r w:rsidR="00BC1F85">
        <w:rPr>
          <w:rFonts w:ascii="Times New Roman" w:hAnsi="Times New Roman" w:cs="Times New Roman"/>
          <w:sz w:val="24"/>
          <w:szCs w:val="24"/>
        </w:rPr>
        <w:t>Раевский</w:t>
      </w:r>
      <w:r w:rsidRPr="00AF3633">
        <w:rPr>
          <w:rFonts w:ascii="Times New Roman" w:hAnsi="Times New Roman" w:cs="Times New Roman"/>
          <w:sz w:val="24"/>
          <w:szCs w:val="24"/>
        </w:rPr>
        <w:t xml:space="preserve"> сельсовет  в районные и республиканские целевые программы;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        -ведет контроль за выполнением годового плана действий и подготовка отчетов о его выполнении;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        -осуществляет руководство по:</w:t>
      </w:r>
    </w:p>
    <w:p w:rsidR="00884628" w:rsidRPr="00AF3633" w:rsidRDefault="00884628" w:rsidP="00AF363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884628" w:rsidRPr="00AF3633" w:rsidRDefault="00884628" w:rsidP="00AF363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реализации мероприятий Программы сельского поселения.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         Специалист Администрации сельского поселения осуществляет следующие функции: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        -подготовка проектов программ сельского поселения по приоритетным направлениям Программы;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        -формирование бюджетных заявок на выделение средств из муниципального бюджета;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значимости;</w:t>
      </w:r>
    </w:p>
    <w:p w:rsidR="00884628" w:rsidRPr="00BC1F85" w:rsidRDefault="00BC1F85" w:rsidP="00BC1F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F85">
        <w:rPr>
          <w:rFonts w:ascii="Times New Roman" w:hAnsi="Times New Roman" w:cs="Times New Roman"/>
          <w:b/>
          <w:sz w:val="24"/>
          <w:szCs w:val="24"/>
        </w:rPr>
        <w:t>9</w:t>
      </w:r>
      <w:r w:rsidR="00884628" w:rsidRPr="00BC1F85">
        <w:rPr>
          <w:rFonts w:ascii="Times New Roman" w:hAnsi="Times New Roman" w:cs="Times New Roman"/>
          <w:b/>
          <w:sz w:val="24"/>
          <w:szCs w:val="24"/>
        </w:rPr>
        <w:t>.   Механизм обновления Программы</w:t>
      </w:r>
      <w:r w:rsidRPr="00BC1F85">
        <w:rPr>
          <w:rFonts w:ascii="Times New Roman" w:hAnsi="Times New Roman" w:cs="Times New Roman"/>
          <w:b/>
          <w:sz w:val="24"/>
          <w:szCs w:val="24"/>
        </w:rPr>
        <w:t>.</w:t>
      </w:r>
    </w:p>
    <w:p w:rsidR="00884628" w:rsidRPr="00AF3633" w:rsidRDefault="00884628" w:rsidP="00BC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- при выявлении новых, необходимых к реализации мероприятий;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lastRenderedPageBreak/>
        <w:t>- при появлении новых инвестиционных проектов, особо значимых для территории;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884628" w:rsidRPr="00AF3633" w:rsidRDefault="00884628" w:rsidP="00BC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884628" w:rsidRPr="00AF3633" w:rsidRDefault="00884628" w:rsidP="00BC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BC1F85" w:rsidRDefault="00BC1F85" w:rsidP="00BC1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628" w:rsidRPr="00BC1F85" w:rsidRDefault="00BC1F85" w:rsidP="00BC1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884628" w:rsidRPr="00BC1F85">
        <w:rPr>
          <w:rFonts w:ascii="Times New Roman" w:hAnsi="Times New Roman" w:cs="Times New Roman"/>
          <w:b/>
          <w:sz w:val="24"/>
          <w:szCs w:val="24"/>
        </w:rPr>
        <w:t>. Заключение</w:t>
      </w:r>
    </w:p>
    <w:p w:rsidR="00884628" w:rsidRPr="00AF3633" w:rsidRDefault="00884628" w:rsidP="00BC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</w:p>
    <w:p w:rsidR="00884628" w:rsidRPr="00AF3633" w:rsidRDefault="00884628" w:rsidP="00BC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884628" w:rsidRPr="00AF3633" w:rsidRDefault="00884628" w:rsidP="00BC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884628" w:rsidRPr="00AF3633" w:rsidRDefault="00BC1F85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4628" w:rsidRPr="00AF3633">
        <w:rPr>
          <w:rFonts w:ascii="Times New Roman" w:hAnsi="Times New Roman" w:cs="Times New Roman"/>
          <w:sz w:val="24"/>
          <w:szCs w:val="24"/>
        </w:rPr>
        <w:t xml:space="preserve">. улучшение </w:t>
      </w:r>
      <w:proofErr w:type="spellStart"/>
      <w:r w:rsidR="00884628" w:rsidRPr="00AF3633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="00884628" w:rsidRPr="00AF3633">
        <w:rPr>
          <w:rFonts w:ascii="Times New Roman" w:hAnsi="Times New Roman" w:cs="Times New Roman"/>
          <w:sz w:val="24"/>
          <w:szCs w:val="24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884628" w:rsidRPr="00AF3633" w:rsidRDefault="00BC1F85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84628" w:rsidRPr="00AF3633">
        <w:rPr>
          <w:rFonts w:ascii="Times New Roman" w:hAnsi="Times New Roman" w:cs="Times New Roman"/>
          <w:sz w:val="24"/>
          <w:szCs w:val="24"/>
        </w:rPr>
        <w:t>. привлечения внебюджетных инвестиций в экономику сельского поселения;</w:t>
      </w:r>
    </w:p>
    <w:p w:rsidR="00884628" w:rsidRPr="00AF3633" w:rsidRDefault="00BC1F85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4628" w:rsidRPr="00AF3633">
        <w:rPr>
          <w:rFonts w:ascii="Times New Roman" w:hAnsi="Times New Roman" w:cs="Times New Roman"/>
          <w:sz w:val="24"/>
          <w:szCs w:val="24"/>
        </w:rPr>
        <w:t>. повышения благоустройства сельского поселения;</w:t>
      </w:r>
    </w:p>
    <w:p w:rsidR="00884628" w:rsidRPr="00AF3633" w:rsidRDefault="00BC1F85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4628" w:rsidRPr="00AF3633">
        <w:rPr>
          <w:rFonts w:ascii="Times New Roman" w:hAnsi="Times New Roman" w:cs="Times New Roman"/>
          <w:sz w:val="24"/>
          <w:szCs w:val="24"/>
        </w:rPr>
        <w:t>. формирования современного привлекательного имиджа сельского поселения;</w:t>
      </w:r>
    </w:p>
    <w:p w:rsidR="00884628" w:rsidRPr="00AF3633" w:rsidRDefault="00BC1F85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84628" w:rsidRPr="00AF3633">
        <w:rPr>
          <w:rFonts w:ascii="Times New Roman" w:hAnsi="Times New Roman" w:cs="Times New Roman"/>
          <w:sz w:val="24"/>
          <w:szCs w:val="24"/>
        </w:rPr>
        <w:t>. устойчивое развитие социальной инфраструктуры сельского поселения.</w:t>
      </w:r>
    </w:p>
    <w:p w:rsidR="00884628" w:rsidRPr="00AF3633" w:rsidRDefault="00884628" w:rsidP="00BC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1) повысить качество жизни жителей  сельского поселения </w:t>
      </w:r>
      <w:r w:rsidR="00BC1F85">
        <w:rPr>
          <w:rFonts w:ascii="Times New Roman" w:hAnsi="Times New Roman" w:cs="Times New Roman"/>
          <w:sz w:val="24"/>
          <w:szCs w:val="24"/>
        </w:rPr>
        <w:t>Раевский</w:t>
      </w:r>
      <w:r w:rsidRPr="00AF3633">
        <w:rPr>
          <w:rFonts w:ascii="Times New Roman" w:hAnsi="Times New Roman" w:cs="Times New Roman"/>
          <w:sz w:val="24"/>
          <w:szCs w:val="24"/>
        </w:rPr>
        <w:t xml:space="preserve"> сельсовет;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884628" w:rsidRPr="00AF3633" w:rsidRDefault="00884628" w:rsidP="00AF3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884628" w:rsidRPr="00AF3633" w:rsidRDefault="00884628" w:rsidP="00BC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884628" w:rsidRPr="00AF3633" w:rsidRDefault="00884628" w:rsidP="00BC1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3">
        <w:rPr>
          <w:rFonts w:ascii="Times New Roman" w:hAnsi="Times New Roman" w:cs="Times New Roman"/>
          <w:sz w:val="24"/>
          <w:szCs w:val="24"/>
        </w:rPr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884628" w:rsidRPr="00AF3633" w:rsidRDefault="00884628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628" w:rsidRPr="00AF3633" w:rsidRDefault="00884628" w:rsidP="00AF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4628" w:rsidRPr="00AF3633" w:rsidSect="0033709D">
      <w:pgSz w:w="11906" w:h="16838"/>
      <w:pgMar w:top="426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31F0"/>
    <w:multiLevelType w:val="hybridMultilevel"/>
    <w:tmpl w:val="EA382852"/>
    <w:lvl w:ilvl="0" w:tplc="87C863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039B5"/>
    <w:multiLevelType w:val="hybridMultilevel"/>
    <w:tmpl w:val="64E066C8"/>
    <w:lvl w:ilvl="0" w:tplc="E02477A2">
      <w:start w:val="9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2BB33778"/>
    <w:multiLevelType w:val="multilevel"/>
    <w:tmpl w:val="558E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E67706"/>
    <w:multiLevelType w:val="hybridMultilevel"/>
    <w:tmpl w:val="55F4D1AA"/>
    <w:lvl w:ilvl="0" w:tplc="99C47B4A">
      <w:start w:val="4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59D6898"/>
    <w:multiLevelType w:val="hybridMultilevel"/>
    <w:tmpl w:val="AD2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4628"/>
    <w:rsid w:val="00013888"/>
    <w:rsid w:val="000712EF"/>
    <w:rsid w:val="000746B9"/>
    <w:rsid w:val="00081F88"/>
    <w:rsid w:val="00091F64"/>
    <w:rsid w:val="00097C98"/>
    <w:rsid w:val="000C03B2"/>
    <w:rsid w:val="000E0D79"/>
    <w:rsid w:val="00132B88"/>
    <w:rsid w:val="0015188E"/>
    <w:rsid w:val="0016191B"/>
    <w:rsid w:val="001E135E"/>
    <w:rsid w:val="001E33A7"/>
    <w:rsid w:val="002041B6"/>
    <w:rsid w:val="00254389"/>
    <w:rsid w:val="002613E1"/>
    <w:rsid w:val="002B680C"/>
    <w:rsid w:val="002C032C"/>
    <w:rsid w:val="002C48E0"/>
    <w:rsid w:val="002F01C0"/>
    <w:rsid w:val="00304F28"/>
    <w:rsid w:val="003166FD"/>
    <w:rsid w:val="00323790"/>
    <w:rsid w:val="003346E3"/>
    <w:rsid w:val="0033709D"/>
    <w:rsid w:val="003441C0"/>
    <w:rsid w:val="0035015A"/>
    <w:rsid w:val="00353CDF"/>
    <w:rsid w:val="00363DB2"/>
    <w:rsid w:val="003A4380"/>
    <w:rsid w:val="00410AC0"/>
    <w:rsid w:val="00414909"/>
    <w:rsid w:val="004857A7"/>
    <w:rsid w:val="004960E2"/>
    <w:rsid w:val="004A314E"/>
    <w:rsid w:val="004A3E6C"/>
    <w:rsid w:val="004B21E8"/>
    <w:rsid w:val="004E460F"/>
    <w:rsid w:val="0056185A"/>
    <w:rsid w:val="005703ED"/>
    <w:rsid w:val="005A682B"/>
    <w:rsid w:val="005C46B9"/>
    <w:rsid w:val="005C5019"/>
    <w:rsid w:val="005F6D85"/>
    <w:rsid w:val="006143CF"/>
    <w:rsid w:val="00644BAC"/>
    <w:rsid w:val="006564BC"/>
    <w:rsid w:val="00683326"/>
    <w:rsid w:val="006C54C6"/>
    <w:rsid w:val="006E5429"/>
    <w:rsid w:val="007023A2"/>
    <w:rsid w:val="007379A7"/>
    <w:rsid w:val="0074336E"/>
    <w:rsid w:val="007614D4"/>
    <w:rsid w:val="007D780C"/>
    <w:rsid w:val="0081024B"/>
    <w:rsid w:val="00815C3A"/>
    <w:rsid w:val="00874C89"/>
    <w:rsid w:val="00884628"/>
    <w:rsid w:val="00890582"/>
    <w:rsid w:val="008C4C33"/>
    <w:rsid w:val="008F701A"/>
    <w:rsid w:val="00941E7B"/>
    <w:rsid w:val="009C1303"/>
    <w:rsid w:val="009D1CAC"/>
    <w:rsid w:val="009E6402"/>
    <w:rsid w:val="009F6648"/>
    <w:rsid w:val="009F752D"/>
    <w:rsid w:val="00A310BC"/>
    <w:rsid w:val="00A84096"/>
    <w:rsid w:val="00AB07A6"/>
    <w:rsid w:val="00AE3F82"/>
    <w:rsid w:val="00AF3633"/>
    <w:rsid w:val="00B43105"/>
    <w:rsid w:val="00BA3D1B"/>
    <w:rsid w:val="00BC1F85"/>
    <w:rsid w:val="00BE1FDD"/>
    <w:rsid w:val="00C123A1"/>
    <w:rsid w:val="00C24EC7"/>
    <w:rsid w:val="00C2659A"/>
    <w:rsid w:val="00C82CCC"/>
    <w:rsid w:val="00CA2FF5"/>
    <w:rsid w:val="00CA6CB9"/>
    <w:rsid w:val="00CD504C"/>
    <w:rsid w:val="00CE3356"/>
    <w:rsid w:val="00D319C1"/>
    <w:rsid w:val="00D46CC9"/>
    <w:rsid w:val="00D54F7F"/>
    <w:rsid w:val="00D57192"/>
    <w:rsid w:val="00D73E03"/>
    <w:rsid w:val="00D8187C"/>
    <w:rsid w:val="00D959C3"/>
    <w:rsid w:val="00DB0ADE"/>
    <w:rsid w:val="00E3201F"/>
    <w:rsid w:val="00EB501D"/>
    <w:rsid w:val="00EE2363"/>
    <w:rsid w:val="00EE362A"/>
    <w:rsid w:val="00EF3072"/>
    <w:rsid w:val="00F057E0"/>
    <w:rsid w:val="00F1420D"/>
    <w:rsid w:val="00F15F5E"/>
    <w:rsid w:val="00F2260C"/>
    <w:rsid w:val="00F34053"/>
    <w:rsid w:val="00FB5EFF"/>
    <w:rsid w:val="00FC3231"/>
    <w:rsid w:val="00FC75B8"/>
    <w:rsid w:val="00FD171C"/>
    <w:rsid w:val="00FD56D5"/>
    <w:rsid w:val="00FD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FD"/>
  </w:style>
  <w:style w:type="paragraph" w:styleId="1">
    <w:name w:val="heading 1"/>
    <w:basedOn w:val="a"/>
    <w:next w:val="a"/>
    <w:link w:val="10"/>
    <w:uiPriority w:val="9"/>
    <w:qFormat/>
    <w:rsid w:val="008846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6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3">
    <w:name w:val="Текст выноски Знак"/>
    <w:basedOn w:val="a0"/>
    <w:link w:val="a4"/>
    <w:uiPriority w:val="99"/>
    <w:semiHidden/>
    <w:rsid w:val="00884628"/>
    <w:rPr>
      <w:rFonts w:ascii="Tahoma" w:eastAsiaTheme="minorHAns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uiPriority w:val="99"/>
    <w:semiHidden/>
    <w:unhideWhenUsed/>
    <w:rsid w:val="0088462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884628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rsid w:val="0094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41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1E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ilial-address">
    <w:name w:val="filial-address"/>
    <w:basedOn w:val="a0"/>
    <w:rsid w:val="00815C3A"/>
  </w:style>
  <w:style w:type="character" w:customStyle="1" w:styleId="kbtitle">
    <w:name w:val="kb_title"/>
    <w:basedOn w:val="a0"/>
    <w:rsid w:val="004A3E6C"/>
  </w:style>
  <w:style w:type="character" w:styleId="a8">
    <w:name w:val="Strong"/>
    <w:basedOn w:val="a0"/>
    <w:qFormat/>
    <w:rsid w:val="00A84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6375</Words>
  <Characters>36338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42628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abzss</dc:creator>
  <cp:lastModifiedBy>юрист</cp:lastModifiedBy>
  <cp:revision>2</cp:revision>
  <cp:lastPrinted>2018-10-31T10:43:00Z</cp:lastPrinted>
  <dcterms:created xsi:type="dcterms:W3CDTF">2018-11-01T07:49:00Z</dcterms:created>
  <dcterms:modified xsi:type="dcterms:W3CDTF">2018-11-01T07:49:00Z</dcterms:modified>
</cp:coreProperties>
</file>