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Pr="00160004" w:rsidRDefault="008C445D" w:rsidP="008C445D">
      <w:pPr>
        <w:spacing w:after="0" w:line="240" w:lineRule="auto"/>
        <w:jc w:val="center"/>
        <w:rPr>
          <w:rFonts w:ascii="Arial New Bash" w:eastAsia="Times New Roman" w:hAnsi="Arial New Bash" w:cs="Times New Roman"/>
          <w:bCs/>
        </w:rPr>
      </w:pPr>
      <w:r w:rsidRPr="00160004">
        <w:rPr>
          <w:rFonts w:ascii="Arial New Bash" w:eastAsia="Times New Roman" w:hAnsi="Arial New Bash" w:cs="Times New Roman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Pr="00160004" w:rsidRDefault="008C445D" w:rsidP="008C445D">
      <w:pPr>
        <w:spacing w:after="0" w:line="240" w:lineRule="auto"/>
        <w:jc w:val="center"/>
        <w:rPr>
          <w:rFonts w:ascii="Arial New Bash" w:eastAsia="Times New Roman" w:hAnsi="Arial New Bash" w:cs="Times New Roman"/>
          <w:bCs/>
        </w:rPr>
      </w:pPr>
      <w:r w:rsidRPr="00160004">
        <w:rPr>
          <w:rFonts w:ascii="Arial New Bash" w:eastAsia="Times New Roman" w:hAnsi="Arial New Bash" w:cs="Times New Roman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Pr="00160004" w:rsidRDefault="008C445D" w:rsidP="008C445D">
      <w:pPr>
        <w:spacing w:after="0" w:line="240" w:lineRule="auto"/>
        <w:jc w:val="center"/>
        <w:rPr>
          <w:rFonts w:ascii="Arial New Bash" w:eastAsia="Times New Roman" w:hAnsi="Arial New Bash" w:cs="Times New Roman"/>
          <w:bCs/>
        </w:rPr>
      </w:pPr>
      <w:r w:rsidRPr="00160004">
        <w:rPr>
          <w:rFonts w:ascii="Arial New Bash" w:eastAsia="Times New Roman" w:hAnsi="Arial New Bash" w:cs="Times New Roman"/>
          <w:bCs/>
        </w:rPr>
        <w:t xml:space="preserve">                                </w:t>
      </w:r>
      <w:r w:rsidR="00907CD5" w:rsidRPr="00160004">
        <w:rPr>
          <w:rFonts w:ascii="Arial New Bash" w:eastAsia="Times New Roman" w:hAnsi="Arial New Bash" w:cs="Times New Roman"/>
          <w:bCs/>
        </w:rPr>
        <w:t xml:space="preserve">                      </w:t>
      </w:r>
      <w:r w:rsidRPr="00160004">
        <w:rPr>
          <w:rFonts w:ascii="Arial New Bash" w:eastAsia="Times New Roman" w:hAnsi="Arial New Bash" w:cs="Times New Roman"/>
          <w:bCs/>
        </w:rPr>
        <w:t xml:space="preserve">Республики Башкортостан от </w:t>
      </w:r>
      <w:r w:rsidR="00486157" w:rsidRPr="00160004">
        <w:rPr>
          <w:rFonts w:ascii="Arial New Bash" w:eastAsia="Times New Roman" w:hAnsi="Arial New Bash" w:cs="Times New Roman"/>
          <w:bCs/>
        </w:rPr>
        <w:t xml:space="preserve">19 июля </w:t>
      </w:r>
      <w:r w:rsidR="00017645" w:rsidRPr="00160004">
        <w:rPr>
          <w:rFonts w:ascii="Arial New Bash" w:eastAsia="Times New Roman" w:hAnsi="Arial New Bash" w:cs="Times New Roman"/>
          <w:bCs/>
        </w:rPr>
        <w:t xml:space="preserve"> 2</w:t>
      </w:r>
      <w:r w:rsidRPr="00160004">
        <w:rPr>
          <w:rFonts w:ascii="Arial New Bash" w:eastAsia="Times New Roman" w:hAnsi="Arial New Bash" w:cs="Times New Roman"/>
          <w:bCs/>
        </w:rPr>
        <w:t>01</w:t>
      </w:r>
      <w:r w:rsidR="000E6B3E" w:rsidRPr="00160004">
        <w:rPr>
          <w:rFonts w:ascii="Arial New Bash" w:eastAsia="Times New Roman" w:hAnsi="Arial New Bash" w:cs="Times New Roman"/>
          <w:bCs/>
        </w:rPr>
        <w:t>7</w:t>
      </w:r>
      <w:r w:rsidR="00907CD5" w:rsidRPr="00160004">
        <w:rPr>
          <w:rFonts w:ascii="Arial New Bash" w:eastAsia="Times New Roman" w:hAnsi="Arial New Bash" w:cs="Times New Roman"/>
          <w:bCs/>
        </w:rPr>
        <w:t xml:space="preserve"> </w:t>
      </w:r>
      <w:r w:rsidR="00017645" w:rsidRPr="00160004">
        <w:rPr>
          <w:rFonts w:ascii="Arial New Bash" w:eastAsia="Times New Roman" w:hAnsi="Arial New Bash" w:cs="Times New Roman"/>
          <w:bCs/>
        </w:rPr>
        <w:t xml:space="preserve">№ </w:t>
      </w:r>
      <w:r w:rsidR="00174C62">
        <w:rPr>
          <w:rFonts w:ascii="Arial New Bash" w:eastAsia="Times New Roman" w:hAnsi="Arial New Bash" w:cs="Times New Roman"/>
          <w:bCs/>
        </w:rPr>
        <w:t>216</w:t>
      </w:r>
    </w:p>
    <w:p w:rsidR="008C445D" w:rsidRPr="00160004" w:rsidRDefault="008C445D" w:rsidP="008C445D">
      <w:pPr>
        <w:spacing w:after="0" w:line="240" w:lineRule="auto"/>
        <w:jc w:val="center"/>
        <w:rPr>
          <w:rFonts w:ascii="Arial New Bash" w:eastAsia="Times New Roman" w:hAnsi="Arial New Bash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766"/>
        <w:gridCol w:w="567"/>
        <w:gridCol w:w="709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426"/>
        <w:gridCol w:w="693"/>
        <w:gridCol w:w="15"/>
        <w:gridCol w:w="553"/>
        <w:gridCol w:w="14"/>
        <w:gridCol w:w="284"/>
        <w:gridCol w:w="290"/>
        <w:gridCol w:w="570"/>
        <w:gridCol w:w="567"/>
        <w:gridCol w:w="7"/>
        <w:gridCol w:w="277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907CD5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D5" w:rsidRDefault="00875008" w:rsidP="00907CD5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907CD5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907CD5">
            <w:pPr>
              <w:widowControl w:val="0"/>
              <w:suppressAutoHyphens/>
              <w:ind w:left="-44" w:right="-179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CD15D4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552ECA" w:rsidTr="00CD15D4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CD15D4" w:rsidTr="00EA6CB1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137B25" w:rsidRDefault="00CD15D4" w:rsidP="00160004">
            <w:pPr>
              <w:widowControl w:val="0"/>
              <w:suppressAutoHyphens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CD15D4" w:rsidTr="00CD15D4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850"/>
        <w:gridCol w:w="567"/>
        <w:gridCol w:w="709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426"/>
        <w:gridCol w:w="708"/>
        <w:gridCol w:w="567"/>
        <w:gridCol w:w="284"/>
        <w:gridCol w:w="283"/>
        <w:gridCol w:w="567"/>
        <w:gridCol w:w="567"/>
        <w:gridCol w:w="284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137B25" w:rsidTr="00B94A0B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  <w:r w:rsidR="00B94A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1224099,00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137B25" w:rsidTr="0033225D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486157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="00B94A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9544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,20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261763" w:rsidTr="00261763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261763" w:rsidTr="00EA6CB1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486157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1363643,20</w:t>
            </w:r>
            <w:r w:rsidR="002617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D5" w:rsidRDefault="00907CD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850"/>
        <w:gridCol w:w="567"/>
        <w:gridCol w:w="709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426"/>
        <w:gridCol w:w="708"/>
        <w:gridCol w:w="567"/>
        <w:gridCol w:w="284"/>
        <w:gridCol w:w="283"/>
        <w:gridCol w:w="567"/>
        <w:gridCol w:w="567"/>
        <w:gridCol w:w="284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CD15D4" w:rsidTr="00261763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261763">
            <w:pPr>
              <w:ind w:left="113" w:right="113"/>
            </w:pPr>
            <w:r>
              <w:t>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261763" w:rsidTr="0033225D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261763" w:rsidTr="0033225D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ind w:left="113" w:right="113"/>
            </w:pPr>
            <w:r>
              <w:t>5000000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CD15D4" w:rsidTr="00160004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907CD5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60004" w:rsidP="00160004">
            <w:pPr>
              <w:ind w:left="113" w:right="113"/>
              <w:jc w:val="center"/>
            </w:pPr>
            <w: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486157" w:rsidP="00261763">
            <w:pPr>
              <w:ind w:left="113" w:right="113"/>
            </w:pPr>
            <w:r>
              <w:t>6363643,20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17645"/>
    <w:rsid w:val="000E6B3E"/>
    <w:rsid w:val="00137B25"/>
    <w:rsid w:val="00160004"/>
    <w:rsid w:val="00174C62"/>
    <w:rsid w:val="001C1E42"/>
    <w:rsid w:val="001D0EAC"/>
    <w:rsid w:val="00261763"/>
    <w:rsid w:val="0033225D"/>
    <w:rsid w:val="003B2AAD"/>
    <w:rsid w:val="00416586"/>
    <w:rsid w:val="00486157"/>
    <w:rsid w:val="004F4A13"/>
    <w:rsid w:val="0052577F"/>
    <w:rsid w:val="00552ECA"/>
    <w:rsid w:val="00670348"/>
    <w:rsid w:val="0067383C"/>
    <w:rsid w:val="00710398"/>
    <w:rsid w:val="00744042"/>
    <w:rsid w:val="008135FE"/>
    <w:rsid w:val="00847B9B"/>
    <w:rsid w:val="00875008"/>
    <w:rsid w:val="008C445D"/>
    <w:rsid w:val="008E38A5"/>
    <w:rsid w:val="00907CD5"/>
    <w:rsid w:val="00A77DDC"/>
    <w:rsid w:val="00B37FE6"/>
    <w:rsid w:val="00B94A0B"/>
    <w:rsid w:val="00CD0733"/>
    <w:rsid w:val="00CD15D4"/>
    <w:rsid w:val="00D6482C"/>
    <w:rsid w:val="00D67771"/>
    <w:rsid w:val="00DD5804"/>
    <w:rsid w:val="00E36E8C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83E5-F788-4845-B3AC-39F24CAC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2018-03-28T10:42:00Z</cp:lastPrinted>
  <dcterms:created xsi:type="dcterms:W3CDTF">2016-04-08T02:58:00Z</dcterms:created>
  <dcterms:modified xsi:type="dcterms:W3CDTF">2018-04-05T09:35:00Z</dcterms:modified>
</cp:coreProperties>
</file>