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0" w:rsidRPr="00C22DBA" w:rsidRDefault="00C22DBA" w:rsidP="00DC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B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1751C1" w:rsidRPr="00C22DBA">
        <w:rPr>
          <w:rFonts w:ascii="Times New Roman" w:hAnsi="Times New Roman" w:cs="Times New Roman"/>
          <w:b/>
          <w:sz w:val="28"/>
          <w:szCs w:val="28"/>
        </w:rPr>
        <w:tab/>
      </w:r>
    </w:p>
    <w:p w:rsidR="00DC1571" w:rsidRPr="00C22DBA" w:rsidRDefault="00DC1571" w:rsidP="00DC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71" w:rsidRPr="00C22DBA" w:rsidRDefault="00C22DBA" w:rsidP="00C22DBA">
      <w:pPr>
        <w:rPr>
          <w:rFonts w:ascii="Times New Roman" w:hAnsi="Times New Roman" w:cs="Times New Roman"/>
          <w:b/>
          <w:sz w:val="28"/>
          <w:szCs w:val="28"/>
        </w:rPr>
      </w:pPr>
      <w:r w:rsidRPr="00C22DBA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 w:rsidR="004E04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2DBA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7A4130" w:rsidRPr="007A4130" w:rsidRDefault="007A4130" w:rsidP="007A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30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Раевский сельсовет муниципального района Альшеевский рай</w:t>
      </w:r>
      <w:r w:rsidR="00B94AAB">
        <w:rPr>
          <w:rFonts w:ascii="Times New Roman" w:hAnsi="Times New Roman" w:cs="Times New Roman"/>
          <w:b/>
          <w:sz w:val="28"/>
          <w:szCs w:val="28"/>
        </w:rPr>
        <w:t>он Республики Башкортостан от 28.11.2012</w:t>
      </w:r>
      <w:r w:rsidRPr="007A4130">
        <w:rPr>
          <w:rFonts w:ascii="Times New Roman" w:hAnsi="Times New Roman" w:cs="Times New Roman"/>
          <w:b/>
          <w:sz w:val="28"/>
          <w:szCs w:val="28"/>
        </w:rPr>
        <w:t xml:space="preserve"> № 104</w:t>
      </w:r>
    </w:p>
    <w:p w:rsidR="007A4130" w:rsidRDefault="00B94AAB" w:rsidP="00A41A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1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30F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C30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C30F8">
        <w:rPr>
          <w:rFonts w:ascii="Times New Roman" w:hAnsi="Times New Roman" w:cs="Times New Roman"/>
          <w:sz w:val="28"/>
          <w:szCs w:val="28"/>
        </w:rPr>
        <w:t xml:space="preserve">. 1 ст.1, ч. 1.1. ст. 8 Федерального закона от 19.06.2004 № 54-ФЗ «О собраниях, митингах, демонстрациях, шествиях и пикетированиях» </w:t>
      </w:r>
      <w:r w:rsidR="00321188">
        <w:rPr>
          <w:rFonts w:ascii="Times New Roman" w:hAnsi="Times New Roman" w:cs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  <w:r w:rsidR="00321188" w:rsidRPr="003211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1188" w:rsidRDefault="00321188" w:rsidP="00B94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Совета сельского поселения Раевский сельсовет </w:t>
      </w:r>
      <w:r w:rsidR="00B94AAB" w:rsidRPr="00B94AAB">
        <w:rPr>
          <w:rFonts w:ascii="Times New Roman" w:hAnsi="Times New Roman" w:cs="Times New Roman"/>
          <w:sz w:val="28"/>
          <w:szCs w:val="28"/>
        </w:rPr>
        <w:t>от 28.11.2012 № 104</w:t>
      </w:r>
    </w:p>
    <w:p w:rsidR="00B94AAB" w:rsidRPr="00B94AAB" w:rsidRDefault="00B94AAB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B94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F8" w:rsidRDefault="008C30F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321188" w:rsidRDefault="004E0443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2018</w:t>
      </w:r>
      <w:r w:rsidR="00A41A69">
        <w:rPr>
          <w:rFonts w:ascii="Times New Roman" w:hAnsi="Times New Roman" w:cs="Times New Roman"/>
          <w:sz w:val="28"/>
          <w:szCs w:val="28"/>
        </w:rPr>
        <w:t>г</w:t>
      </w:r>
    </w:p>
    <w:p w:rsidR="00321188" w:rsidRDefault="00321188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1A69">
        <w:rPr>
          <w:rFonts w:ascii="Times New Roman" w:hAnsi="Times New Roman" w:cs="Times New Roman"/>
          <w:sz w:val="28"/>
          <w:szCs w:val="28"/>
        </w:rPr>
        <w:t>189</w:t>
      </w:r>
    </w:p>
    <w:sectPr w:rsidR="00321188" w:rsidSect="00B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51C1"/>
    <w:rsid w:val="000F5761"/>
    <w:rsid w:val="001751C1"/>
    <w:rsid w:val="00283C57"/>
    <w:rsid w:val="00321188"/>
    <w:rsid w:val="00344840"/>
    <w:rsid w:val="004E0443"/>
    <w:rsid w:val="0060759D"/>
    <w:rsid w:val="007A4130"/>
    <w:rsid w:val="008C30F8"/>
    <w:rsid w:val="00A41A69"/>
    <w:rsid w:val="00B050BD"/>
    <w:rsid w:val="00B94AAB"/>
    <w:rsid w:val="00C22DBA"/>
    <w:rsid w:val="00DC1571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2018-02-21T08:27:00Z</cp:lastPrinted>
  <dcterms:created xsi:type="dcterms:W3CDTF">2017-02-20T09:26:00Z</dcterms:created>
  <dcterms:modified xsi:type="dcterms:W3CDTF">2018-02-21T08:27:00Z</dcterms:modified>
</cp:coreProperties>
</file>