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3" w:rsidRDefault="00747123" w:rsidP="0074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747123" w:rsidRDefault="00747123" w:rsidP="0074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23" w:rsidRDefault="00747123" w:rsidP="0074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123" w:rsidRDefault="00747123" w:rsidP="0074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747123" w:rsidRDefault="00747123" w:rsidP="0074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47" w:rsidRPr="00291C46" w:rsidRDefault="00E121A9" w:rsidP="00FF1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2BED" w:rsidRPr="00291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47" w:rsidRPr="00291C4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</w:t>
      </w:r>
      <w:r w:rsidR="00322BED" w:rsidRPr="00291C4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CE2" w:rsidRPr="00291C46" w:rsidRDefault="00986B3B" w:rsidP="001F7C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 xml:space="preserve">В соответствии со ст.33 Градостроительного кодекса Российской Федерации, внести изменения в Правила землепользования и застройки сельского поселения Раевский сельсовет муниципального района  Альшеевский район, утвержденный решением Совета сельского поселения Раевский сельсовет муниципального района Альшеевский район Республики Башкортостан от 22.12.2010 г № 225 </w:t>
      </w:r>
      <w:proofErr w:type="gramStart"/>
      <w:r w:rsidRPr="00291C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C46">
        <w:rPr>
          <w:rFonts w:ascii="Times New Roman" w:hAnsi="Times New Roman" w:cs="Times New Roman"/>
          <w:sz w:val="28"/>
          <w:szCs w:val="28"/>
        </w:rPr>
        <w:t>в редакции  от 17.02.2017 № 119)  Совет сельского поселения Раевский сельсовет муниципального района Альшеевский район Республики Башкортостан, РЕШИЛ:</w:t>
      </w:r>
    </w:p>
    <w:p w:rsidR="00FF1247" w:rsidRPr="00291C46" w:rsidRDefault="00A971ED" w:rsidP="001F7C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>Т</w:t>
      </w:r>
      <w:r w:rsidR="00FF1247" w:rsidRPr="00291C46">
        <w:rPr>
          <w:rFonts w:ascii="Times New Roman" w:hAnsi="Times New Roman" w:cs="Times New Roman"/>
          <w:sz w:val="28"/>
          <w:szCs w:val="28"/>
        </w:rPr>
        <w:t>аблицу 2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 (</w:t>
      </w:r>
      <w:proofErr w:type="gramStart"/>
      <w:r w:rsidR="00FF1247" w:rsidRPr="00291C46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="00FF1247" w:rsidRPr="00291C46">
        <w:rPr>
          <w:rFonts w:ascii="Times New Roman" w:hAnsi="Times New Roman" w:cs="Times New Roman"/>
          <w:sz w:val="28"/>
          <w:szCs w:val="28"/>
        </w:rPr>
        <w:t xml:space="preserve"> п.2, ч.6, ст.30, ч.1, ст.38 Градостроительного кодекса РФ):</w:t>
      </w:r>
    </w:p>
    <w:tbl>
      <w:tblPr>
        <w:tblW w:w="5586" w:type="pct"/>
        <w:jc w:val="center"/>
        <w:tblCellSpacing w:w="0" w:type="dxa"/>
        <w:tblInd w:w="2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2000"/>
        <w:gridCol w:w="850"/>
        <w:gridCol w:w="852"/>
        <w:gridCol w:w="875"/>
        <w:gridCol w:w="1229"/>
        <w:gridCol w:w="648"/>
        <w:gridCol w:w="648"/>
        <w:gridCol w:w="648"/>
        <w:gridCol w:w="2768"/>
      </w:tblGrid>
      <w:tr w:rsidR="00FF1247" w:rsidRPr="00291C46" w:rsidTr="00281546">
        <w:trPr>
          <w:cantSplit/>
          <w:trHeight w:val="2245"/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Площад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га)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длина стороны по уличному фронту (м)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ширина /глубина (м)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Макс. Коэффициент застройки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Коэффициент озеленения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ысота оград (м)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  <w:p w:rsidR="00FF1247" w:rsidRPr="00281546" w:rsidRDefault="00FF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Ж-1, Ж-2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для существующих участков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соседнего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участка-3м;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блокированный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Ж-1, Ж-2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- для вновь образованных участков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Ж-3, Ж-4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 (со встроенными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</w:tc>
      </w:tr>
      <w:tr w:rsidR="00FF1247" w:rsidRPr="00291C46" w:rsidTr="00281546">
        <w:trPr>
          <w:trHeight w:val="300"/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ОД-2 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ОД-3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F1247" w:rsidRPr="002815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FF1247" w:rsidRPr="00291C46" w:rsidTr="00281546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1247" w:rsidRPr="00281546" w:rsidRDefault="00FF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6E6F" w:rsidRDefault="00656E6F" w:rsidP="00502CE7">
      <w:pPr>
        <w:rPr>
          <w:rFonts w:ascii="Times New Roman" w:hAnsi="Times New Roman" w:cs="Times New Roman"/>
          <w:sz w:val="28"/>
          <w:szCs w:val="28"/>
        </w:rPr>
      </w:pPr>
    </w:p>
    <w:p w:rsidR="00FF1247" w:rsidRPr="00291C46" w:rsidRDefault="00656E6F" w:rsidP="0050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247" w:rsidRPr="00291C4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F1247" w:rsidRPr="00291C46">
        <w:rPr>
          <w:rFonts w:ascii="Times New Roman" w:hAnsi="Times New Roman" w:cs="Times New Roman"/>
          <w:sz w:val="28"/>
          <w:szCs w:val="28"/>
        </w:rPr>
        <w:tab/>
      </w:r>
      <w:r w:rsidR="00FF1247" w:rsidRPr="00291C46">
        <w:rPr>
          <w:rFonts w:ascii="Times New Roman" w:hAnsi="Times New Roman" w:cs="Times New Roman"/>
          <w:sz w:val="28"/>
          <w:szCs w:val="28"/>
        </w:rPr>
        <w:tab/>
      </w:r>
      <w:r w:rsidR="00FF1247" w:rsidRPr="00291C46">
        <w:rPr>
          <w:rFonts w:ascii="Times New Roman" w:hAnsi="Times New Roman" w:cs="Times New Roman"/>
          <w:sz w:val="28"/>
          <w:szCs w:val="28"/>
        </w:rPr>
        <w:tab/>
      </w:r>
      <w:r w:rsidR="00FF1247" w:rsidRPr="00291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247" w:rsidRPr="00291C46">
        <w:rPr>
          <w:rFonts w:ascii="Times New Roman" w:hAnsi="Times New Roman" w:cs="Times New Roman"/>
          <w:sz w:val="28"/>
          <w:szCs w:val="28"/>
        </w:rPr>
        <w:t>М.А. Тимасов</w:t>
      </w: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CA" w:rsidRDefault="00D210CA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78" w:rsidRDefault="00715678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78" w:rsidRDefault="00715678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78" w:rsidRDefault="00715678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78" w:rsidRDefault="00715678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6F" w:rsidRDefault="00A971ED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C46">
        <w:rPr>
          <w:rFonts w:ascii="Times New Roman" w:hAnsi="Times New Roman" w:cs="Times New Roman"/>
          <w:sz w:val="28"/>
          <w:szCs w:val="28"/>
        </w:rPr>
        <w:t>с.Раевский</w:t>
      </w:r>
    </w:p>
    <w:p w:rsidR="00A971ED" w:rsidRDefault="00E121A9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656E6F">
        <w:rPr>
          <w:rFonts w:ascii="Times New Roman" w:hAnsi="Times New Roman" w:cs="Times New Roman"/>
          <w:sz w:val="28"/>
          <w:szCs w:val="28"/>
        </w:rPr>
        <w:t>2017г</w:t>
      </w:r>
    </w:p>
    <w:p w:rsidR="00656E6F" w:rsidRPr="00291C46" w:rsidRDefault="00656E6F" w:rsidP="00A9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121A9">
        <w:rPr>
          <w:rFonts w:ascii="Times New Roman" w:hAnsi="Times New Roman" w:cs="Times New Roman"/>
          <w:sz w:val="28"/>
          <w:szCs w:val="28"/>
        </w:rPr>
        <w:t xml:space="preserve"> 160</w:t>
      </w:r>
    </w:p>
    <w:sectPr w:rsidR="00656E6F" w:rsidRPr="00291C46" w:rsidSect="00F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247"/>
    <w:rsid w:val="001F5ADC"/>
    <w:rsid w:val="001F7CE2"/>
    <w:rsid w:val="00281546"/>
    <w:rsid w:val="00291C46"/>
    <w:rsid w:val="002E1D51"/>
    <w:rsid w:val="00322BED"/>
    <w:rsid w:val="00481B6A"/>
    <w:rsid w:val="004A244B"/>
    <w:rsid w:val="00502CE7"/>
    <w:rsid w:val="005E2DB2"/>
    <w:rsid w:val="00656E6F"/>
    <w:rsid w:val="00676859"/>
    <w:rsid w:val="00715678"/>
    <w:rsid w:val="00722797"/>
    <w:rsid w:val="00747123"/>
    <w:rsid w:val="00986B3B"/>
    <w:rsid w:val="00993810"/>
    <w:rsid w:val="00A20E83"/>
    <w:rsid w:val="00A212B6"/>
    <w:rsid w:val="00A971ED"/>
    <w:rsid w:val="00AA1CE4"/>
    <w:rsid w:val="00AC0948"/>
    <w:rsid w:val="00B334DC"/>
    <w:rsid w:val="00B7328E"/>
    <w:rsid w:val="00BB6816"/>
    <w:rsid w:val="00C06E4E"/>
    <w:rsid w:val="00D210CA"/>
    <w:rsid w:val="00DE7682"/>
    <w:rsid w:val="00E121A9"/>
    <w:rsid w:val="00E91E8D"/>
    <w:rsid w:val="00F150D5"/>
    <w:rsid w:val="00F5664F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2017-10-20T03:44:00Z</cp:lastPrinted>
  <dcterms:created xsi:type="dcterms:W3CDTF">2017-08-24T06:50:00Z</dcterms:created>
  <dcterms:modified xsi:type="dcterms:W3CDTF">2017-10-20T08:43:00Z</dcterms:modified>
</cp:coreProperties>
</file>