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0" w:rsidRDefault="00B00CC0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2C" w:rsidRDefault="003F662C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2C" w:rsidRDefault="003F662C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2C" w:rsidRDefault="003F662C" w:rsidP="003F66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3F662C" w:rsidRDefault="003F662C" w:rsidP="003F66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662C" w:rsidRPr="00954501" w:rsidRDefault="003F662C" w:rsidP="003F662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3F662C" w:rsidRDefault="003F662C" w:rsidP="003F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2C" w:rsidRDefault="003F662C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2C" w:rsidRDefault="003F662C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5D" w:rsidRPr="00954501" w:rsidRDefault="00C8515D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5D" w:rsidRDefault="00C8515D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Раевский сельсовет муниципального района Альшеевский район Республики Башкортостан  от</w:t>
      </w:r>
      <w:r w:rsidRPr="00954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23 апреля 2015 № 306 «</w:t>
      </w:r>
      <w:r w:rsidRPr="0095450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приватизации объектов муниципальной собственности </w:t>
      </w:r>
    </w:p>
    <w:p w:rsidR="00C8515D" w:rsidRPr="00954501" w:rsidRDefault="00C8515D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01">
        <w:rPr>
          <w:rFonts w:ascii="Times New Roman" w:hAnsi="Times New Roman" w:cs="Times New Roman"/>
          <w:b/>
          <w:sz w:val="28"/>
          <w:szCs w:val="28"/>
        </w:rPr>
        <w:t>на 2015 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8515D" w:rsidRPr="00954501" w:rsidRDefault="00C8515D" w:rsidP="00C8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15D" w:rsidRPr="00954501" w:rsidRDefault="00C8515D" w:rsidP="00B0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5D" w:rsidRPr="00954501" w:rsidRDefault="00C8515D" w:rsidP="00C85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N 178-ФЗ "О приватизации государственного и муниципального имущества", Совет сельского поселения Раевский сельсовет муниципального района Альшеевский район Республики Башкортостан  решил:</w:t>
      </w:r>
    </w:p>
    <w:p w:rsidR="00C8515D" w:rsidRPr="00C8515D" w:rsidRDefault="00C8515D" w:rsidP="00C85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8515D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Раевский сельсовет муниципального района Альшеевский район Республики Башкортостан  от  23 апреля 2015 № 306 «Об утверждении прогнозного плана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5D">
        <w:rPr>
          <w:rFonts w:ascii="Times New Roman" w:hAnsi="Times New Roman" w:cs="Times New Roman"/>
          <w:sz w:val="28"/>
          <w:szCs w:val="28"/>
        </w:rPr>
        <w:t xml:space="preserve">на 2015  год»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515D" w:rsidRDefault="00C8515D" w:rsidP="00C8515D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954501">
        <w:rPr>
          <w:sz w:val="28"/>
          <w:szCs w:val="28"/>
        </w:rPr>
        <w:t>Объектов муниципальной собственности, подлежащих приватизации в 2015 году</w:t>
      </w:r>
      <w:r>
        <w:rPr>
          <w:sz w:val="28"/>
          <w:szCs w:val="28"/>
        </w:rPr>
        <w:t xml:space="preserve"> дополнить пунктом </w:t>
      </w:r>
      <w:r w:rsidR="003F662C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 </w:t>
      </w:r>
    </w:p>
    <w:p w:rsidR="00C8515D" w:rsidRDefault="00C8515D" w:rsidP="00C8515D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«п </w:t>
      </w:r>
      <w:r w:rsidR="003F662C">
        <w:rPr>
          <w:sz w:val="28"/>
          <w:szCs w:val="28"/>
        </w:rPr>
        <w:t>4</w:t>
      </w:r>
      <w:r>
        <w:rPr>
          <w:sz w:val="28"/>
          <w:szCs w:val="28"/>
        </w:rPr>
        <w:t>» Блок подготовки и разлива питьевой воды</w:t>
      </w:r>
      <w:r w:rsidR="0036729D">
        <w:rPr>
          <w:sz w:val="28"/>
          <w:szCs w:val="28"/>
        </w:rPr>
        <w:t>, по адресу: Республика Башкортостан, Альшеевский район, с</w:t>
      </w:r>
      <w:proofErr w:type="gramStart"/>
      <w:r w:rsidR="0036729D">
        <w:rPr>
          <w:sz w:val="28"/>
          <w:szCs w:val="28"/>
        </w:rPr>
        <w:t>.Р</w:t>
      </w:r>
      <w:proofErr w:type="gramEnd"/>
      <w:r w:rsidR="0036729D">
        <w:rPr>
          <w:sz w:val="28"/>
          <w:szCs w:val="28"/>
        </w:rPr>
        <w:t>аевский, ул.Ленина  возле  универмага</w:t>
      </w:r>
    </w:p>
    <w:p w:rsidR="0036729D" w:rsidRPr="00954501" w:rsidRDefault="0036729D" w:rsidP="00C8515D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Блок подготовки и разлива питьевой воды по адресу: Республика Башкортостан, Альшеевский район,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аевский, ул.Коммунистическая возле  автовокзала.</w:t>
      </w:r>
    </w:p>
    <w:p w:rsidR="00C8515D" w:rsidRPr="00954501" w:rsidRDefault="00C8515D" w:rsidP="003672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5D" w:rsidRPr="00954501" w:rsidRDefault="00C8515D" w:rsidP="00C85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0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954501">
        <w:rPr>
          <w:rFonts w:ascii="Times New Roman" w:hAnsi="Times New Roman"/>
          <w:sz w:val="28"/>
          <w:szCs w:val="28"/>
        </w:rPr>
        <w:t>М.А.Тимасов</w:t>
      </w:r>
      <w:proofErr w:type="spellEnd"/>
      <w:r w:rsidRPr="00954501">
        <w:rPr>
          <w:rFonts w:ascii="Times New Roman" w:hAnsi="Times New Roman"/>
          <w:sz w:val="28"/>
          <w:szCs w:val="28"/>
        </w:rPr>
        <w:t xml:space="preserve"> </w:t>
      </w:r>
    </w:p>
    <w:p w:rsidR="00C8515D" w:rsidRPr="00954501" w:rsidRDefault="00C8515D" w:rsidP="00C851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15D" w:rsidRDefault="00C8515D" w:rsidP="00C8515D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5D" w:rsidRDefault="00C8515D" w:rsidP="00C8515D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62C" w:rsidRDefault="003F662C" w:rsidP="00C8515D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62C" w:rsidRPr="00954501" w:rsidRDefault="003F662C" w:rsidP="00C8515D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5D" w:rsidRPr="00954501" w:rsidRDefault="00C8515D" w:rsidP="00C85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45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4501">
        <w:rPr>
          <w:rFonts w:ascii="Times New Roman" w:hAnsi="Times New Roman" w:cs="Times New Roman"/>
          <w:sz w:val="28"/>
          <w:szCs w:val="28"/>
        </w:rPr>
        <w:t>аевский</w:t>
      </w:r>
    </w:p>
    <w:p w:rsidR="00C8515D" w:rsidRPr="00954501" w:rsidRDefault="00066807" w:rsidP="00C85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48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515D" w:rsidRPr="00954501">
        <w:rPr>
          <w:rFonts w:ascii="Times New Roman" w:hAnsi="Times New Roman" w:cs="Times New Roman"/>
          <w:sz w:val="28"/>
          <w:szCs w:val="28"/>
        </w:rPr>
        <w:t>2015г.</w:t>
      </w:r>
    </w:p>
    <w:p w:rsidR="008D2820" w:rsidRPr="00954501" w:rsidRDefault="00C8515D" w:rsidP="00B00CC0">
      <w:pPr>
        <w:spacing w:after="0" w:line="240" w:lineRule="auto"/>
        <w:rPr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 xml:space="preserve">№ </w:t>
      </w:r>
      <w:r w:rsidR="00066807">
        <w:rPr>
          <w:rFonts w:ascii="Times New Roman" w:hAnsi="Times New Roman" w:cs="Times New Roman"/>
          <w:sz w:val="28"/>
          <w:szCs w:val="28"/>
        </w:rPr>
        <w:t xml:space="preserve"> 321</w:t>
      </w:r>
      <w:r w:rsidRPr="009545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8D2820" w:rsidRPr="00954501" w:rsidSect="00B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AF"/>
    <w:rsid w:val="000520AF"/>
    <w:rsid w:val="00066807"/>
    <w:rsid w:val="00156525"/>
    <w:rsid w:val="001A4805"/>
    <w:rsid w:val="001C4735"/>
    <w:rsid w:val="00262FA8"/>
    <w:rsid w:val="003431D6"/>
    <w:rsid w:val="0036729D"/>
    <w:rsid w:val="003F662C"/>
    <w:rsid w:val="0047632E"/>
    <w:rsid w:val="004E7776"/>
    <w:rsid w:val="005650CA"/>
    <w:rsid w:val="00567ADB"/>
    <w:rsid w:val="005F4253"/>
    <w:rsid w:val="007775F6"/>
    <w:rsid w:val="008D2820"/>
    <w:rsid w:val="0091112D"/>
    <w:rsid w:val="00954501"/>
    <w:rsid w:val="009A3634"/>
    <w:rsid w:val="00B00CC0"/>
    <w:rsid w:val="00B860A5"/>
    <w:rsid w:val="00C40731"/>
    <w:rsid w:val="00C8515D"/>
    <w:rsid w:val="00DB6012"/>
    <w:rsid w:val="00F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2016-04-25T04:39:00Z</cp:lastPrinted>
  <dcterms:created xsi:type="dcterms:W3CDTF">2015-04-13T05:21:00Z</dcterms:created>
  <dcterms:modified xsi:type="dcterms:W3CDTF">2016-04-25T04:40:00Z</dcterms:modified>
</cp:coreProperties>
</file>